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3E" w:rsidRDefault="0046323E" w:rsidP="00197C62">
      <w:pPr>
        <w:pStyle w:val="Default"/>
      </w:pPr>
    </w:p>
    <w:p w:rsidR="0046323E" w:rsidRDefault="0046323E" w:rsidP="00197C62">
      <w:pPr>
        <w:pStyle w:val="Default"/>
      </w:pPr>
    </w:p>
    <w:p w:rsidR="00C70736" w:rsidRDefault="00C70736" w:rsidP="00197C62">
      <w:pPr>
        <w:pStyle w:val="Default"/>
      </w:pPr>
    </w:p>
    <w:p w:rsidR="00A02432" w:rsidRPr="00605C1B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02432" w:rsidRPr="00076CF1" w:rsidRDefault="00B54448" w:rsidP="00B54448">
      <w:pPr>
        <w:pStyle w:val="Default"/>
        <w:rPr>
          <w:b/>
          <w:sz w:val="22"/>
          <w:szCs w:val="22"/>
          <w:lang w:val="sr-Latn-CS"/>
        </w:rPr>
      </w:pPr>
      <w:r w:rsidRPr="00076CF1">
        <w:rPr>
          <w:sz w:val="22"/>
          <w:szCs w:val="22"/>
          <w:lang w:val="sr-Latn-CS"/>
        </w:rPr>
        <w:t>Na zahtev( pitanje) potencijalnih ponuđača, ovim putem dostavljamo traženo pojašnjenje</w:t>
      </w:r>
      <w:r w:rsidR="0084276C">
        <w:rPr>
          <w:sz w:val="22"/>
          <w:szCs w:val="22"/>
          <w:lang w:val="sr-Latn-CS"/>
        </w:rPr>
        <w:t xml:space="preserve"> </w:t>
      </w:r>
      <w:r w:rsidRPr="00076CF1">
        <w:rPr>
          <w:sz w:val="22"/>
          <w:szCs w:val="22"/>
          <w:lang w:val="sr-Latn-CS"/>
        </w:rPr>
        <w:t xml:space="preserve">( odgovor) u vezi javne nabavke dobara- </w:t>
      </w:r>
      <w:r w:rsidR="00C96282" w:rsidRPr="00076CF1">
        <w:rPr>
          <w:sz w:val="22"/>
          <w:szCs w:val="22"/>
          <w:lang w:val="sr-Latn-CS"/>
        </w:rPr>
        <w:t xml:space="preserve">nabavka </w:t>
      </w:r>
      <w:r w:rsidR="004E31AB" w:rsidRPr="00076CF1">
        <w:rPr>
          <w:sz w:val="22"/>
          <w:szCs w:val="22"/>
          <w:lang w:val="sr-Latn-CS"/>
        </w:rPr>
        <w:t>laboratorijske opreme, broj 14</w:t>
      </w:r>
      <w:r w:rsidR="003102FC" w:rsidRPr="00076CF1">
        <w:rPr>
          <w:sz w:val="22"/>
          <w:szCs w:val="22"/>
          <w:lang w:val="sr-Latn-CS"/>
        </w:rPr>
        <w:t>/15</w:t>
      </w:r>
      <w:r w:rsidRPr="00076CF1">
        <w:rPr>
          <w:sz w:val="22"/>
          <w:szCs w:val="22"/>
          <w:lang w:val="sr-Latn-CS"/>
        </w:rPr>
        <w:t>.</w:t>
      </w:r>
      <w:r w:rsidRPr="00076CF1">
        <w:rPr>
          <w:b/>
          <w:sz w:val="22"/>
          <w:szCs w:val="22"/>
          <w:lang w:val="sr-Latn-CS"/>
        </w:rPr>
        <w:t xml:space="preserve"> </w:t>
      </w:r>
    </w:p>
    <w:p w:rsidR="00D86CA3" w:rsidRPr="00076CF1" w:rsidRDefault="00D86CA3" w:rsidP="00197C62">
      <w:pPr>
        <w:pStyle w:val="Default"/>
        <w:rPr>
          <w:sz w:val="22"/>
          <w:szCs w:val="22"/>
        </w:rPr>
      </w:pPr>
    </w:p>
    <w:p w:rsidR="005A62F7" w:rsidRPr="00076CF1" w:rsidRDefault="005A62F7" w:rsidP="00197C62">
      <w:pPr>
        <w:pStyle w:val="Default"/>
        <w:rPr>
          <w:sz w:val="22"/>
          <w:szCs w:val="22"/>
        </w:rPr>
      </w:pPr>
    </w:p>
    <w:p w:rsidR="00DC3AFB" w:rsidRPr="00076CF1" w:rsidRDefault="00B54448" w:rsidP="00DC3AFB">
      <w:pPr>
        <w:pStyle w:val="Default"/>
        <w:rPr>
          <w:rFonts w:ascii="Calibri" w:hAnsi="Calibri" w:cs="Calibri"/>
          <w:sz w:val="22"/>
          <w:szCs w:val="22"/>
        </w:rPr>
      </w:pPr>
      <w:r w:rsidRPr="00076CF1">
        <w:rPr>
          <w:b/>
          <w:sz w:val="22"/>
          <w:szCs w:val="22"/>
          <w:lang w:val="sr-Latn-CS"/>
        </w:rPr>
        <w:t>Pitanje</w:t>
      </w:r>
      <w:r w:rsidR="005653DA" w:rsidRPr="00076CF1">
        <w:rPr>
          <w:b/>
          <w:sz w:val="22"/>
          <w:szCs w:val="22"/>
          <w:lang w:val="sr-Latn-CS"/>
        </w:rPr>
        <w:t>:</w:t>
      </w:r>
      <w:r w:rsidR="00C5569E" w:rsidRPr="00076CF1">
        <w:rPr>
          <w:sz w:val="22"/>
          <w:szCs w:val="22"/>
        </w:rPr>
        <w:t xml:space="preserve"> </w:t>
      </w:r>
      <w:proofErr w:type="spellStart"/>
      <w:r w:rsidR="008D1C26" w:rsidRPr="00076CF1">
        <w:rPr>
          <w:sz w:val="22"/>
          <w:szCs w:val="22"/>
        </w:rPr>
        <w:t>Partija</w:t>
      </w:r>
      <w:proofErr w:type="spellEnd"/>
      <w:r w:rsidR="008D1C26" w:rsidRPr="00076CF1">
        <w:rPr>
          <w:sz w:val="22"/>
          <w:szCs w:val="22"/>
        </w:rPr>
        <w:t xml:space="preserve"> </w:t>
      </w:r>
      <w:r w:rsidR="00DC3AFB" w:rsidRPr="00076CF1">
        <w:rPr>
          <w:sz w:val="22"/>
          <w:szCs w:val="22"/>
        </w:rPr>
        <w:t>5 - UV VIS Spektrofotometar tip 2</w:t>
      </w:r>
    </w:p>
    <w:p w:rsidR="00DC3AFB" w:rsidRPr="00076CF1" w:rsidRDefault="00DC3AFB" w:rsidP="00DC3AFB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2"/>
        </w:rPr>
      </w:pPr>
      <w:proofErr w:type="spellStart"/>
      <w:r w:rsidRPr="00076CF1">
        <w:rPr>
          <w:sz w:val="22"/>
        </w:rPr>
        <w:t>Da</w:t>
      </w:r>
      <w:proofErr w:type="spellEnd"/>
      <w:r w:rsidRPr="00076CF1">
        <w:rPr>
          <w:sz w:val="22"/>
        </w:rPr>
        <w:t xml:space="preserve"> </w:t>
      </w:r>
      <w:proofErr w:type="spellStart"/>
      <w:r w:rsidRPr="00076CF1">
        <w:rPr>
          <w:sz w:val="22"/>
        </w:rPr>
        <w:t>li</w:t>
      </w:r>
      <w:proofErr w:type="spellEnd"/>
      <w:r w:rsidRPr="00076CF1">
        <w:rPr>
          <w:sz w:val="22"/>
        </w:rPr>
        <w:t xml:space="preserve"> je </w:t>
      </w:r>
      <w:proofErr w:type="spellStart"/>
      <w:r w:rsidRPr="00076CF1">
        <w:rPr>
          <w:sz w:val="22"/>
        </w:rPr>
        <w:t>zadovoljavajuce</w:t>
      </w:r>
      <w:proofErr w:type="spellEnd"/>
      <w:r w:rsidRPr="00076CF1">
        <w:rPr>
          <w:sz w:val="22"/>
        </w:rPr>
        <w:t xml:space="preserve"> ponuditi uredjaj kojem je ujednacenost bazne linije i nivo buke dati</w:t>
      </w:r>
      <w:proofErr w:type="gramStart"/>
      <w:r w:rsidRPr="00076CF1">
        <w:rPr>
          <w:sz w:val="22"/>
        </w:rPr>
        <w:t>  kao</w:t>
      </w:r>
      <w:proofErr w:type="gramEnd"/>
      <w:r w:rsidRPr="00076CF1">
        <w:rPr>
          <w:sz w:val="22"/>
        </w:rPr>
        <w:t xml:space="preserve"> stabilnost 0.002A/h @ 500nm sto je mnogo bolje od trazenog?</w:t>
      </w:r>
    </w:p>
    <w:p w:rsidR="00DC3AFB" w:rsidRPr="00076CF1" w:rsidRDefault="00DC3AFB" w:rsidP="00DC3AF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sz w:val="22"/>
        </w:rPr>
      </w:pPr>
      <w:r w:rsidRPr="00076CF1">
        <w:rPr>
          <w:sz w:val="22"/>
        </w:rPr>
        <w:t xml:space="preserve"> Da li je zadovoljavajuce ponuditi uredjaj kojem je ujednacenost bazne linije</w:t>
      </w:r>
      <w:proofErr w:type="gramStart"/>
      <w:r w:rsidRPr="00076CF1">
        <w:rPr>
          <w:sz w:val="22"/>
        </w:rPr>
        <w:t>  prema</w:t>
      </w:r>
      <w:proofErr w:type="gramEnd"/>
      <w:r w:rsidRPr="00076CF1">
        <w:rPr>
          <w:sz w:val="22"/>
        </w:rPr>
        <w:t xml:space="preserve"> transmitanci i rasipanje svetlosti  dat  kao stepen rasipanja svetlosti ≤0.05%T @ 220nm, 360nm sto je 10 puta bolje od trazenog?</w:t>
      </w:r>
    </w:p>
    <w:p w:rsidR="00DC3AFB" w:rsidRPr="00076CF1" w:rsidRDefault="00DC3AFB" w:rsidP="00DC3AF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sz w:val="22"/>
        </w:rPr>
      </w:pPr>
      <w:proofErr w:type="spellStart"/>
      <w:r w:rsidRPr="00076CF1">
        <w:rPr>
          <w:sz w:val="22"/>
        </w:rPr>
        <w:t>Da</w:t>
      </w:r>
      <w:proofErr w:type="spellEnd"/>
      <w:r w:rsidRPr="00076CF1">
        <w:rPr>
          <w:sz w:val="22"/>
        </w:rPr>
        <w:t xml:space="preserve"> </w:t>
      </w:r>
      <w:proofErr w:type="spellStart"/>
      <w:r w:rsidRPr="00076CF1">
        <w:rPr>
          <w:sz w:val="22"/>
        </w:rPr>
        <w:t>li</w:t>
      </w:r>
      <w:proofErr w:type="spellEnd"/>
      <w:r w:rsidRPr="00076CF1">
        <w:rPr>
          <w:sz w:val="22"/>
        </w:rPr>
        <w:t xml:space="preserve"> je </w:t>
      </w:r>
      <w:proofErr w:type="spellStart"/>
      <w:r w:rsidRPr="00076CF1">
        <w:rPr>
          <w:sz w:val="22"/>
        </w:rPr>
        <w:t>odgovarajuce</w:t>
      </w:r>
      <w:proofErr w:type="spellEnd"/>
      <w:r w:rsidRPr="00076CF1">
        <w:rPr>
          <w:sz w:val="22"/>
        </w:rPr>
        <w:t xml:space="preserve"> ponuditi uredjaj koji kao izvor svetlosti ima lampe Deuterium i Tungsten Halogen Lampu?</w:t>
      </w:r>
    </w:p>
    <w:p w:rsidR="00DC3AFB" w:rsidRPr="00076CF1" w:rsidRDefault="00DC3AFB" w:rsidP="00DC3AF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sz w:val="22"/>
        </w:rPr>
      </w:pPr>
      <w:proofErr w:type="spellStart"/>
      <w:r w:rsidRPr="00076CF1">
        <w:rPr>
          <w:sz w:val="22"/>
        </w:rPr>
        <w:t>Da</w:t>
      </w:r>
      <w:proofErr w:type="spellEnd"/>
      <w:r w:rsidRPr="00076CF1">
        <w:rPr>
          <w:sz w:val="22"/>
        </w:rPr>
        <w:t xml:space="preserve"> </w:t>
      </w:r>
      <w:proofErr w:type="spellStart"/>
      <w:r w:rsidRPr="00076CF1">
        <w:rPr>
          <w:sz w:val="22"/>
        </w:rPr>
        <w:t>li</w:t>
      </w:r>
      <w:proofErr w:type="spellEnd"/>
      <w:r w:rsidRPr="00076CF1">
        <w:rPr>
          <w:sz w:val="22"/>
        </w:rPr>
        <w:t xml:space="preserve"> je </w:t>
      </w:r>
      <w:proofErr w:type="spellStart"/>
      <w:r w:rsidRPr="00076CF1">
        <w:rPr>
          <w:sz w:val="22"/>
        </w:rPr>
        <w:t>odgovarajuvce</w:t>
      </w:r>
      <w:proofErr w:type="spellEnd"/>
      <w:r w:rsidRPr="00076CF1">
        <w:rPr>
          <w:sz w:val="22"/>
        </w:rPr>
        <w:t xml:space="preserve"> ponuditi uredjaj koji kao memorisku opciju ima USB port za usb memoriju umesto trazene SD kartice?</w:t>
      </w:r>
    </w:p>
    <w:p w:rsidR="008D1C26" w:rsidRPr="00076CF1" w:rsidRDefault="00DC3AFB" w:rsidP="00DC3AFB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sz w:val="22"/>
        </w:rPr>
      </w:pPr>
      <w:proofErr w:type="spellStart"/>
      <w:r w:rsidRPr="00076CF1">
        <w:rPr>
          <w:sz w:val="22"/>
        </w:rPr>
        <w:t>Da</w:t>
      </w:r>
      <w:proofErr w:type="spellEnd"/>
      <w:r w:rsidRPr="00076CF1">
        <w:rPr>
          <w:sz w:val="22"/>
        </w:rPr>
        <w:t xml:space="preserve"> </w:t>
      </w:r>
      <w:proofErr w:type="spellStart"/>
      <w:r w:rsidRPr="00076CF1">
        <w:rPr>
          <w:sz w:val="22"/>
        </w:rPr>
        <w:t>li</w:t>
      </w:r>
      <w:proofErr w:type="spellEnd"/>
      <w:r w:rsidRPr="00076CF1">
        <w:rPr>
          <w:sz w:val="22"/>
        </w:rPr>
        <w:t xml:space="preserve"> je </w:t>
      </w:r>
      <w:proofErr w:type="spellStart"/>
      <w:r w:rsidRPr="00076CF1">
        <w:rPr>
          <w:sz w:val="22"/>
        </w:rPr>
        <w:t>za</w:t>
      </w:r>
      <w:proofErr w:type="spellEnd"/>
      <w:r w:rsidRPr="00076CF1">
        <w:rPr>
          <w:sz w:val="22"/>
        </w:rPr>
        <w:t xml:space="preserve"> karakteristike Brzina pomeranja talasne duzine i brzina skeniranja talasne duzine</w:t>
      </w:r>
      <w:proofErr w:type="gramStart"/>
      <w:r w:rsidRPr="00076CF1">
        <w:rPr>
          <w:sz w:val="22"/>
        </w:rPr>
        <w:t>  dovoljan</w:t>
      </w:r>
      <w:proofErr w:type="gramEnd"/>
      <w:r w:rsidRPr="00076CF1">
        <w:rPr>
          <w:sz w:val="22"/>
        </w:rPr>
        <w:t xml:space="preserve"> dokaz izjava proizvodjaca da su te karakteristike u </w:t>
      </w:r>
      <w:proofErr w:type="spellStart"/>
      <w:r w:rsidRPr="00076CF1">
        <w:rPr>
          <w:sz w:val="22"/>
        </w:rPr>
        <w:t>sladu</w:t>
      </w:r>
      <w:proofErr w:type="spellEnd"/>
      <w:r w:rsidRPr="00076CF1">
        <w:rPr>
          <w:sz w:val="22"/>
        </w:rPr>
        <w:t xml:space="preserve"> </w:t>
      </w:r>
      <w:proofErr w:type="spellStart"/>
      <w:r w:rsidRPr="00076CF1">
        <w:rPr>
          <w:sz w:val="22"/>
        </w:rPr>
        <w:t>sa</w:t>
      </w:r>
      <w:proofErr w:type="spellEnd"/>
      <w:r w:rsidRPr="00076CF1">
        <w:rPr>
          <w:sz w:val="22"/>
        </w:rPr>
        <w:t xml:space="preserve"> </w:t>
      </w:r>
      <w:proofErr w:type="spellStart"/>
      <w:r w:rsidRPr="00076CF1">
        <w:rPr>
          <w:sz w:val="22"/>
        </w:rPr>
        <w:t>trazenim</w:t>
      </w:r>
      <w:proofErr w:type="spellEnd"/>
      <w:r w:rsidRPr="00076CF1">
        <w:rPr>
          <w:sz w:val="22"/>
        </w:rPr>
        <w:t>?</w:t>
      </w:r>
    </w:p>
    <w:p w:rsidR="00DC3AFB" w:rsidRPr="00967BA3" w:rsidRDefault="00B54448" w:rsidP="00967BA3">
      <w:pPr>
        <w:autoSpaceDE w:val="0"/>
        <w:autoSpaceDN w:val="0"/>
        <w:adjustRightInd w:val="0"/>
        <w:rPr>
          <w:color w:val="FF0000"/>
          <w:lang w:val="en-US"/>
        </w:rPr>
      </w:pPr>
      <w:r w:rsidRPr="006D25A1">
        <w:rPr>
          <w:b/>
          <w:color w:val="FF0000"/>
          <w:lang w:val="sr-Latn-CS"/>
        </w:rPr>
        <w:t>Odgovor</w:t>
      </w:r>
      <w:r w:rsidRPr="006D25A1">
        <w:rPr>
          <w:color w:val="FF0000"/>
          <w:lang w:val="sr-Latn-CS"/>
        </w:rPr>
        <w:t>:</w:t>
      </w:r>
      <w:r w:rsidR="005F7A31">
        <w:rPr>
          <w:color w:val="FF0000"/>
          <w:lang w:val="sr-Latn-CS"/>
        </w:rPr>
        <w:t>Da.</w:t>
      </w:r>
    </w:p>
    <w:p w:rsidR="00967BA3" w:rsidRDefault="00C45AF2" w:rsidP="00076CF1">
      <w:pPr>
        <w:spacing w:before="100" w:beforeAutospacing="1" w:after="100" w:afterAutospacing="1"/>
        <w:rPr>
          <w:sz w:val="22"/>
          <w:szCs w:val="22"/>
          <w:lang w:val="sr-Latn-CS"/>
        </w:rPr>
      </w:pPr>
      <w:r w:rsidRPr="00076CF1">
        <w:rPr>
          <w:b/>
          <w:sz w:val="22"/>
          <w:szCs w:val="22"/>
          <w:lang w:val="sr-Latn-CS"/>
        </w:rPr>
        <w:t>Pitanje:</w:t>
      </w:r>
      <w:r w:rsidRPr="00076CF1">
        <w:rPr>
          <w:sz w:val="22"/>
          <w:szCs w:val="22"/>
        </w:rPr>
        <w:t xml:space="preserve"> </w:t>
      </w:r>
      <w:r w:rsidR="00076CF1" w:rsidRPr="00076CF1">
        <w:rPr>
          <w:sz w:val="22"/>
          <w:szCs w:val="22"/>
        </w:rPr>
        <w:t>Na strani 19 ste naveli dodatni uslov:</w:t>
      </w:r>
      <w:r w:rsidR="00076CF1" w:rsidRPr="00076CF1">
        <w:rPr>
          <w:b/>
          <w:bCs/>
          <w:sz w:val="22"/>
          <w:szCs w:val="22"/>
        </w:rPr>
        <w:t>Finansijski kapacitet: Dokaz:</w:t>
      </w:r>
      <w:r w:rsidR="00076CF1" w:rsidRPr="00076CF1">
        <w:rPr>
          <w:sz w:val="22"/>
          <w:szCs w:val="22"/>
        </w:rPr>
        <w:t>Izveštaj o bonitetu za javne nabavke koji izdaje Agencija za privredne registre za 2012, 2013 i 2014. godinu (</w:t>
      </w:r>
      <w:r w:rsidR="00076CF1" w:rsidRPr="00076CF1">
        <w:rPr>
          <w:b/>
          <w:bCs/>
          <w:sz w:val="22"/>
          <w:szCs w:val="22"/>
        </w:rPr>
        <w:t>važi za sva pravna lica – privredna društva i preduzetnike).</w:t>
      </w:r>
    </w:p>
    <w:p w:rsidR="00076CF1" w:rsidRPr="00967BA3" w:rsidRDefault="00076CF1" w:rsidP="00076CF1">
      <w:pPr>
        <w:spacing w:before="100" w:beforeAutospacing="1" w:after="100" w:afterAutospacing="1"/>
        <w:rPr>
          <w:sz w:val="22"/>
          <w:szCs w:val="22"/>
          <w:lang w:val="sr-Latn-CS"/>
        </w:rPr>
      </w:pPr>
      <w:r w:rsidRPr="00076CF1">
        <w:rPr>
          <w:sz w:val="22"/>
          <w:szCs w:val="22"/>
        </w:rPr>
        <w:t>Zakon o računovodstvu i reviziji predviđa da je obaveza pravnih lica da redovne finansijske izveštaje za izveštajnu godinu (2014) dostave Agenciji za privredne registre najkasnije do 30.jun tekuće godine u cilju dobijanja mišljenja o bonitetu pravnih lica. Kako se radi o postupku za koji je potrebno određeno vreme, molimo vas da nam pojasnite da li je prihvatljivo priložiti Bonitet za javne nabavke (BON JN) za 2011., 2012. i 2013. godinu?</w:t>
      </w:r>
    </w:p>
    <w:p w:rsidR="0075532F" w:rsidRPr="00076CF1" w:rsidRDefault="0075532F" w:rsidP="00076CF1">
      <w:pPr>
        <w:rPr>
          <w:sz w:val="22"/>
          <w:szCs w:val="22"/>
          <w:lang w:val="en-US"/>
        </w:rPr>
      </w:pPr>
    </w:p>
    <w:p w:rsidR="00461F53" w:rsidRPr="00076CF1" w:rsidRDefault="00461F53" w:rsidP="00461F53">
      <w:pPr>
        <w:autoSpaceDE w:val="0"/>
        <w:autoSpaceDN w:val="0"/>
        <w:adjustRightInd w:val="0"/>
        <w:rPr>
          <w:color w:val="FF0000"/>
          <w:sz w:val="22"/>
          <w:szCs w:val="22"/>
          <w:lang w:val="en-US"/>
        </w:rPr>
      </w:pPr>
      <w:r w:rsidRPr="00076CF1">
        <w:rPr>
          <w:b/>
          <w:color w:val="FF0000"/>
          <w:sz w:val="22"/>
          <w:szCs w:val="22"/>
          <w:lang w:val="sr-Latn-CS"/>
        </w:rPr>
        <w:t>Odgovor</w:t>
      </w:r>
      <w:r w:rsidRPr="00076CF1">
        <w:rPr>
          <w:color w:val="FF0000"/>
          <w:sz w:val="22"/>
          <w:szCs w:val="22"/>
          <w:lang w:val="sr-Latn-CS"/>
        </w:rPr>
        <w:t>:</w:t>
      </w:r>
      <w:r w:rsidR="00967BA3">
        <w:rPr>
          <w:color w:val="FF0000"/>
          <w:sz w:val="22"/>
          <w:szCs w:val="22"/>
          <w:lang w:val="sr-Latn-CS"/>
        </w:rPr>
        <w:t>Da .</w:t>
      </w:r>
    </w:p>
    <w:p w:rsidR="0075532F" w:rsidRPr="00076CF1" w:rsidRDefault="0075532F" w:rsidP="00124DDA">
      <w:pPr>
        <w:rPr>
          <w:sz w:val="22"/>
          <w:szCs w:val="22"/>
          <w:lang w:val="en-US"/>
        </w:rPr>
      </w:pPr>
    </w:p>
    <w:p w:rsidR="00EF4C72" w:rsidRPr="00076CF1" w:rsidRDefault="00EF4C72" w:rsidP="00C5569E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C6F65" w:rsidRPr="00076CF1" w:rsidRDefault="004E31AB" w:rsidP="004E31AB">
      <w:pPr>
        <w:spacing w:before="100" w:beforeAutospacing="1" w:after="100" w:afterAutospacing="1"/>
        <w:rPr>
          <w:sz w:val="22"/>
          <w:szCs w:val="22"/>
          <w:lang w:val="sr-Latn-CS"/>
        </w:rPr>
      </w:pPr>
      <w:r w:rsidRPr="00076CF1">
        <w:rPr>
          <w:sz w:val="22"/>
          <w:szCs w:val="22"/>
          <w:lang w:val="sr-Latn-CS"/>
        </w:rPr>
        <w:t>U Beogradu</w:t>
      </w:r>
      <w:r w:rsidR="006F581F" w:rsidRPr="00076CF1">
        <w:rPr>
          <w:sz w:val="22"/>
          <w:szCs w:val="22"/>
        </w:rPr>
        <w:t xml:space="preserve">, </w:t>
      </w:r>
      <w:r w:rsidR="00967BA3">
        <w:rPr>
          <w:sz w:val="22"/>
          <w:szCs w:val="22"/>
          <w:lang w:val="sr-Latn-CS"/>
        </w:rPr>
        <w:t>11</w:t>
      </w:r>
      <w:r w:rsidR="006F581F" w:rsidRPr="00076CF1">
        <w:rPr>
          <w:sz w:val="22"/>
          <w:szCs w:val="22"/>
        </w:rPr>
        <w:t>.</w:t>
      </w:r>
      <w:r w:rsidR="003440A0" w:rsidRPr="00076CF1">
        <w:rPr>
          <w:sz w:val="22"/>
          <w:szCs w:val="22"/>
          <w:lang w:val="sr-Latn-CS"/>
        </w:rPr>
        <w:t>0</w:t>
      </w:r>
      <w:r w:rsidR="008D1C26" w:rsidRPr="00076CF1">
        <w:rPr>
          <w:sz w:val="22"/>
          <w:szCs w:val="22"/>
          <w:lang w:val="sr-Latn-CS"/>
        </w:rPr>
        <w:t>6</w:t>
      </w:r>
      <w:r w:rsidR="006F581F" w:rsidRPr="00076CF1">
        <w:rPr>
          <w:sz w:val="22"/>
          <w:szCs w:val="22"/>
        </w:rPr>
        <w:t>.201</w:t>
      </w:r>
      <w:r w:rsidR="00670618" w:rsidRPr="00076CF1">
        <w:rPr>
          <w:sz w:val="22"/>
          <w:szCs w:val="22"/>
          <w:lang w:val="sr-Latn-CS"/>
        </w:rPr>
        <w:t>5</w:t>
      </w:r>
      <w:r w:rsidR="005C6F65" w:rsidRPr="00076CF1">
        <w:rPr>
          <w:sz w:val="22"/>
          <w:szCs w:val="22"/>
        </w:rPr>
        <w:t>.</w:t>
      </w:r>
      <w:r w:rsidR="003440A0" w:rsidRPr="00076CF1">
        <w:rPr>
          <w:sz w:val="22"/>
          <w:szCs w:val="22"/>
        </w:rPr>
        <w:t>године</w:t>
      </w:r>
      <w:r w:rsidR="006F581F" w:rsidRPr="00076CF1">
        <w:rPr>
          <w:sz w:val="22"/>
          <w:szCs w:val="22"/>
          <w:lang w:val="sr-Latn-CS"/>
        </w:rPr>
        <w:t>.</w:t>
      </w:r>
    </w:p>
    <w:sectPr w:rsidR="005C6F65" w:rsidRPr="00076CF1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72AD"/>
    <w:multiLevelType w:val="hybridMultilevel"/>
    <w:tmpl w:val="319CA734"/>
    <w:lvl w:ilvl="0" w:tplc="71F68DC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45593B"/>
    <w:multiLevelType w:val="hybridMultilevel"/>
    <w:tmpl w:val="D4BA8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64B24"/>
    <w:multiLevelType w:val="hybridMultilevel"/>
    <w:tmpl w:val="29B67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84356"/>
    <w:multiLevelType w:val="hybridMultilevel"/>
    <w:tmpl w:val="0CBE114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B423488"/>
    <w:multiLevelType w:val="hybridMultilevel"/>
    <w:tmpl w:val="EAAC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07BB4"/>
    <w:rsid w:val="00010229"/>
    <w:rsid w:val="00016723"/>
    <w:rsid w:val="000167A1"/>
    <w:rsid w:val="000341BA"/>
    <w:rsid w:val="000521EF"/>
    <w:rsid w:val="00055156"/>
    <w:rsid w:val="00076CF1"/>
    <w:rsid w:val="00097F7D"/>
    <w:rsid w:val="000A0291"/>
    <w:rsid w:val="000A24E1"/>
    <w:rsid w:val="000B023A"/>
    <w:rsid w:val="000E52BB"/>
    <w:rsid w:val="000F032D"/>
    <w:rsid w:val="00124DDA"/>
    <w:rsid w:val="00136FA8"/>
    <w:rsid w:val="001519FA"/>
    <w:rsid w:val="00180084"/>
    <w:rsid w:val="00197C62"/>
    <w:rsid w:val="001A26C8"/>
    <w:rsid w:val="001E1765"/>
    <w:rsid w:val="0020044F"/>
    <w:rsid w:val="00205976"/>
    <w:rsid w:val="0022487E"/>
    <w:rsid w:val="00225EE5"/>
    <w:rsid w:val="002264BF"/>
    <w:rsid w:val="00242FCE"/>
    <w:rsid w:val="002700E9"/>
    <w:rsid w:val="0029441D"/>
    <w:rsid w:val="002F4FE3"/>
    <w:rsid w:val="003011BA"/>
    <w:rsid w:val="00301DEF"/>
    <w:rsid w:val="003102FC"/>
    <w:rsid w:val="00320B69"/>
    <w:rsid w:val="003440A0"/>
    <w:rsid w:val="0034581D"/>
    <w:rsid w:val="003515BA"/>
    <w:rsid w:val="0037155F"/>
    <w:rsid w:val="00375D84"/>
    <w:rsid w:val="003C17CD"/>
    <w:rsid w:val="00420783"/>
    <w:rsid w:val="00425310"/>
    <w:rsid w:val="00461F53"/>
    <w:rsid w:val="0046323E"/>
    <w:rsid w:val="0046566E"/>
    <w:rsid w:val="00494B9B"/>
    <w:rsid w:val="004953F3"/>
    <w:rsid w:val="004961C8"/>
    <w:rsid w:val="004C01B8"/>
    <w:rsid w:val="004D5626"/>
    <w:rsid w:val="004E31AB"/>
    <w:rsid w:val="005653DA"/>
    <w:rsid w:val="005853AE"/>
    <w:rsid w:val="00590DA8"/>
    <w:rsid w:val="005A62F7"/>
    <w:rsid w:val="005B445F"/>
    <w:rsid w:val="005C6F65"/>
    <w:rsid w:val="005D15C1"/>
    <w:rsid w:val="005D473D"/>
    <w:rsid w:val="005E2F98"/>
    <w:rsid w:val="005E6818"/>
    <w:rsid w:val="005F1959"/>
    <w:rsid w:val="005F7A31"/>
    <w:rsid w:val="00605C1B"/>
    <w:rsid w:val="00606AC9"/>
    <w:rsid w:val="006355C2"/>
    <w:rsid w:val="00670618"/>
    <w:rsid w:val="006C74D7"/>
    <w:rsid w:val="006D25A1"/>
    <w:rsid w:val="006F581F"/>
    <w:rsid w:val="006F7F5F"/>
    <w:rsid w:val="0070325A"/>
    <w:rsid w:val="00726184"/>
    <w:rsid w:val="0073534A"/>
    <w:rsid w:val="0075532F"/>
    <w:rsid w:val="00755C5C"/>
    <w:rsid w:val="0076344B"/>
    <w:rsid w:val="00784E6C"/>
    <w:rsid w:val="00794C9B"/>
    <w:rsid w:val="007A51A2"/>
    <w:rsid w:val="007A57B9"/>
    <w:rsid w:val="007B1268"/>
    <w:rsid w:val="007D30D4"/>
    <w:rsid w:val="007D4B0B"/>
    <w:rsid w:val="007E77A1"/>
    <w:rsid w:val="00821FAD"/>
    <w:rsid w:val="0084276C"/>
    <w:rsid w:val="00891191"/>
    <w:rsid w:val="008C36D0"/>
    <w:rsid w:val="008C76F6"/>
    <w:rsid w:val="008D1C26"/>
    <w:rsid w:val="008D4915"/>
    <w:rsid w:val="008E02E5"/>
    <w:rsid w:val="008E2344"/>
    <w:rsid w:val="008E574E"/>
    <w:rsid w:val="008F2A18"/>
    <w:rsid w:val="008F4CDF"/>
    <w:rsid w:val="0093579F"/>
    <w:rsid w:val="00952C1B"/>
    <w:rsid w:val="00967BA3"/>
    <w:rsid w:val="0097106B"/>
    <w:rsid w:val="009A10F8"/>
    <w:rsid w:val="009A72F5"/>
    <w:rsid w:val="009B172F"/>
    <w:rsid w:val="00A02432"/>
    <w:rsid w:val="00A07056"/>
    <w:rsid w:val="00A41DFE"/>
    <w:rsid w:val="00A46B82"/>
    <w:rsid w:val="00A5670C"/>
    <w:rsid w:val="00A62A39"/>
    <w:rsid w:val="00A65B01"/>
    <w:rsid w:val="00A838E7"/>
    <w:rsid w:val="00A85F29"/>
    <w:rsid w:val="00AA630D"/>
    <w:rsid w:val="00AB1A88"/>
    <w:rsid w:val="00AB6812"/>
    <w:rsid w:val="00B065F8"/>
    <w:rsid w:val="00B54448"/>
    <w:rsid w:val="00B6325F"/>
    <w:rsid w:val="00B66C2F"/>
    <w:rsid w:val="00B9005F"/>
    <w:rsid w:val="00BA6C45"/>
    <w:rsid w:val="00BB46DC"/>
    <w:rsid w:val="00BC129A"/>
    <w:rsid w:val="00BD5782"/>
    <w:rsid w:val="00BE5D1C"/>
    <w:rsid w:val="00C04FA3"/>
    <w:rsid w:val="00C12879"/>
    <w:rsid w:val="00C1379D"/>
    <w:rsid w:val="00C20A97"/>
    <w:rsid w:val="00C2190F"/>
    <w:rsid w:val="00C32E86"/>
    <w:rsid w:val="00C45AF2"/>
    <w:rsid w:val="00C5569E"/>
    <w:rsid w:val="00C61B49"/>
    <w:rsid w:val="00C70736"/>
    <w:rsid w:val="00C96282"/>
    <w:rsid w:val="00C97DC2"/>
    <w:rsid w:val="00CA3484"/>
    <w:rsid w:val="00CB449F"/>
    <w:rsid w:val="00CF1E16"/>
    <w:rsid w:val="00D0611A"/>
    <w:rsid w:val="00D171A3"/>
    <w:rsid w:val="00D3003A"/>
    <w:rsid w:val="00D307D7"/>
    <w:rsid w:val="00D32B4D"/>
    <w:rsid w:val="00D44974"/>
    <w:rsid w:val="00D86CA3"/>
    <w:rsid w:val="00DA758B"/>
    <w:rsid w:val="00DB215E"/>
    <w:rsid w:val="00DC0ABF"/>
    <w:rsid w:val="00DC3AFB"/>
    <w:rsid w:val="00DC5F64"/>
    <w:rsid w:val="00E00B46"/>
    <w:rsid w:val="00E45E43"/>
    <w:rsid w:val="00E73EA0"/>
    <w:rsid w:val="00E96AF5"/>
    <w:rsid w:val="00ED27F9"/>
    <w:rsid w:val="00ED50C2"/>
    <w:rsid w:val="00EF4C72"/>
    <w:rsid w:val="00F2400F"/>
    <w:rsid w:val="00F64E4D"/>
    <w:rsid w:val="00F94D37"/>
    <w:rsid w:val="00FA3134"/>
    <w:rsid w:val="00FA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0229"/>
    <w:pPr>
      <w:spacing w:after="200" w:line="276" w:lineRule="auto"/>
      <w:ind w:left="720"/>
      <w:contextualSpacing/>
    </w:pPr>
    <w:rPr>
      <w:rFonts w:eastAsia="Calibri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EE5"/>
    <w:rPr>
      <w:rFonts w:ascii="Tahoma" w:hAnsi="Tahoma" w:cs="Tahoma"/>
      <w:sz w:val="16"/>
      <w:szCs w:val="1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07C44-3051-452C-81C7-5775F163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7</cp:revision>
  <cp:lastPrinted>2015-06-11T08:50:00Z</cp:lastPrinted>
  <dcterms:created xsi:type="dcterms:W3CDTF">2015-06-11T08:41:00Z</dcterms:created>
  <dcterms:modified xsi:type="dcterms:W3CDTF">2015-06-11T08:50:00Z</dcterms:modified>
</cp:coreProperties>
</file>