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3" w:rsidRPr="00A46B82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86CA3" w:rsidRPr="00B065F8" w:rsidRDefault="00D86CA3" w:rsidP="00197C62">
      <w:pPr>
        <w:pStyle w:val="Default"/>
        <w:rPr>
          <w:sz w:val="22"/>
          <w:szCs w:val="22"/>
        </w:rPr>
      </w:pPr>
    </w:p>
    <w:p w:rsidR="006F581F" w:rsidRDefault="005D473D" w:rsidP="00197C62">
      <w:pPr>
        <w:pStyle w:val="Default"/>
      </w:pPr>
      <w:r w:rsidRPr="006F581F">
        <w:rPr>
          <w:lang w:val="sr-Latn-CS"/>
        </w:rPr>
        <w:t>Na zahtev(pitanje)potencijalnih ponuđača</w:t>
      </w:r>
      <w:r w:rsidR="00197C62" w:rsidRPr="006F581F">
        <w:t xml:space="preserve">, </w:t>
      </w:r>
      <w:proofErr w:type="spellStart"/>
      <w:r w:rsidRPr="006F581F">
        <w:t>ovim</w:t>
      </w:r>
      <w:proofErr w:type="spellEnd"/>
      <w:r w:rsidRPr="006F581F">
        <w:t xml:space="preserve"> </w:t>
      </w:r>
      <w:proofErr w:type="spellStart"/>
      <w:r w:rsidRPr="006F581F">
        <w:t>putem</w:t>
      </w:r>
      <w:proofErr w:type="spellEnd"/>
      <w:r w:rsidRPr="006F581F">
        <w:t xml:space="preserve"> </w:t>
      </w:r>
      <w:proofErr w:type="spellStart"/>
      <w:r w:rsidRPr="006F581F">
        <w:t>dostavljamo</w:t>
      </w:r>
      <w:proofErr w:type="spellEnd"/>
      <w:r w:rsidRPr="006F581F">
        <w:t xml:space="preserve"> </w:t>
      </w:r>
      <w:proofErr w:type="spellStart"/>
      <w:r w:rsidRPr="006F581F">
        <w:t>tražena</w:t>
      </w:r>
      <w:proofErr w:type="spellEnd"/>
      <w:r w:rsidRPr="006F581F">
        <w:t xml:space="preserve"> </w:t>
      </w:r>
      <w:proofErr w:type="spellStart"/>
      <w:r w:rsidRPr="006F581F">
        <w:t>pojašnjenja</w:t>
      </w:r>
      <w:proofErr w:type="spellEnd"/>
      <w:r w:rsidRPr="006F581F">
        <w:t xml:space="preserve"> </w:t>
      </w:r>
    </w:p>
    <w:p w:rsidR="00D86CA3" w:rsidRDefault="005D473D" w:rsidP="00197C62">
      <w:pPr>
        <w:pStyle w:val="Default"/>
      </w:pPr>
      <w:proofErr w:type="gramStart"/>
      <w:r w:rsidRPr="006F581F">
        <w:t xml:space="preserve">( </w:t>
      </w:r>
      <w:proofErr w:type="spellStart"/>
      <w:r w:rsidRPr="006F581F">
        <w:t>odgovor</w:t>
      </w:r>
      <w:proofErr w:type="spellEnd"/>
      <w:proofErr w:type="gramEnd"/>
      <w:r w:rsidRPr="006F581F">
        <w:t xml:space="preserve">) u </w:t>
      </w:r>
      <w:proofErr w:type="spellStart"/>
      <w:r w:rsidRPr="006F581F">
        <w:t>vezi</w:t>
      </w:r>
      <w:proofErr w:type="spellEnd"/>
      <w:r w:rsidRPr="006F581F">
        <w:t xml:space="preserve"> JNMV</w:t>
      </w:r>
      <w:r w:rsidR="00CF1E16">
        <w:t xml:space="preserve"> 2</w:t>
      </w:r>
      <w:r w:rsidR="008E574E" w:rsidRPr="006F581F">
        <w:t xml:space="preserve">/14, </w:t>
      </w:r>
      <w:r w:rsidR="00197C62" w:rsidRPr="006F581F">
        <w:t xml:space="preserve"> </w:t>
      </w:r>
      <w:proofErr w:type="spellStart"/>
      <w:r w:rsidR="00CF1E16">
        <w:t>Elektro</w:t>
      </w:r>
      <w:proofErr w:type="spellEnd"/>
      <w:r w:rsidR="00CF1E16">
        <w:t xml:space="preserve"> materi</w:t>
      </w:r>
      <w:r w:rsidR="001A26C8">
        <w:t>j</w:t>
      </w:r>
      <w:r w:rsidR="00CF1E16">
        <w:t xml:space="preserve">al </w:t>
      </w:r>
      <w:proofErr w:type="spellStart"/>
      <w:r w:rsidR="00CF1E16">
        <w:t>za</w:t>
      </w:r>
      <w:proofErr w:type="spellEnd"/>
      <w:r w:rsidR="00CF1E16">
        <w:t xml:space="preserve"> </w:t>
      </w:r>
      <w:proofErr w:type="spellStart"/>
      <w:r w:rsidR="00CF1E16">
        <w:t>tekuće</w:t>
      </w:r>
      <w:proofErr w:type="spellEnd"/>
      <w:r w:rsidR="00CF1E16">
        <w:t xml:space="preserve"> </w:t>
      </w:r>
      <w:proofErr w:type="spellStart"/>
      <w:r w:rsidR="00CF1E16">
        <w:t>popravke</w:t>
      </w:r>
      <w:proofErr w:type="spellEnd"/>
      <w:r w:rsidR="00CF1E16">
        <w:t xml:space="preserve"> </w:t>
      </w:r>
      <w:proofErr w:type="spellStart"/>
      <w:r w:rsidR="00CF1E16">
        <w:t>i</w:t>
      </w:r>
      <w:proofErr w:type="spellEnd"/>
      <w:r w:rsidR="00CF1E16">
        <w:t xml:space="preserve"> </w:t>
      </w:r>
      <w:proofErr w:type="spellStart"/>
      <w:r w:rsidR="00CF1E16">
        <w:t>održavanje</w:t>
      </w:r>
      <w:proofErr w:type="spellEnd"/>
      <w:r w:rsidR="00CF1E16">
        <w:t xml:space="preserve"> </w:t>
      </w:r>
      <w:proofErr w:type="spellStart"/>
      <w:r w:rsidR="00CF1E16">
        <w:t>zgrade</w:t>
      </w:r>
      <w:proofErr w:type="spellEnd"/>
      <w:r w:rsidR="00197C62" w:rsidRPr="006F581F">
        <w:t xml:space="preserve"> </w:t>
      </w:r>
    </w:p>
    <w:p w:rsidR="006F581F" w:rsidRDefault="006F581F" w:rsidP="00197C62">
      <w:pPr>
        <w:pStyle w:val="Default"/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="00CF1E16" w:rsidRPr="00242D02">
        <w:rPr>
          <w:color w:val="000000"/>
        </w:rPr>
        <w:t>1.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stavku pod rednim br.1 – molimo Vas da nam date tacne tehnicke karakteristike tj. oznaku trazenog kabla. Jer sa ovakvim opisom nismo u mogucnosti da Vam damo adekvatnu ponudu;</w:t>
      </w:r>
    </w:p>
    <w:p w:rsidR="00CF1E16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hyperlink r:id="rId6" w:history="1">
        <w:r w:rsidR="00CF1E16" w:rsidRPr="001A61D6">
          <w:rPr>
            <w:color w:val="FF0000"/>
          </w:rPr>
          <w:t>Audio kabl crno-crveni za zvucnike 2x</w:t>
        </w:r>
        <w:r w:rsidR="00CF1E16">
          <w:rPr>
            <w:color w:val="FF0000"/>
          </w:rPr>
          <w:t>2</w:t>
        </w:r>
        <w:r w:rsidR="00CF1E16" w:rsidRPr="001A61D6">
          <w:rPr>
            <w:color w:val="FF0000"/>
          </w:rPr>
          <w:t xml:space="preserve">mm2, pun bakar </w:t>
        </w:r>
      </w:hyperlink>
    </w:p>
    <w:p w:rsidR="00CF1E16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2.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stavke pod rednim br.2,3,4 i 5 – molimo Vas da nam precizirate da li su osiguraci B ili C karakteristike i na koliko Ka;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Osigurači su C karakteristike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3.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stavku pod rednim br.6 – molimo Vas da nam precizirate da li je u pitanju 1P, 2P ili 3P cesalj i od koliko A(ampera);</w:t>
      </w:r>
    </w:p>
    <w:p w:rsidR="00CF1E16" w:rsidRPr="00876E44" w:rsidRDefault="00CF1E16" w:rsidP="00CF1E16">
      <w:pPr>
        <w:rPr>
          <w:color w:val="FF0000"/>
        </w:rPr>
      </w:pPr>
    </w:p>
    <w:p w:rsidR="00CF1E16" w:rsidRPr="00876E44" w:rsidRDefault="00136FA8" w:rsidP="00CF1E16">
      <w:pPr>
        <w:rPr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876E44">
        <w:rPr>
          <w:color w:val="FF0000"/>
        </w:rPr>
        <w:t>1P od 16A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4.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stavku pod rednim br.8 –molimo Vas da nam precizirate da li je u pitanju muski ili zenski nastavak i za koji presek provodnika;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ženski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5. </w:t>
      </w:r>
      <w:r>
        <w:rPr>
          <w:color w:val="000000"/>
          <w:lang w:val="sr-Latn-CS"/>
        </w:rPr>
        <w:t xml:space="preserve">- </w:t>
      </w:r>
      <w:r w:rsidR="00CF1E16" w:rsidRPr="00242D02">
        <w:rPr>
          <w:color w:val="000000"/>
        </w:rPr>
        <w:t>Za stavke pod rednim br.12,13 i 14 – molimo Vas da nam kazete koje je duzine visilica;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100 cm</w:t>
      </w:r>
    </w:p>
    <w:p w:rsidR="00CF1E16" w:rsidRPr="00136FA8" w:rsidRDefault="00CF1E16" w:rsidP="00CF1E16">
      <w:pPr>
        <w:rPr>
          <w:color w:val="000000"/>
          <w:lang w:val="sr-Latn-CS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6.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stavke pod rednim br.15 i 16 – molimo Vas da precizirate da li su u pitanju ugradne ili nadgradne;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nadgradne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7. </w:t>
      </w:r>
      <w:r>
        <w:rPr>
          <w:color w:val="000000"/>
          <w:lang w:val="sr-Latn-CS"/>
        </w:rPr>
        <w:t xml:space="preserve">- </w:t>
      </w:r>
      <w:r w:rsidR="00CF1E16" w:rsidRPr="00242D02">
        <w:rPr>
          <w:color w:val="000000"/>
        </w:rPr>
        <w:t>Za stavke pod rednim br.19 i 20 – molimo Vas da nam kazete koji je polozaj u pitanju kod ovih prekidaca;</w:t>
      </w:r>
    </w:p>
    <w:p w:rsidR="00CF1E16" w:rsidRDefault="00CF1E16" w:rsidP="00CF1E16">
      <w:pPr>
        <w:rPr>
          <w:color w:val="000000"/>
        </w:rPr>
      </w:pPr>
    </w:p>
    <w:p w:rsidR="00CF1E16" w:rsidRPr="009E1BFE" w:rsidRDefault="00CF1E16" w:rsidP="00CF1E16">
      <w:pPr>
        <w:rPr>
          <w:rFonts w:ascii="Arial" w:hAnsi="Arial" w:cs="Arial"/>
          <w:color w:val="FF0000"/>
        </w:rPr>
      </w:pPr>
      <w:r w:rsidRPr="009E1BFE">
        <w:rPr>
          <w:rFonts w:ascii="Arial" w:hAnsi="Arial" w:cs="Arial"/>
          <w:color w:val="FF0000"/>
        </w:rPr>
        <w:t>Odgovor: položaj 0 - 1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lastRenderedPageBreak/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8. 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>Za stavku pod rednim br.50 i 51 – molimo Vas da nam kazete na koju duzinu kabla ste mislili ako se oznaka MULTIP odnosi na produzni a 4G i 6G na broj mesta;</w:t>
      </w:r>
    </w:p>
    <w:p w:rsidR="00CF1E16" w:rsidRDefault="00CF1E16" w:rsidP="00CF1E16">
      <w:pPr>
        <w:rPr>
          <w:color w:val="000000"/>
        </w:rPr>
      </w:pPr>
    </w:p>
    <w:p w:rsidR="00CF1E16" w:rsidRPr="009E1BFE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9E1BFE">
        <w:rPr>
          <w:rFonts w:ascii="Arial" w:hAnsi="Arial" w:cs="Arial"/>
          <w:color w:val="FF0000"/>
        </w:rPr>
        <w:t>Multipi su bez produžnog kabla a oznake 4G I 6G se odnoce na broj mesta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9.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stavke pod rednim br.52,53,54,55 i 56 – molimo Vas da precizirate na koju ste papucicu mislili bimetelnu ili bakarnu? A i da navedete za koji presek kabla je svaka od trazenih. Npr, 10/6, 10/8,16/6,16/8,16/10 itd.;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Bakarna papučica debljina kablova je data u dokumentaciji a rupa za šraf za svaku papučicu: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 xml:space="preserve">папучица кабловска 10 мм2  8 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папучица кабловска 16 мм2  8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папучица кабловска 25 мм2  8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папучица кабловска 35 мм2  10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папучица кабловска 50 мм2  10</w:t>
      </w:r>
    </w:p>
    <w:p w:rsidR="00CF1E16" w:rsidRDefault="00CF1E16" w:rsidP="00CF1E16">
      <w:pPr>
        <w:rPr>
          <w:color w:val="000000"/>
        </w:rPr>
      </w:pP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10. 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>Za stavke pod rednim br.57,58 i 59 –molimo Vas da nam odgovorite da li ste mislili na NV1 osigurace, jer NV10 ne postoje;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NV1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11.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Za stavku ped rednim br.82 – molimo Vas da precizirate da li se radi o horizontalnom ili vertikalnom rastavljacu;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 xml:space="preserve">Vertikalni 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12. 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>Za stavku pod rednim br.83 – molimo Vas da nam date tacne tehnicke karakteristike za trazeni rastavljac;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 xml:space="preserve">Rastavljač od 1000 A 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MSCH/0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600-1000A</w:t>
      </w:r>
    </w:p>
    <w:p w:rsidR="00CF1E16" w:rsidRPr="002F48DC" w:rsidRDefault="00CF1E16" w:rsidP="00CF1E16">
      <w:pPr>
        <w:rPr>
          <w:rFonts w:ascii="Arial" w:hAnsi="Arial" w:cs="Arial"/>
          <w:color w:val="FF0000"/>
        </w:rPr>
      </w:pPr>
      <w:r w:rsidRPr="002F48DC">
        <w:rPr>
          <w:rFonts w:ascii="Arial" w:hAnsi="Arial" w:cs="Arial"/>
          <w:color w:val="FF0000"/>
        </w:rPr>
        <w:t>UN 380/500 VD</w:t>
      </w:r>
    </w:p>
    <w:p w:rsidR="00CF1E16" w:rsidRPr="00136FA8" w:rsidRDefault="00CF1E16" w:rsidP="00CF1E16">
      <w:pPr>
        <w:rPr>
          <w:rFonts w:ascii="Arial" w:hAnsi="Arial" w:cs="Arial"/>
          <w:color w:val="FF0000"/>
          <w:lang w:val="sr-Latn-CS"/>
        </w:rPr>
      </w:pPr>
      <w:r w:rsidRPr="002F48DC">
        <w:rPr>
          <w:rFonts w:ascii="Arial" w:hAnsi="Arial" w:cs="Arial"/>
          <w:color w:val="FF0000"/>
        </w:rPr>
        <w:t>440/600 VG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13. 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>Za stavke pod rednim br.101,102,103 i 104 – molimo Vas da nam precizirate da li se radi o ugradnim ili nadgradnim spratnim tablama;</w:t>
      </w:r>
    </w:p>
    <w:p w:rsidR="00CF1E16" w:rsidRDefault="00CF1E16" w:rsidP="00CF1E16">
      <w:pPr>
        <w:rPr>
          <w:color w:val="000000"/>
        </w:rPr>
      </w:pPr>
    </w:p>
    <w:p w:rsidR="00CF1E16" w:rsidRPr="002F48DC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CF1E16" w:rsidRPr="002F48DC">
        <w:rPr>
          <w:rFonts w:ascii="Arial" w:hAnsi="Arial" w:cs="Arial"/>
          <w:color w:val="FF0000"/>
        </w:rPr>
        <w:t>Nadgradne spratne table</w:t>
      </w:r>
    </w:p>
    <w:p w:rsidR="00CF1E16" w:rsidRPr="00242D02" w:rsidRDefault="00CF1E16" w:rsidP="00CF1E16">
      <w:pPr>
        <w:rPr>
          <w:color w:val="000000"/>
        </w:rPr>
      </w:pPr>
      <w:r w:rsidRPr="00242D02">
        <w:rPr>
          <w:color w:val="000000"/>
        </w:rPr>
        <w:t> </w:t>
      </w:r>
    </w:p>
    <w:p w:rsidR="006F581F" w:rsidRPr="006F581F" w:rsidRDefault="006F581F" w:rsidP="00197C62">
      <w:pPr>
        <w:pStyle w:val="Default"/>
      </w:pPr>
    </w:p>
    <w:p w:rsidR="006F581F" w:rsidRPr="00A46B82" w:rsidRDefault="006F581F" w:rsidP="00197C62">
      <w:pPr>
        <w:rPr>
          <w:sz w:val="22"/>
          <w:szCs w:val="22"/>
          <w:lang w:val="sr-Latn-CS"/>
        </w:rPr>
      </w:pPr>
    </w:p>
    <w:p w:rsidR="005C6F65" w:rsidRPr="006F581F" w:rsidRDefault="00606AC9" w:rsidP="005C6F65">
      <w:pPr>
        <w:rPr>
          <w:sz w:val="22"/>
          <w:szCs w:val="22"/>
          <w:lang w:val="sr-Latn-CS"/>
        </w:rPr>
      </w:pPr>
      <w:r w:rsidRPr="006F581F">
        <w:rPr>
          <w:lang w:val="sr-Latn-CS"/>
        </w:rPr>
        <w:t>U Beogradu</w:t>
      </w:r>
      <w:r w:rsidR="006F581F">
        <w:t xml:space="preserve">, </w:t>
      </w:r>
      <w:r w:rsidR="00136FA8">
        <w:rPr>
          <w:lang w:val="sr-Latn-CS"/>
        </w:rPr>
        <w:t>14</w:t>
      </w:r>
      <w:r w:rsidR="006F581F">
        <w:t>.</w:t>
      </w:r>
      <w:r w:rsidR="006F581F">
        <w:rPr>
          <w:lang w:val="sr-Latn-CS"/>
        </w:rPr>
        <w:t>02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 w:rsidR="006F581F" w:rsidRPr="006F581F">
        <w:rPr>
          <w:lang w:val="sr-Latn-CS"/>
        </w:rPr>
        <w:t>god.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E52BB"/>
    <w:rsid w:val="00136FA8"/>
    <w:rsid w:val="00197C62"/>
    <w:rsid w:val="001A26C8"/>
    <w:rsid w:val="0020044F"/>
    <w:rsid w:val="002700E9"/>
    <w:rsid w:val="0029441D"/>
    <w:rsid w:val="003011BA"/>
    <w:rsid w:val="00375D84"/>
    <w:rsid w:val="00420783"/>
    <w:rsid w:val="00494B9B"/>
    <w:rsid w:val="005C6F65"/>
    <w:rsid w:val="005D473D"/>
    <w:rsid w:val="00606AC9"/>
    <w:rsid w:val="006C74D7"/>
    <w:rsid w:val="006F581F"/>
    <w:rsid w:val="00755C5C"/>
    <w:rsid w:val="0076344B"/>
    <w:rsid w:val="00784E6C"/>
    <w:rsid w:val="00821FAD"/>
    <w:rsid w:val="008C76F6"/>
    <w:rsid w:val="008E02E5"/>
    <w:rsid w:val="008E574E"/>
    <w:rsid w:val="0097106B"/>
    <w:rsid w:val="00A46B82"/>
    <w:rsid w:val="00B065F8"/>
    <w:rsid w:val="00C20A97"/>
    <w:rsid w:val="00CF1E16"/>
    <w:rsid w:val="00D0611A"/>
    <w:rsid w:val="00D86CA3"/>
    <w:rsid w:val="00DA758B"/>
    <w:rsid w:val="00DB215E"/>
    <w:rsid w:val="00E45E43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tiks.rs/audio-kabl-crno-crveni-za-zvucni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558F-1FE2-40BE-962F-740DB2B2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dcterms:created xsi:type="dcterms:W3CDTF">2014-02-14T13:30:00Z</dcterms:created>
  <dcterms:modified xsi:type="dcterms:W3CDTF">2014-02-14T13:39:00Z</dcterms:modified>
</cp:coreProperties>
</file>