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A3" w:rsidRPr="00A46B82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86CA3" w:rsidRPr="00B065F8" w:rsidRDefault="00D86CA3" w:rsidP="00197C62">
      <w:pPr>
        <w:pStyle w:val="Default"/>
        <w:rPr>
          <w:sz w:val="22"/>
          <w:szCs w:val="22"/>
        </w:rPr>
      </w:pPr>
    </w:p>
    <w:p w:rsidR="006F581F" w:rsidRDefault="005D473D" w:rsidP="00197C62">
      <w:pPr>
        <w:pStyle w:val="Default"/>
      </w:pPr>
      <w:r w:rsidRPr="006F581F">
        <w:rPr>
          <w:lang w:val="sr-Latn-CS"/>
        </w:rPr>
        <w:t>Na zahtev(pitanje)potencijalnih ponuđača</w:t>
      </w:r>
      <w:r w:rsidR="00197C62" w:rsidRPr="006F581F">
        <w:t xml:space="preserve">, </w:t>
      </w:r>
      <w:proofErr w:type="spellStart"/>
      <w:r w:rsidRPr="006F581F">
        <w:t>ovim</w:t>
      </w:r>
      <w:proofErr w:type="spellEnd"/>
      <w:r w:rsidRPr="006F581F">
        <w:t xml:space="preserve"> </w:t>
      </w:r>
      <w:proofErr w:type="spellStart"/>
      <w:r w:rsidRPr="006F581F">
        <w:t>putem</w:t>
      </w:r>
      <w:proofErr w:type="spellEnd"/>
      <w:r w:rsidRPr="006F581F">
        <w:t xml:space="preserve"> </w:t>
      </w:r>
      <w:proofErr w:type="spellStart"/>
      <w:r w:rsidRPr="006F581F">
        <w:t>dostavljamo</w:t>
      </w:r>
      <w:proofErr w:type="spellEnd"/>
      <w:r w:rsidRPr="006F581F">
        <w:t xml:space="preserve"> </w:t>
      </w:r>
      <w:proofErr w:type="spellStart"/>
      <w:r w:rsidRPr="006F581F">
        <w:t>tražena</w:t>
      </w:r>
      <w:proofErr w:type="spellEnd"/>
      <w:r w:rsidRPr="006F581F">
        <w:t xml:space="preserve"> </w:t>
      </w:r>
      <w:proofErr w:type="spellStart"/>
      <w:r w:rsidRPr="006F581F">
        <w:t>pojašnjenja</w:t>
      </w:r>
      <w:proofErr w:type="spellEnd"/>
      <w:r w:rsidRPr="006F581F">
        <w:t xml:space="preserve"> </w:t>
      </w:r>
    </w:p>
    <w:p w:rsidR="00D86CA3" w:rsidRDefault="005D473D" w:rsidP="00197C62">
      <w:pPr>
        <w:pStyle w:val="Default"/>
      </w:pPr>
      <w:proofErr w:type="gramStart"/>
      <w:r w:rsidRPr="006F581F">
        <w:t xml:space="preserve">( </w:t>
      </w:r>
      <w:proofErr w:type="spellStart"/>
      <w:r w:rsidRPr="006F581F">
        <w:t>odgovor</w:t>
      </w:r>
      <w:proofErr w:type="spellEnd"/>
      <w:proofErr w:type="gramEnd"/>
      <w:r w:rsidRPr="006F581F">
        <w:t xml:space="preserve">) u </w:t>
      </w:r>
      <w:proofErr w:type="spellStart"/>
      <w:r w:rsidRPr="006F581F">
        <w:t>vezi</w:t>
      </w:r>
      <w:proofErr w:type="spellEnd"/>
      <w:r w:rsidRPr="006F581F">
        <w:t xml:space="preserve"> JNMV</w:t>
      </w:r>
      <w:r w:rsidR="008E574E" w:rsidRPr="006F581F">
        <w:t xml:space="preserve"> 1/14, </w:t>
      </w:r>
      <w:r w:rsidR="00197C62" w:rsidRPr="006F581F">
        <w:t xml:space="preserve"> </w:t>
      </w:r>
      <w:proofErr w:type="spellStart"/>
      <w:r w:rsidR="008E574E" w:rsidRPr="006F581F">
        <w:t>Laboratorijski</w:t>
      </w:r>
      <w:proofErr w:type="spellEnd"/>
      <w:r w:rsidR="008E574E" w:rsidRPr="006F581F">
        <w:t xml:space="preserve"> </w:t>
      </w:r>
      <w:proofErr w:type="spellStart"/>
      <w:r w:rsidR="008E574E" w:rsidRPr="006F581F">
        <w:t>nameštaj</w:t>
      </w:r>
      <w:proofErr w:type="spellEnd"/>
      <w:r w:rsidR="00197C62" w:rsidRPr="006F581F">
        <w:t xml:space="preserve"> </w:t>
      </w:r>
    </w:p>
    <w:p w:rsidR="006F581F" w:rsidRDefault="006F581F" w:rsidP="00197C62">
      <w:pPr>
        <w:pStyle w:val="Default"/>
      </w:pPr>
    </w:p>
    <w:p w:rsidR="006F581F" w:rsidRPr="006F581F" w:rsidRDefault="006F581F" w:rsidP="00197C62">
      <w:pPr>
        <w:pStyle w:val="Default"/>
      </w:pPr>
    </w:p>
    <w:p w:rsidR="006F581F" w:rsidRPr="006F581F" w:rsidRDefault="006F581F" w:rsidP="006F581F">
      <w:pPr>
        <w:spacing w:before="100" w:beforeAutospacing="1" w:after="100" w:afterAutospacing="1"/>
        <w:rPr>
          <w:lang w:val="sr-Latn-CS"/>
        </w:rPr>
      </w:pPr>
      <w:r>
        <w:rPr>
          <w:color w:val="1F497D"/>
        </w:rPr>
        <w:t> </w:t>
      </w:r>
      <w:r>
        <w:rPr>
          <w:color w:val="1F497D"/>
          <w:lang w:val="sr-Latn-CS"/>
        </w:rPr>
        <w:t>Pitanje:</w:t>
      </w:r>
      <w:r>
        <w:rPr>
          <w:lang w:val="sr-Latn-CS"/>
        </w:rPr>
        <w:t xml:space="preserve"> </w:t>
      </w:r>
      <w:r>
        <w:t>Za tacku 1: Da li mozete da pojasnite sta su to pravougaone zglobne stopice za nivelaciju ili mogu biti standardne stopice za nivelaciju?</w:t>
      </w:r>
    </w:p>
    <w:p w:rsidR="006F581F" w:rsidRDefault="006F581F" w:rsidP="006F581F">
      <w:pPr>
        <w:spacing w:before="100" w:beforeAutospacing="1" w:after="100" w:afterAutospacing="1"/>
      </w:pPr>
      <w:r>
        <w:rPr>
          <w:lang w:val="sr-Latn-CS"/>
        </w:rPr>
        <w:t>Odgovor:</w:t>
      </w:r>
      <w:r>
        <w:t> </w:t>
      </w:r>
      <w:r>
        <w:rPr>
          <w:lang w:val="sr-Latn-CS"/>
        </w:rPr>
        <w:t xml:space="preserve"> </w:t>
      </w:r>
      <w:r>
        <w:rPr>
          <w:color w:val="1F497D"/>
        </w:rPr>
        <w:t>Pravougaone zglobne stopice mogu da se podese tako da prate nagib poda. Ukoliko je pod zakrivljen pod određenim uglom zglob omogućava stopici pomeranja u skladu sa tim istim uglom, te bismo iz toga razloga želeli stopice kao što smo naveli u tehničkom opisu.</w:t>
      </w:r>
    </w:p>
    <w:p w:rsidR="006F581F" w:rsidRDefault="006F581F" w:rsidP="006F581F">
      <w:pPr>
        <w:spacing w:before="100" w:beforeAutospacing="1" w:after="100" w:afterAutospacing="1"/>
      </w:pPr>
      <w:r>
        <w:t>  </w:t>
      </w:r>
      <w:r>
        <w:rPr>
          <w:color w:val="1F497D"/>
          <w:lang w:val="sr-Latn-CS"/>
        </w:rPr>
        <w:t>Pitanje:</w:t>
      </w:r>
      <w:r>
        <w:rPr>
          <w:lang w:val="sr-Latn-CS"/>
        </w:rPr>
        <w:t xml:space="preserve"> </w:t>
      </w:r>
      <w:r>
        <w:t>Za tacke 3 I 5: S obzirom da nije navedeno da na stolu postoje dodatni elementi gde se montiraju ruckice I sta se kantuje ABS-om?</w:t>
      </w:r>
    </w:p>
    <w:p w:rsidR="006F581F" w:rsidRDefault="006F581F" w:rsidP="006F581F">
      <w:pPr>
        <w:spacing w:before="100" w:beforeAutospacing="1" w:after="100" w:afterAutospacing="1"/>
      </w:pPr>
      <w:r>
        <w:rPr>
          <w:rFonts w:ascii="Arial Narrow" w:hAnsi="Arial Narrow"/>
          <w:sz w:val="28"/>
          <w:szCs w:val="28"/>
        </w:rPr>
        <w:t> </w:t>
      </w:r>
      <w:r>
        <w:rPr>
          <w:lang w:val="sr-Latn-CS"/>
        </w:rPr>
        <w:t xml:space="preserve">Odgovor: </w:t>
      </w:r>
      <w:r>
        <w:rPr>
          <w:color w:val="1F497D"/>
        </w:rPr>
        <w:t>Kod stavke 3. (Lab.sto. 135x70x90cm) ne postoje ručkice jer tu nije predviđen podstoni elemenat. Kod stavke 5. (Lab.sto 149x80x90cm) ručkice se podstavljaju na podstoni elemenat koji ima jednu fioku i jedna vrata. ABS kant trakom se kantuju radne ploče i sve ivice podstonih elemenata.</w:t>
      </w:r>
    </w:p>
    <w:p w:rsidR="006F581F" w:rsidRPr="006F581F" w:rsidRDefault="006F581F" w:rsidP="006F581F">
      <w:pPr>
        <w:spacing w:before="100" w:beforeAutospacing="1" w:after="100" w:afterAutospacing="1"/>
        <w:rPr>
          <w:lang w:val="sr-Latn-CS"/>
        </w:rPr>
      </w:pPr>
      <w:r>
        <w:t> </w:t>
      </w:r>
      <w:r>
        <w:rPr>
          <w:color w:val="1F497D"/>
          <w:lang w:val="sr-Latn-CS"/>
        </w:rPr>
        <w:t>Pitanje:</w:t>
      </w:r>
      <w:r>
        <w:rPr>
          <w:lang w:val="sr-Latn-CS"/>
        </w:rPr>
        <w:t xml:space="preserve"> </w:t>
      </w:r>
      <w:r>
        <w:t>Za tacku 7: Kako ste naveli da je viseci element otvoren, gde se montiraju ruckice?</w:t>
      </w:r>
    </w:p>
    <w:p w:rsidR="006F581F" w:rsidRDefault="006F581F" w:rsidP="006F581F">
      <w:pPr>
        <w:spacing w:before="100" w:beforeAutospacing="1" w:after="100" w:afterAutospacing="1"/>
      </w:pPr>
      <w:r>
        <w:rPr>
          <w:rFonts w:ascii="Arial Narrow" w:hAnsi="Arial Narrow"/>
          <w:sz w:val="28"/>
          <w:szCs w:val="28"/>
        </w:rPr>
        <w:t> </w:t>
      </w:r>
      <w:r>
        <w:rPr>
          <w:lang w:val="sr-Latn-CS"/>
        </w:rPr>
        <w:t>Odgovor:</w:t>
      </w:r>
      <w:r>
        <w:rPr>
          <w:color w:val="1F497D"/>
        </w:rPr>
        <w:t>Stavka 7. (Viseći elemenat 260x30x60cm) ne sadrži ručkice. Samo zatvoreni elementi imaju ručkice na sebi.</w:t>
      </w:r>
    </w:p>
    <w:p w:rsidR="006F581F" w:rsidRPr="00A46B82" w:rsidRDefault="006F581F" w:rsidP="00197C62">
      <w:pPr>
        <w:rPr>
          <w:sz w:val="22"/>
          <w:szCs w:val="22"/>
          <w:lang w:val="sr-Latn-CS"/>
        </w:rPr>
      </w:pPr>
    </w:p>
    <w:p w:rsidR="005C6F65" w:rsidRPr="006F581F" w:rsidRDefault="00606AC9" w:rsidP="005C6F65">
      <w:pPr>
        <w:rPr>
          <w:sz w:val="22"/>
          <w:szCs w:val="22"/>
          <w:lang w:val="sr-Latn-CS"/>
        </w:rPr>
      </w:pPr>
      <w:r w:rsidRPr="006F581F">
        <w:rPr>
          <w:lang w:val="sr-Latn-CS"/>
        </w:rPr>
        <w:t>U Beogradu</w:t>
      </w:r>
      <w:r w:rsidR="006F581F">
        <w:t xml:space="preserve">, </w:t>
      </w:r>
      <w:r w:rsidR="006F581F">
        <w:rPr>
          <w:lang w:val="sr-Latn-CS"/>
        </w:rPr>
        <w:t>07</w:t>
      </w:r>
      <w:r w:rsidR="006F581F">
        <w:t>.</w:t>
      </w:r>
      <w:r w:rsidR="006F581F">
        <w:rPr>
          <w:lang w:val="sr-Latn-CS"/>
        </w:rPr>
        <w:t>02</w:t>
      </w:r>
      <w:r w:rsidR="006F581F">
        <w:t>.201</w:t>
      </w:r>
      <w:r w:rsidR="006F581F">
        <w:rPr>
          <w:lang w:val="sr-Latn-CS"/>
        </w:rPr>
        <w:t>4</w:t>
      </w:r>
      <w:r w:rsidR="005C6F65" w:rsidRPr="006F581F">
        <w:t>.</w:t>
      </w:r>
      <w:r w:rsidR="006F581F" w:rsidRPr="006F581F">
        <w:rPr>
          <w:lang w:val="sr-Latn-CS"/>
        </w:rPr>
        <w:t>god.</w:t>
      </w:r>
    </w:p>
    <w:p w:rsidR="005C6F65" w:rsidRPr="00B065F8" w:rsidRDefault="005C6F65" w:rsidP="00197C62">
      <w:pPr>
        <w:rPr>
          <w:sz w:val="22"/>
          <w:szCs w:val="22"/>
        </w:rPr>
      </w:pP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E52BB"/>
    <w:rsid w:val="00197C62"/>
    <w:rsid w:val="0020044F"/>
    <w:rsid w:val="002700E9"/>
    <w:rsid w:val="003011BA"/>
    <w:rsid w:val="00375D84"/>
    <w:rsid w:val="00420783"/>
    <w:rsid w:val="00494B9B"/>
    <w:rsid w:val="005C6F65"/>
    <w:rsid w:val="005D473D"/>
    <w:rsid w:val="00606AC9"/>
    <w:rsid w:val="006C74D7"/>
    <w:rsid w:val="006F581F"/>
    <w:rsid w:val="0076344B"/>
    <w:rsid w:val="00784E6C"/>
    <w:rsid w:val="008C76F6"/>
    <w:rsid w:val="008E02E5"/>
    <w:rsid w:val="008E574E"/>
    <w:rsid w:val="0097106B"/>
    <w:rsid w:val="00A46B82"/>
    <w:rsid w:val="00B065F8"/>
    <w:rsid w:val="00C20A97"/>
    <w:rsid w:val="00D0611A"/>
    <w:rsid w:val="00D86CA3"/>
    <w:rsid w:val="00DA758B"/>
    <w:rsid w:val="00DB215E"/>
    <w:rsid w:val="00E45E43"/>
    <w:rsid w:val="00E96AF5"/>
    <w:rsid w:val="00ED50C2"/>
    <w:rsid w:val="00F6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1BAA5-0E7F-4C6B-9B3B-1F3B1B49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5</cp:revision>
  <dcterms:created xsi:type="dcterms:W3CDTF">2014-02-07T08:53:00Z</dcterms:created>
  <dcterms:modified xsi:type="dcterms:W3CDTF">2014-02-07T09:54:00Z</dcterms:modified>
</cp:coreProperties>
</file>