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2A021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AC62E6">
        <w:rPr>
          <w:lang w:val="sr-Cyrl-CS"/>
        </w:rPr>
        <w:t xml:space="preserve">Службени гласник РС“, бр. </w:t>
      </w:r>
      <w:r w:rsidR="00AC62E6">
        <w:rPr>
          <w:lang w:val="sr-Latn-CS"/>
        </w:rPr>
        <w:t>68</w:t>
      </w:r>
      <w:r w:rsidR="00AC62E6">
        <w:rPr>
          <w:lang w:val="sr-Cyrl-CS"/>
        </w:rPr>
        <w:t>/1</w:t>
      </w:r>
      <w:r w:rsidR="00AC62E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3A1E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Pr="00683A1E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882EBE">
        <w:rPr>
          <w:sz w:val="22"/>
          <w:szCs w:val="22"/>
          <w:lang w:val="sr-Cyrl-CS"/>
        </w:rPr>
        <w:t>прибављање</w:t>
      </w:r>
      <w:r w:rsidR="00602047" w:rsidRPr="007352DE">
        <w:rPr>
          <w:sz w:val="22"/>
          <w:szCs w:val="22"/>
          <w:lang w:val="sr-Cyrl-CS"/>
        </w:rPr>
        <w:t xml:space="preserve"> </w:t>
      </w:r>
      <w:r w:rsidR="00882EBE" w:rsidRPr="00882EBE">
        <w:rPr>
          <w:lang w:val="sr-Cyrl-CS"/>
        </w:rPr>
        <w:t>добара – набавка компресора за НМР спектрометар 400 мегахерца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41359E">
        <w:rPr>
          <w:sz w:val="22"/>
          <w:szCs w:val="22"/>
          <w:lang w:val="sr-Cyrl-CS"/>
        </w:rPr>
        <w:t>НМВ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882EBE">
        <w:rPr>
          <w:sz w:val="22"/>
          <w:szCs w:val="22"/>
          <w:lang w:val="sr-Cyrl-RS"/>
        </w:rPr>
        <w:t>2</w:t>
      </w:r>
      <w:r w:rsidR="00BB57F4">
        <w:rPr>
          <w:sz w:val="22"/>
          <w:szCs w:val="22"/>
          <w:lang w:val="sr-Cyrl-RS"/>
        </w:rPr>
        <w:t>8</w:t>
      </w:r>
      <w:r w:rsidR="00602047" w:rsidRPr="00602047">
        <w:rPr>
          <w:sz w:val="22"/>
          <w:szCs w:val="22"/>
          <w:lang w:val="sr-Cyrl-CS"/>
        </w:rPr>
        <w:t>/1</w:t>
      </w:r>
      <w:r w:rsidR="00882EBE">
        <w:rPr>
          <w:sz w:val="22"/>
          <w:szCs w:val="22"/>
          <w:lang w:val="sr-Cyrl-RS"/>
        </w:rPr>
        <w:t>9</w:t>
      </w:r>
      <w:r w:rsidR="00602047">
        <w:rPr>
          <w:sz w:val="22"/>
          <w:szCs w:val="22"/>
        </w:rPr>
        <w:t>.</w:t>
      </w:r>
    </w:p>
    <w:p w:rsidR="00602047" w:rsidRPr="00AC62E6" w:rsidRDefault="006736D6" w:rsidP="00AC62E6">
      <w:pPr>
        <w:jc w:val="both"/>
        <w:rPr>
          <w:i/>
          <w:lang w:val="sr-Latn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1225A" w:rsidRPr="005657ED">
        <w:t xml:space="preserve"> </w:t>
      </w:r>
      <w:hyperlink r:id="rId9" w:tooltip="66514100 - Услуге осигурања у превозу" w:history="1">
        <w:r w:rsidR="00882EBE" w:rsidRPr="00882EBE">
          <w:t xml:space="preserve"> </w:t>
        </w:r>
        <w:r w:rsidR="00882EBE" w:rsidRPr="00882EBE">
          <w:rPr>
            <w:lang w:val="sr-Cyrl-CS"/>
          </w:rPr>
          <w:t>Компресори- 421230000</w:t>
        </w:r>
        <w:r w:rsidR="00A1225A" w:rsidRPr="0082528B">
          <w:t xml:space="preserve"> </w:t>
        </w:r>
      </w:hyperlink>
    </w:p>
    <w:p w:rsidR="0068631C" w:rsidRPr="00AC62E6" w:rsidRDefault="0068631C" w:rsidP="0068631C">
      <w:pPr>
        <w:rPr>
          <w:lang w:val="sr-Latn-CS"/>
        </w:rPr>
      </w:pPr>
      <w:r>
        <w:rPr>
          <w:b/>
          <w:lang w:val="sr-Cyrl-CS"/>
        </w:rPr>
        <w:t>Критеријум за доделу Уговора;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Pr="00BB57F4" w:rsidRDefault="0068631C" w:rsidP="0068631C">
      <w:pPr>
        <w:rPr>
          <w:lang w:val="sr-Cyrl-RS"/>
        </w:rPr>
      </w:pPr>
      <w:r>
        <w:rPr>
          <w:b/>
          <w:lang w:val="sr-Cyrl-CS"/>
        </w:rPr>
        <w:t>Број примљених понуда:</w:t>
      </w:r>
      <w:r w:rsidR="00882EBE">
        <w:rPr>
          <w:lang w:val="sr-Cyrl-RS"/>
        </w:rPr>
        <w:t>3</w:t>
      </w:r>
    </w:p>
    <w:p w:rsidR="00683A1E" w:rsidRPr="00683A1E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>Датум доношења Одлуке о додели Уговора</w:t>
      </w:r>
      <w:r w:rsidRPr="001B5080">
        <w:rPr>
          <w:b/>
          <w:lang w:val="sr-Cyrl-CS"/>
        </w:rPr>
        <w:t xml:space="preserve">: </w:t>
      </w:r>
      <w:r w:rsidR="00882EBE">
        <w:rPr>
          <w:iCs/>
          <w:sz w:val="22"/>
          <w:szCs w:val="22"/>
          <w:lang w:val="sr-Cyrl-RS"/>
        </w:rPr>
        <w:t>0</w:t>
      </w:r>
      <w:r w:rsidR="00BB57F4">
        <w:rPr>
          <w:iCs/>
          <w:sz w:val="22"/>
          <w:szCs w:val="22"/>
          <w:lang w:val="sr-Cyrl-RS"/>
        </w:rPr>
        <w:t>6</w:t>
      </w:r>
      <w:r w:rsidR="001B5080" w:rsidRPr="001B5080">
        <w:rPr>
          <w:iCs/>
          <w:sz w:val="22"/>
          <w:szCs w:val="22"/>
          <w:lang w:val="sr-Cyrl-CS"/>
        </w:rPr>
        <w:t>.</w:t>
      </w:r>
      <w:r w:rsidR="00BB57F4">
        <w:rPr>
          <w:iCs/>
          <w:sz w:val="22"/>
          <w:szCs w:val="22"/>
          <w:lang w:val="sr-Latn-CS"/>
        </w:rPr>
        <w:t>0</w:t>
      </w:r>
      <w:r w:rsidR="00882EBE">
        <w:rPr>
          <w:iCs/>
          <w:sz w:val="22"/>
          <w:szCs w:val="22"/>
          <w:lang w:val="sr-Cyrl-RS"/>
        </w:rPr>
        <w:t>9</w:t>
      </w:r>
      <w:r w:rsidR="00A1225A" w:rsidRPr="001B5080">
        <w:rPr>
          <w:iCs/>
          <w:sz w:val="22"/>
          <w:szCs w:val="22"/>
          <w:lang w:val="sr-Cyrl-CS"/>
        </w:rPr>
        <w:t>.201</w:t>
      </w:r>
      <w:r w:rsidR="00882EBE">
        <w:rPr>
          <w:iCs/>
          <w:sz w:val="22"/>
          <w:szCs w:val="22"/>
          <w:lang w:val="sr-Cyrl-RS"/>
        </w:rPr>
        <w:t>9</w:t>
      </w:r>
      <w:r w:rsidRPr="001B5080">
        <w:rPr>
          <w:lang w:val="sr-Cyrl-CS"/>
        </w:rPr>
        <w:t>.</w:t>
      </w:r>
    </w:p>
    <w:p w:rsidR="00F877AF" w:rsidRPr="00AC62E6" w:rsidRDefault="0068631C" w:rsidP="00F877AF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882EBE">
        <w:rPr>
          <w:lang w:val="sr-Cyrl-RS"/>
        </w:rPr>
        <w:t>12</w:t>
      </w:r>
      <w:r w:rsidR="00602047" w:rsidRPr="001B5080">
        <w:rPr>
          <w:lang w:val="sr-Cyrl-CS"/>
        </w:rPr>
        <w:t>.</w:t>
      </w:r>
      <w:r w:rsidR="00BB57F4">
        <w:rPr>
          <w:lang w:val="sr-Latn-CS"/>
        </w:rPr>
        <w:t>0</w:t>
      </w:r>
      <w:r w:rsidR="00882EBE">
        <w:rPr>
          <w:lang w:val="sr-Cyrl-RS"/>
        </w:rPr>
        <w:t>9</w:t>
      </w:r>
      <w:r w:rsidR="007B0EBE" w:rsidRPr="001B5080">
        <w:rPr>
          <w:lang w:val="sr-Cyrl-CS"/>
        </w:rPr>
        <w:t>.20</w:t>
      </w:r>
      <w:r w:rsidR="00602047" w:rsidRPr="001B5080">
        <w:rPr>
          <w:lang w:val="sr-Cyrl-CS"/>
        </w:rPr>
        <w:t>1</w:t>
      </w:r>
      <w:r w:rsidR="00882EBE">
        <w:rPr>
          <w:lang w:val="sr-Cyrl-RS"/>
        </w:rPr>
        <w:t>9</w:t>
      </w:r>
      <w:r w:rsidR="007B0EBE" w:rsidRPr="00C17F90">
        <w:rPr>
          <w:lang w:val="sr-Cyrl-CS"/>
        </w:rPr>
        <w:t>.</w:t>
      </w:r>
    </w:p>
    <w:p w:rsidR="00B43CF5" w:rsidRPr="00F15F23" w:rsidRDefault="00B43CF5" w:rsidP="00B43CF5">
      <w:pPr>
        <w:rPr>
          <w:sz w:val="22"/>
          <w:szCs w:val="22"/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600ECF">
        <w:rPr>
          <w:lang w:val="sr-Cyrl-CS"/>
        </w:rPr>
        <w:t xml:space="preserve">укупна </w:t>
      </w:r>
      <w:r w:rsidR="00275F62">
        <w:rPr>
          <w:lang w:val="sr-Cyrl-CS"/>
        </w:rPr>
        <w:t xml:space="preserve"> вредност </w:t>
      </w:r>
      <w:r w:rsidR="00882EBE">
        <w:rPr>
          <w:sz w:val="22"/>
          <w:szCs w:val="22"/>
          <w:lang w:val="sr-Cyrl-CS"/>
        </w:rPr>
        <w:t>808</w:t>
      </w:r>
      <w:r w:rsidR="00600ECF" w:rsidRPr="001F07A1">
        <w:rPr>
          <w:sz w:val="22"/>
          <w:szCs w:val="22"/>
          <w:lang w:val="sr-Cyrl-CS"/>
        </w:rPr>
        <w:t>.</w:t>
      </w:r>
      <w:r w:rsidR="00882EBE">
        <w:rPr>
          <w:sz w:val="22"/>
          <w:szCs w:val="22"/>
          <w:lang w:val="sr-Cyrl-CS"/>
        </w:rPr>
        <w:t>980</w:t>
      </w:r>
      <w:r w:rsidR="00600ECF" w:rsidRPr="001F07A1">
        <w:rPr>
          <w:sz w:val="22"/>
          <w:szCs w:val="22"/>
          <w:lang w:val="sr-Cyrl-CS"/>
        </w:rPr>
        <w:t>,00</w:t>
      </w:r>
      <w:r w:rsidR="00600ECF" w:rsidRPr="002F6E86">
        <w:rPr>
          <w:sz w:val="22"/>
          <w:szCs w:val="22"/>
          <w:lang w:val="sr-Cyrl-CS"/>
        </w:rPr>
        <w:t xml:space="preserve"> динара без ПДВ-а (</w:t>
      </w:r>
      <w:r w:rsidR="00882EBE">
        <w:rPr>
          <w:sz w:val="22"/>
          <w:szCs w:val="22"/>
          <w:lang w:val="sr-Cyrl-RS"/>
        </w:rPr>
        <w:t>970</w:t>
      </w:r>
      <w:r w:rsidR="00600ECF">
        <w:rPr>
          <w:sz w:val="22"/>
          <w:szCs w:val="22"/>
        </w:rPr>
        <w:t>.</w:t>
      </w:r>
      <w:r w:rsidR="00882EBE">
        <w:rPr>
          <w:sz w:val="22"/>
          <w:szCs w:val="22"/>
          <w:lang w:val="sr-Cyrl-RS"/>
        </w:rPr>
        <w:t>776</w:t>
      </w:r>
      <w:r w:rsidR="00600ECF">
        <w:rPr>
          <w:sz w:val="22"/>
          <w:szCs w:val="22"/>
          <w:lang w:val="sr-Cyrl-CS"/>
        </w:rPr>
        <w:t>,</w:t>
      </w:r>
      <w:r w:rsidR="00600ECF">
        <w:rPr>
          <w:sz w:val="22"/>
          <w:szCs w:val="22"/>
          <w:lang w:val="sr-Latn-CS"/>
        </w:rPr>
        <w:t>0</w:t>
      </w:r>
      <w:r w:rsidR="00600ECF" w:rsidRPr="002F6E86">
        <w:rPr>
          <w:sz w:val="22"/>
          <w:szCs w:val="22"/>
          <w:lang w:val="sr-Cyrl-CS"/>
        </w:rPr>
        <w:t>0 динара са обрачунатим ПДВ-ом)</w:t>
      </w:r>
      <w:r w:rsidR="00600ECF">
        <w:rPr>
          <w:sz w:val="22"/>
          <w:szCs w:val="22"/>
          <w:lang w:val="sr-Cyrl-CS"/>
        </w:rPr>
        <w:t>.</w:t>
      </w:r>
    </w:p>
    <w:p w:rsidR="00600ECF" w:rsidRPr="00600ECF" w:rsidRDefault="00600ECF" w:rsidP="00600ECF">
      <w:pPr>
        <w:rPr>
          <w:sz w:val="22"/>
          <w:szCs w:val="22"/>
        </w:rPr>
      </w:pPr>
      <w:r w:rsidRPr="006D702E">
        <w:rPr>
          <w:b/>
          <w:lang w:val="sr-Cyrl-CS"/>
        </w:rPr>
        <w:t>Највиша и најнижа понуђена цена:</w:t>
      </w:r>
      <w:r w:rsidRPr="00997F2B">
        <w:rPr>
          <w:lang w:val="sr-Cyrl-CS"/>
        </w:rPr>
        <w:t xml:space="preserve"> највиша – </w:t>
      </w:r>
      <w:r w:rsidR="00491963">
        <w:rPr>
          <w:sz w:val="22"/>
          <w:szCs w:val="22"/>
          <w:lang w:val="sr-Cyrl-RS"/>
        </w:rPr>
        <w:t>935</w:t>
      </w:r>
      <w:r w:rsidR="00491963">
        <w:rPr>
          <w:sz w:val="22"/>
          <w:szCs w:val="22"/>
        </w:rPr>
        <w:t>.</w:t>
      </w:r>
      <w:r w:rsidR="00491963">
        <w:rPr>
          <w:sz w:val="22"/>
          <w:szCs w:val="22"/>
          <w:lang w:val="sr-Cyrl-RS"/>
        </w:rPr>
        <w:t>700</w:t>
      </w:r>
      <w:r w:rsidR="00491963">
        <w:rPr>
          <w:sz w:val="22"/>
          <w:szCs w:val="22"/>
        </w:rPr>
        <w:t>,</w:t>
      </w:r>
      <w:r w:rsidR="00491963">
        <w:rPr>
          <w:sz w:val="22"/>
          <w:szCs w:val="22"/>
          <w:lang w:val="sr-Cyrl-RS"/>
        </w:rPr>
        <w:t>0</w:t>
      </w:r>
      <w:r>
        <w:rPr>
          <w:sz w:val="22"/>
          <w:szCs w:val="22"/>
        </w:rPr>
        <w:t>0</w:t>
      </w:r>
      <w:r>
        <w:rPr>
          <w:sz w:val="22"/>
          <w:szCs w:val="22"/>
          <w:lang w:val="sr-Cyrl-RS"/>
        </w:rPr>
        <w:t xml:space="preserve">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600ECF" w:rsidRPr="00997F2B" w:rsidRDefault="00600ECF" w:rsidP="00600ECF">
      <w:pPr>
        <w:rPr>
          <w:spacing w:val="-1"/>
          <w:lang w:val="en-US"/>
        </w:rPr>
      </w:pPr>
      <w:r w:rsidRPr="00997F2B">
        <w:rPr>
          <w:spacing w:val="-1"/>
          <w:lang w:val="en-US"/>
        </w:rPr>
        <w:t>(</w:t>
      </w:r>
      <w:r w:rsidR="00491963">
        <w:rPr>
          <w:lang w:val="sr-Cyrl-RS"/>
        </w:rPr>
        <w:t>1</w:t>
      </w:r>
      <w:r>
        <w:rPr>
          <w:lang w:val="sr-Cyrl-RS"/>
        </w:rPr>
        <w:t>.</w:t>
      </w:r>
      <w:r w:rsidR="00491963">
        <w:rPr>
          <w:lang w:val="sr-Cyrl-RS"/>
        </w:rPr>
        <w:t>122</w:t>
      </w:r>
      <w:r>
        <w:rPr>
          <w:lang w:val="sr-Cyrl-RS"/>
        </w:rPr>
        <w:t>.</w:t>
      </w:r>
      <w:r w:rsidR="00491963">
        <w:rPr>
          <w:lang w:val="sr-Cyrl-RS"/>
        </w:rPr>
        <w:t>840</w:t>
      </w:r>
      <w:proofErr w:type="gramStart"/>
      <w:r>
        <w:t>,00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491963" w:rsidRPr="00491963">
        <w:rPr>
          <w:sz w:val="22"/>
          <w:szCs w:val="22"/>
          <w:lang w:val="sr-Cyrl-CS"/>
        </w:rPr>
        <w:t>808.980,00 динара без ПДВ-а (970.776,00 динара са обрачунатим ПДВ-ом)</w:t>
      </w:r>
      <w:r w:rsidRPr="00997F2B">
        <w:rPr>
          <w:lang w:val="sr-Latn-CS"/>
        </w:rPr>
        <w:t>;</w:t>
      </w:r>
    </w:p>
    <w:p w:rsidR="00600ECF" w:rsidRPr="00600ECF" w:rsidRDefault="00600ECF" w:rsidP="00491963">
      <w:pPr>
        <w:rPr>
          <w:sz w:val="22"/>
          <w:szCs w:val="22"/>
        </w:rPr>
      </w:pPr>
      <w:r w:rsidRPr="006D702E">
        <w:rPr>
          <w:b/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="006D702E">
        <w:rPr>
          <w:lang w:val="sr-Cyrl-CS"/>
        </w:rPr>
        <w:t>–</w:t>
      </w:r>
      <w:r w:rsidR="00491963">
        <w:rPr>
          <w:sz w:val="22"/>
          <w:szCs w:val="22"/>
        </w:rPr>
        <w:t xml:space="preserve">935.700,00 динара без ПДВ-а </w:t>
      </w:r>
      <w:r w:rsidR="00491963" w:rsidRPr="00491963">
        <w:rPr>
          <w:sz w:val="22"/>
          <w:szCs w:val="22"/>
        </w:rPr>
        <w:t>(1.122.840,00 динара са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</w:t>
      </w:r>
      <w:r w:rsidR="00491963" w:rsidRPr="00491963">
        <w:rPr>
          <w:sz w:val="22"/>
          <w:szCs w:val="22"/>
          <w:lang w:val="sr-Cyrl-CS"/>
        </w:rPr>
        <w:t>808.980,00 динара без ПДВ-а (970.776,00 динара са обрачунатим ПДВ-ом).</w:t>
      </w:r>
    </w:p>
    <w:p w:rsidR="00CA6C25" w:rsidRPr="008A50C2" w:rsidRDefault="00CA6C25" w:rsidP="0041359E">
      <w:pPr>
        <w:rPr>
          <w:b/>
          <w:lang w:val="sr-Cyrl-CS"/>
        </w:rPr>
      </w:pPr>
    </w:p>
    <w:p w:rsidR="00CA6C25" w:rsidRPr="00535D93" w:rsidRDefault="00A26B7C" w:rsidP="00491963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491963" w:rsidRPr="00491963">
        <w:rPr>
          <w:sz w:val="22"/>
          <w:szCs w:val="22"/>
          <w:lang w:val="sr-Latn-CS"/>
        </w:rPr>
        <w:t>Делта филтер д.о.о.,Виктора Зевника 1,21230 Ариље</w:t>
      </w:r>
      <w:r w:rsidR="00DA734B">
        <w:rPr>
          <w:sz w:val="22"/>
          <w:szCs w:val="22"/>
          <w:lang w:val="sr-Latn-CS"/>
        </w:rPr>
        <w:t>,</w:t>
      </w:r>
      <w:r w:rsidR="00EA721B" w:rsidRPr="009B52DF">
        <w:rPr>
          <w:iCs/>
          <w:sz w:val="22"/>
          <w:szCs w:val="22"/>
        </w:rPr>
        <w:t xml:space="preserve"> ПИБ</w:t>
      </w:r>
      <w:r w:rsidR="00DA734B">
        <w:rPr>
          <w:iCs/>
          <w:sz w:val="22"/>
          <w:szCs w:val="22"/>
        </w:rPr>
        <w:t>:</w:t>
      </w:r>
      <w:r w:rsidR="00491963">
        <w:rPr>
          <w:sz w:val="22"/>
          <w:szCs w:val="22"/>
          <w:lang w:val="sr-Cyrl-CS"/>
        </w:rPr>
        <w:t>104122762</w:t>
      </w:r>
      <w:r w:rsidR="00EA721B">
        <w:rPr>
          <w:iCs/>
          <w:sz w:val="22"/>
          <w:szCs w:val="22"/>
          <w:lang w:val="sr-Cyrl-C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DA734B">
        <w:rPr>
          <w:iCs/>
          <w:sz w:val="22"/>
          <w:szCs w:val="22"/>
        </w:rPr>
        <w:t>:</w:t>
      </w:r>
      <w:r w:rsidR="00EA721B" w:rsidRPr="009B52DF">
        <w:rPr>
          <w:iCs/>
          <w:sz w:val="22"/>
          <w:szCs w:val="22"/>
        </w:rPr>
        <w:t xml:space="preserve"> </w:t>
      </w:r>
      <w:r w:rsidR="00491963">
        <w:rPr>
          <w:sz w:val="22"/>
          <w:szCs w:val="22"/>
          <w:lang w:val="sr-Cyrl-CS"/>
        </w:rPr>
        <w:t>20083808</w:t>
      </w:r>
      <w:r w:rsidR="00491963">
        <w:rPr>
          <w:lang w:val="sr-Cyrl-CS"/>
        </w:rPr>
        <w:t>.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491963">
        <w:rPr>
          <w:lang w:val="sr-Cyrl-CS"/>
        </w:rPr>
        <w:t>испоруке</w:t>
      </w:r>
      <w:r w:rsidR="00ED65CA" w:rsidRPr="00902318">
        <w:rPr>
          <w:lang w:val="sr-Cyrl-CS"/>
        </w:rPr>
        <w:t xml:space="preserve"> </w:t>
      </w:r>
      <w:r w:rsidR="00304CA8" w:rsidRPr="00902318">
        <w:rPr>
          <w:lang w:val="sr-Cyrl-CS"/>
        </w:rPr>
        <w:t xml:space="preserve">( </w:t>
      </w:r>
      <w:r w:rsidR="004F7AAC" w:rsidRPr="00902318">
        <w:rPr>
          <w:lang w:val="sr-Cyrl-CS"/>
        </w:rPr>
        <w:t xml:space="preserve">најкасније до </w:t>
      </w:r>
      <w:r w:rsidR="00491963">
        <w:rPr>
          <w:lang w:val="sr-Cyrl-RS"/>
        </w:rPr>
        <w:t>31</w:t>
      </w:r>
      <w:r w:rsidR="00902318" w:rsidRPr="00902318">
        <w:rPr>
          <w:lang w:val="sr-Latn-CS"/>
        </w:rPr>
        <w:t>.</w:t>
      </w:r>
      <w:r w:rsidR="00491963">
        <w:rPr>
          <w:lang w:val="sr-Cyrl-CS"/>
        </w:rPr>
        <w:t>12</w:t>
      </w:r>
      <w:r w:rsidR="00ED65CA" w:rsidRPr="00902318">
        <w:rPr>
          <w:lang w:val="sr-Cyrl-CS"/>
        </w:rPr>
        <w:t>.</w:t>
      </w:r>
      <w:r w:rsidR="00304CA8" w:rsidRPr="00902318">
        <w:rPr>
          <w:lang w:val="sr-Cyrl-CS"/>
        </w:rPr>
        <w:t xml:space="preserve"> </w:t>
      </w:r>
      <w:r w:rsidR="00F66CBB" w:rsidRPr="00902318">
        <w:rPr>
          <w:lang w:val="sr-Cyrl-CS"/>
        </w:rPr>
        <w:t>201</w:t>
      </w:r>
      <w:bookmarkStart w:id="0" w:name="_GoBack"/>
      <w:bookmarkEnd w:id="0"/>
      <w:r w:rsidR="001315DC">
        <w:rPr>
          <w:lang w:val="sr-Cyrl-RS"/>
        </w:rPr>
        <w:t>9</w:t>
      </w:r>
      <w:r w:rsidR="00CE0B69" w:rsidRPr="00902318">
        <w:rPr>
          <w:lang w:val="sr-Cyrl-CS"/>
        </w:rPr>
        <w:t>.године)</w:t>
      </w:r>
      <w:r w:rsidRPr="00902318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315DC"/>
    <w:rsid w:val="00151718"/>
    <w:rsid w:val="00174F97"/>
    <w:rsid w:val="001B5080"/>
    <w:rsid w:val="001B6AE5"/>
    <w:rsid w:val="001C0405"/>
    <w:rsid w:val="001C0CF0"/>
    <w:rsid w:val="001C62D7"/>
    <w:rsid w:val="001E5460"/>
    <w:rsid w:val="001F1704"/>
    <w:rsid w:val="002041BA"/>
    <w:rsid w:val="00205FB2"/>
    <w:rsid w:val="00220E28"/>
    <w:rsid w:val="00230425"/>
    <w:rsid w:val="00255D2A"/>
    <w:rsid w:val="00275F62"/>
    <w:rsid w:val="002842DB"/>
    <w:rsid w:val="0028510E"/>
    <w:rsid w:val="002A021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1391"/>
    <w:rsid w:val="003A621D"/>
    <w:rsid w:val="003A65B1"/>
    <w:rsid w:val="003C0851"/>
    <w:rsid w:val="003C39FB"/>
    <w:rsid w:val="003C5D75"/>
    <w:rsid w:val="003D17AD"/>
    <w:rsid w:val="003F4768"/>
    <w:rsid w:val="0041359E"/>
    <w:rsid w:val="00421B1D"/>
    <w:rsid w:val="004247FC"/>
    <w:rsid w:val="00424EB7"/>
    <w:rsid w:val="004310D3"/>
    <w:rsid w:val="00440293"/>
    <w:rsid w:val="00466540"/>
    <w:rsid w:val="00491963"/>
    <w:rsid w:val="004B0381"/>
    <w:rsid w:val="004B09C2"/>
    <w:rsid w:val="004C5881"/>
    <w:rsid w:val="004E5556"/>
    <w:rsid w:val="004F0032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5664E"/>
    <w:rsid w:val="00572CDE"/>
    <w:rsid w:val="005924FB"/>
    <w:rsid w:val="005C6575"/>
    <w:rsid w:val="005E1C18"/>
    <w:rsid w:val="00600ECF"/>
    <w:rsid w:val="00602047"/>
    <w:rsid w:val="00616446"/>
    <w:rsid w:val="00645E99"/>
    <w:rsid w:val="006464C8"/>
    <w:rsid w:val="00654CB7"/>
    <w:rsid w:val="00672299"/>
    <w:rsid w:val="006736D6"/>
    <w:rsid w:val="00683A1E"/>
    <w:rsid w:val="0068631C"/>
    <w:rsid w:val="006A329E"/>
    <w:rsid w:val="006C4526"/>
    <w:rsid w:val="006C4BE1"/>
    <w:rsid w:val="006D702E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2417"/>
    <w:rsid w:val="00855861"/>
    <w:rsid w:val="008654DA"/>
    <w:rsid w:val="008759F9"/>
    <w:rsid w:val="00882EBE"/>
    <w:rsid w:val="008860E7"/>
    <w:rsid w:val="008A50C2"/>
    <w:rsid w:val="008A746F"/>
    <w:rsid w:val="008B2D99"/>
    <w:rsid w:val="008F4151"/>
    <w:rsid w:val="00902318"/>
    <w:rsid w:val="00924F20"/>
    <w:rsid w:val="009256D8"/>
    <w:rsid w:val="009A5E42"/>
    <w:rsid w:val="009C7CA2"/>
    <w:rsid w:val="009E2A57"/>
    <w:rsid w:val="00A1225A"/>
    <w:rsid w:val="00A26B7C"/>
    <w:rsid w:val="00A326EF"/>
    <w:rsid w:val="00A54D79"/>
    <w:rsid w:val="00A87622"/>
    <w:rsid w:val="00A9140E"/>
    <w:rsid w:val="00A97C4C"/>
    <w:rsid w:val="00AC62E6"/>
    <w:rsid w:val="00AE1450"/>
    <w:rsid w:val="00AE1662"/>
    <w:rsid w:val="00B3292D"/>
    <w:rsid w:val="00B43CF5"/>
    <w:rsid w:val="00B44B7A"/>
    <w:rsid w:val="00B44FB9"/>
    <w:rsid w:val="00B52084"/>
    <w:rsid w:val="00B87676"/>
    <w:rsid w:val="00BB57F4"/>
    <w:rsid w:val="00BC32E9"/>
    <w:rsid w:val="00BC6B73"/>
    <w:rsid w:val="00BD0325"/>
    <w:rsid w:val="00BD12D9"/>
    <w:rsid w:val="00BE755C"/>
    <w:rsid w:val="00BF0044"/>
    <w:rsid w:val="00C021B5"/>
    <w:rsid w:val="00C17F90"/>
    <w:rsid w:val="00C250C1"/>
    <w:rsid w:val="00C270AE"/>
    <w:rsid w:val="00C47B4A"/>
    <w:rsid w:val="00C47F39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11D1"/>
    <w:rsid w:val="00CF44CE"/>
    <w:rsid w:val="00D01016"/>
    <w:rsid w:val="00D06462"/>
    <w:rsid w:val="00D12F1E"/>
    <w:rsid w:val="00D14BAE"/>
    <w:rsid w:val="00D25393"/>
    <w:rsid w:val="00D67BFF"/>
    <w:rsid w:val="00D813E9"/>
    <w:rsid w:val="00D87BD1"/>
    <w:rsid w:val="00DA4897"/>
    <w:rsid w:val="00DA734B"/>
    <w:rsid w:val="00E0249C"/>
    <w:rsid w:val="00E06FEB"/>
    <w:rsid w:val="00E4449F"/>
    <w:rsid w:val="00E70BF1"/>
    <w:rsid w:val="00E72879"/>
    <w:rsid w:val="00EA721B"/>
    <w:rsid w:val="00EB64BC"/>
    <w:rsid w:val="00EC77C5"/>
    <w:rsid w:val="00ED0737"/>
    <w:rsid w:val="00ED59BE"/>
    <w:rsid w:val="00ED65CA"/>
    <w:rsid w:val="00EE0B99"/>
    <w:rsid w:val="00F1357B"/>
    <w:rsid w:val="00F15F23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__doPostBack('trvFullCPV','s66000000-0\\66500000-5\\66510000-8\\66514000-6\\66514100-7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791F-74DC-49EF-AA6D-CA87C61E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cp:lastPrinted>2016-06-14T07:08:00Z</cp:lastPrinted>
  <dcterms:created xsi:type="dcterms:W3CDTF">2019-09-13T11:58:00Z</dcterms:created>
  <dcterms:modified xsi:type="dcterms:W3CDTF">2019-09-13T12:05:00Z</dcterms:modified>
</cp:coreProperties>
</file>