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2709E0" w:rsidRDefault="00B54448" w:rsidP="00B54448">
      <w:pPr>
        <w:pStyle w:val="Default"/>
        <w:rPr>
          <w:b/>
          <w:lang w:val="sr-Latn-CS"/>
        </w:rPr>
      </w:pPr>
      <w:r w:rsidRPr="002709E0">
        <w:rPr>
          <w:lang w:val="sr-Latn-CS"/>
        </w:rPr>
        <w:t>Na zahtev( pitanje) potencijalnih ponuđača, ovim putem dostavljamo traženo pojašnjenje</w:t>
      </w:r>
      <w:r w:rsidR="002F4FE3" w:rsidRPr="002709E0">
        <w:rPr>
          <w:lang w:val="sr-Latn-CS"/>
        </w:rPr>
        <w:t xml:space="preserve">             </w:t>
      </w:r>
      <w:r w:rsidRPr="002709E0">
        <w:rPr>
          <w:lang w:val="sr-Latn-CS"/>
        </w:rPr>
        <w:t xml:space="preserve">( odgovor) u vezi javne nabavke dobara- </w:t>
      </w:r>
      <w:r w:rsidR="00C96282" w:rsidRPr="002709E0">
        <w:rPr>
          <w:lang w:val="sr-Latn-CS"/>
        </w:rPr>
        <w:t xml:space="preserve">nabavka </w:t>
      </w:r>
      <w:r w:rsidR="00B8288D" w:rsidRPr="002709E0">
        <w:rPr>
          <w:lang w:val="sr-Latn-CS"/>
        </w:rPr>
        <w:t>laboratorijske opreme, broj 12/18</w:t>
      </w:r>
      <w:r w:rsidRPr="002709E0">
        <w:rPr>
          <w:lang w:val="sr-Latn-CS"/>
        </w:rPr>
        <w:t>.</w:t>
      </w:r>
      <w:r w:rsidRPr="002709E0">
        <w:rPr>
          <w:b/>
          <w:lang w:val="sr-Latn-CS"/>
        </w:rPr>
        <w:t xml:space="preserve"> </w:t>
      </w:r>
    </w:p>
    <w:p w:rsidR="00BA1214" w:rsidRPr="00BA1214" w:rsidRDefault="00BA1214" w:rsidP="00BA1214">
      <w:pPr>
        <w:spacing w:before="100" w:beforeAutospacing="1" w:after="100" w:afterAutospacing="1"/>
        <w:rPr>
          <w:lang w:val="en-US"/>
        </w:rPr>
      </w:pPr>
      <w:r w:rsidRPr="002709E0">
        <w:rPr>
          <w:color w:val="000000"/>
          <w:lang w:val="sr-Latn-CS"/>
        </w:rPr>
        <w:t>Pitanje:</w:t>
      </w:r>
      <w:r>
        <w:t>Za partiju 1. – Magnetna mešalica:Da li je prihvatljivo ponuditi uređaj sa zaštitnim poklopcem H100, dimenzijama (WxHxD) 160x95x270 I težinom 2,5 kg? Sve ostale karakteristike su iste kao u traženoj specifikaciji.</w:t>
      </w:r>
    </w:p>
    <w:p w:rsidR="00BA1214" w:rsidRPr="009B6AD8" w:rsidRDefault="00BA1214" w:rsidP="00BA1214">
      <w:pPr>
        <w:spacing w:before="100" w:beforeAutospacing="1" w:after="100" w:afterAutospacing="1"/>
        <w:rPr>
          <w:lang w:val="sr-Latn-RS"/>
        </w:rPr>
      </w:pPr>
      <w:r>
        <w:t> </w:t>
      </w:r>
      <w:r w:rsidRPr="002709E0">
        <w:rPr>
          <w:color w:val="FF0000"/>
          <w:lang w:val="sr-Latn-CS"/>
        </w:rPr>
        <w:t>Odgovor:</w:t>
      </w:r>
      <w:r w:rsidR="009B6AD8">
        <w:rPr>
          <w:color w:val="FF0000"/>
          <w:lang w:val="sr-Latn-CS"/>
        </w:rPr>
        <w:t>Da</w:t>
      </w:r>
    </w:p>
    <w:p w:rsidR="00BA1214" w:rsidRDefault="00BA1214" w:rsidP="00BA1214">
      <w:pPr>
        <w:spacing w:before="100" w:beforeAutospacing="1" w:after="100" w:afterAutospacing="1"/>
      </w:pPr>
      <w:r w:rsidRPr="002709E0">
        <w:rPr>
          <w:color w:val="000000"/>
          <w:lang w:val="sr-Latn-CS"/>
        </w:rPr>
        <w:t>Pitanje:</w:t>
      </w:r>
      <w:r>
        <w:t>Za Partiju 2. – Vakuum uparivač:Da li je prihvatljivo ponuditi uređaj sa temperaturnim opsegom od ambientalne do 180 C? Sve ostale karakteristike su kao u traženoj specifikaciji.</w:t>
      </w:r>
    </w:p>
    <w:p w:rsidR="00BA1214" w:rsidRPr="009B6AD8" w:rsidRDefault="00BA1214" w:rsidP="00BA1214">
      <w:pPr>
        <w:spacing w:before="100" w:beforeAutospacing="1" w:after="100" w:afterAutospacing="1"/>
        <w:rPr>
          <w:lang w:val="sr-Latn-RS"/>
        </w:rPr>
      </w:pPr>
      <w:r>
        <w:t> </w:t>
      </w:r>
      <w:r w:rsidRPr="002709E0">
        <w:rPr>
          <w:color w:val="FF0000"/>
          <w:lang w:val="sr-Latn-CS"/>
        </w:rPr>
        <w:t>Odgovor:</w:t>
      </w:r>
      <w:r w:rsidR="009B6AD8">
        <w:rPr>
          <w:color w:val="FF0000"/>
          <w:lang w:val="sr-Latn-CS"/>
        </w:rPr>
        <w:t>Sve iznad 90</w:t>
      </w:r>
      <w:r w:rsidR="009B6AD8" w:rsidRPr="009B6AD8">
        <w:rPr>
          <w:color w:val="FF0000"/>
        </w:rPr>
        <w:t xml:space="preserve"> C</w:t>
      </w:r>
      <w:r w:rsidR="009B6AD8">
        <w:rPr>
          <w:color w:val="FF0000"/>
          <w:lang w:val="sr-Latn-RS"/>
        </w:rPr>
        <w:t xml:space="preserve"> je prihvatljivo.</w:t>
      </w:r>
    </w:p>
    <w:p w:rsidR="00BA1214" w:rsidRPr="00BA1214" w:rsidRDefault="00BA1214" w:rsidP="00BA1214">
      <w:pPr>
        <w:spacing w:before="100" w:beforeAutospacing="1" w:after="100" w:afterAutospacing="1"/>
        <w:rPr>
          <w:lang w:val="en-US"/>
        </w:rPr>
      </w:pPr>
      <w:r w:rsidRPr="002709E0">
        <w:rPr>
          <w:color w:val="000000"/>
          <w:lang w:val="sr-Latn-CS"/>
        </w:rPr>
        <w:t>Pitanje:</w:t>
      </w:r>
      <w:r>
        <w:t>Za partiju 3. – Vodeno kupatilo:Da li je prihvatljivo ponuditi uređaj dimenzija (LxWxH) 15,5 x 17 x 12 inch odnosno 39,3 x 43,2 x 30,5 cm? Sve ostale tražene karakteristike su iste kao u traženoj specifikaciji.</w:t>
      </w:r>
    </w:p>
    <w:p w:rsidR="00BA1214" w:rsidRDefault="00BA1214" w:rsidP="00BA1214">
      <w:pPr>
        <w:spacing w:before="100" w:beforeAutospacing="1" w:after="100" w:afterAutospacing="1"/>
      </w:pPr>
      <w:r>
        <w:t> </w:t>
      </w:r>
      <w:r w:rsidRPr="002709E0">
        <w:rPr>
          <w:color w:val="FF0000"/>
          <w:lang w:val="sr-Latn-CS"/>
        </w:rPr>
        <w:t>Odgovor:</w:t>
      </w:r>
      <w:r w:rsidR="009B6AD8">
        <w:rPr>
          <w:color w:val="FF0000"/>
          <w:lang w:val="sr-Latn-CS"/>
        </w:rPr>
        <w:t>Da.</w:t>
      </w:r>
      <w:bookmarkStart w:id="0" w:name="_GoBack"/>
      <w:bookmarkEnd w:id="0"/>
    </w:p>
    <w:p w:rsidR="00D86CA3" w:rsidRPr="002709E0" w:rsidRDefault="00D86CA3" w:rsidP="00197C62">
      <w:pPr>
        <w:pStyle w:val="Default"/>
      </w:pPr>
    </w:p>
    <w:p w:rsidR="002B4852" w:rsidRPr="002709E0" w:rsidRDefault="002B4852" w:rsidP="00414963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2709E0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2709E0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2709E0" w:rsidRDefault="004E31AB" w:rsidP="004E31AB">
      <w:pPr>
        <w:spacing w:before="100" w:beforeAutospacing="1" w:after="100" w:afterAutospacing="1"/>
        <w:rPr>
          <w:lang w:val="sr-Latn-CS"/>
        </w:rPr>
      </w:pPr>
      <w:r w:rsidRPr="002709E0">
        <w:rPr>
          <w:lang w:val="sr-Latn-CS"/>
        </w:rPr>
        <w:t>U Beogradu</w:t>
      </w:r>
      <w:r w:rsidR="006F581F" w:rsidRPr="002709E0">
        <w:t xml:space="preserve">, </w:t>
      </w:r>
      <w:r w:rsidR="002709E0">
        <w:rPr>
          <w:lang w:val="sr-Latn-CS"/>
        </w:rPr>
        <w:t>0</w:t>
      </w:r>
      <w:r w:rsidR="00BA1214">
        <w:rPr>
          <w:lang w:val="sr-Latn-CS"/>
        </w:rPr>
        <w:t>8</w:t>
      </w:r>
      <w:r w:rsidR="006F581F" w:rsidRPr="002709E0">
        <w:t>.</w:t>
      </w:r>
      <w:r w:rsidR="00B14A9D" w:rsidRPr="002709E0">
        <w:rPr>
          <w:lang w:val="sr-Latn-CS"/>
        </w:rPr>
        <w:t>0</w:t>
      </w:r>
      <w:r w:rsidR="002709E0">
        <w:rPr>
          <w:lang w:val="en-US"/>
        </w:rPr>
        <w:t>6</w:t>
      </w:r>
      <w:r w:rsidR="006F581F" w:rsidRPr="002709E0">
        <w:t>.201</w:t>
      </w:r>
      <w:r w:rsidR="002709E0">
        <w:rPr>
          <w:lang w:val="sr-Latn-CS"/>
        </w:rPr>
        <w:t>8</w:t>
      </w:r>
      <w:r w:rsidR="005C6F65" w:rsidRPr="002709E0">
        <w:t>.</w:t>
      </w:r>
      <w:r w:rsidR="00F70077" w:rsidRPr="002709E0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24E50"/>
    <w:rsid w:val="00027F68"/>
    <w:rsid w:val="000341BA"/>
    <w:rsid w:val="000448C4"/>
    <w:rsid w:val="000521EF"/>
    <w:rsid w:val="00055156"/>
    <w:rsid w:val="00063707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1C5365"/>
    <w:rsid w:val="001E47F3"/>
    <w:rsid w:val="0020044F"/>
    <w:rsid w:val="002223BA"/>
    <w:rsid w:val="0022487E"/>
    <w:rsid w:val="002264BF"/>
    <w:rsid w:val="002700E9"/>
    <w:rsid w:val="002709E0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912CA"/>
    <w:rsid w:val="00414963"/>
    <w:rsid w:val="0041646A"/>
    <w:rsid w:val="00420783"/>
    <w:rsid w:val="0046323E"/>
    <w:rsid w:val="0046566E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606AC9"/>
    <w:rsid w:val="00670618"/>
    <w:rsid w:val="006C6C4A"/>
    <w:rsid w:val="006C74D7"/>
    <w:rsid w:val="006F581F"/>
    <w:rsid w:val="006F7F5F"/>
    <w:rsid w:val="0070325A"/>
    <w:rsid w:val="00755C5C"/>
    <w:rsid w:val="0076344B"/>
    <w:rsid w:val="00784E6C"/>
    <w:rsid w:val="00794C9B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B6AD8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8288D"/>
    <w:rsid w:val="00BA1214"/>
    <w:rsid w:val="00BC58C3"/>
    <w:rsid w:val="00BE5D1C"/>
    <w:rsid w:val="00C1379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DB655A"/>
    <w:rsid w:val="00E45E43"/>
    <w:rsid w:val="00E73EA0"/>
    <w:rsid w:val="00E96AF5"/>
    <w:rsid w:val="00EA0551"/>
    <w:rsid w:val="00ED50C2"/>
    <w:rsid w:val="00F405F9"/>
    <w:rsid w:val="00F53DFF"/>
    <w:rsid w:val="00F64E4D"/>
    <w:rsid w:val="0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9E1B-45A5-4E02-AA7B-9F41A6FB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cp:lastPrinted>2014-07-09T09:14:00Z</cp:lastPrinted>
  <dcterms:created xsi:type="dcterms:W3CDTF">2018-06-08T10:50:00Z</dcterms:created>
  <dcterms:modified xsi:type="dcterms:W3CDTF">2018-06-08T10:55:00Z</dcterms:modified>
</cp:coreProperties>
</file>