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C7" w:rsidRDefault="00565CC7" w:rsidP="00565CC7">
      <w:pPr>
        <w:spacing w:line="200" w:lineRule="exact"/>
      </w:pPr>
    </w:p>
    <w:p w:rsidR="00565CC7" w:rsidRDefault="00565CC7" w:rsidP="00565CC7">
      <w:pPr>
        <w:spacing w:line="200" w:lineRule="exact"/>
      </w:pPr>
    </w:p>
    <w:p w:rsidR="00565CC7" w:rsidRDefault="006D76E6" w:rsidP="00565CC7">
      <w:pPr>
        <w:spacing w:line="200" w:lineRule="exact"/>
      </w:pPr>
      <w:r>
        <w:rPr>
          <w:noProof/>
        </w:rPr>
        <w:pict>
          <v:shape id="Picture 2" o:spid="_x0000_s1027" type="#_x0000_t75" style="position:absolute;margin-left:65.15pt;margin-top:33.5pt;width:481.55pt;height:97.1pt;z-index:1;visibility:visible;mso-wrap-distance-left:0;mso-wrap-distance-right:0;mso-position-horizontal-relative:page;mso-position-vertical-relative:page" filled="t">
            <v:imagedata r:id="rId8" o:title=""/>
            <w10:wrap type="topAndBottom" anchorx="page" anchory="page"/>
          </v:shape>
        </w:pict>
      </w:r>
    </w:p>
    <w:p w:rsidR="00565CC7" w:rsidRDefault="00565CC7" w:rsidP="00565CC7">
      <w:pPr>
        <w:spacing w:line="200" w:lineRule="exact"/>
      </w:pPr>
    </w:p>
    <w:p w:rsidR="00565CC7" w:rsidRDefault="00565CC7" w:rsidP="00565CC7">
      <w:pPr>
        <w:spacing w:line="200" w:lineRule="exact"/>
      </w:pPr>
    </w:p>
    <w:p w:rsidR="00565CC7" w:rsidRDefault="00565CC7" w:rsidP="00565CC7">
      <w:pPr>
        <w:spacing w:line="200" w:lineRule="exact"/>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Pr="000E411A" w:rsidRDefault="00565CC7" w:rsidP="00565CC7">
      <w:pPr>
        <w:tabs>
          <w:tab w:val="left" w:pos="5955"/>
        </w:tabs>
        <w:jc w:val="both"/>
        <w:rPr>
          <w:lang w:val="sr-Latn-CS"/>
        </w:rPr>
      </w:pPr>
      <w:r w:rsidRPr="006D6529">
        <w:rPr>
          <w:shd w:val="clear" w:color="auto" w:fill="FFFFFF"/>
        </w:rPr>
        <w:t>Број:</w:t>
      </w:r>
      <w:r w:rsidRPr="006D6529">
        <w:t xml:space="preserve"> </w:t>
      </w:r>
      <w:r w:rsidR="000E411A" w:rsidRPr="000E411A">
        <w:rPr>
          <w:lang w:val="sr-Cyrl-CS"/>
        </w:rPr>
        <w:t>540</w:t>
      </w:r>
      <w:r w:rsidR="00A950C8" w:rsidRPr="000E411A">
        <w:rPr>
          <w:lang w:val="sr-Latn-CS"/>
        </w:rPr>
        <w:t>/</w:t>
      </w:r>
      <w:r w:rsidR="000E411A" w:rsidRPr="000E411A">
        <w:rPr>
          <w:lang w:val="sr-Cyrl-CS"/>
        </w:rPr>
        <w:t>5</w:t>
      </w:r>
      <w:r w:rsidRPr="000E411A">
        <w:rPr>
          <w:lang w:val="sr-Latn-CS"/>
        </w:rPr>
        <w:tab/>
      </w:r>
    </w:p>
    <w:p w:rsidR="00565CC7" w:rsidRPr="002A2609" w:rsidRDefault="006D6529" w:rsidP="00565CC7">
      <w:pPr>
        <w:jc w:val="both"/>
        <w:rPr>
          <w:lang w:val="sr-Cyrl-CS"/>
        </w:rPr>
      </w:pPr>
      <w:r w:rsidRPr="000E411A">
        <w:t xml:space="preserve">Датум: </w:t>
      </w:r>
      <w:r w:rsidR="000E411A" w:rsidRPr="000E411A">
        <w:rPr>
          <w:lang w:val="sr-Cyrl-CS"/>
        </w:rPr>
        <w:t>18</w:t>
      </w:r>
      <w:r w:rsidR="00565CC7" w:rsidRPr="000E411A">
        <w:t>.</w:t>
      </w:r>
      <w:r w:rsidR="000E411A" w:rsidRPr="000E411A">
        <w:rPr>
          <w:lang w:val="sr-Cyrl-CS"/>
        </w:rPr>
        <w:t>05</w:t>
      </w:r>
      <w:r w:rsidR="00565CC7" w:rsidRPr="000E411A">
        <w:t>.201</w:t>
      </w:r>
      <w:r w:rsidR="000E411A" w:rsidRPr="000E411A">
        <w:rPr>
          <w:lang w:val="sr-Cyrl-CS"/>
        </w:rPr>
        <w:t>5</w:t>
      </w:r>
      <w:r w:rsidR="00565CC7" w:rsidRPr="000E411A">
        <w:t>.годинe</w:t>
      </w: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Default="00565CC7" w:rsidP="00565CC7">
      <w:pPr>
        <w:spacing w:line="200" w:lineRule="exact"/>
        <w:rPr>
          <w:lang w:val="sr-Cyrl-CS"/>
        </w:rPr>
      </w:pPr>
    </w:p>
    <w:p w:rsidR="00565CC7" w:rsidRPr="00282303" w:rsidRDefault="00565CC7" w:rsidP="00565CC7">
      <w:pPr>
        <w:spacing w:line="200" w:lineRule="exact"/>
        <w:rPr>
          <w:lang w:val="sr-Cyrl-CS"/>
        </w:rPr>
      </w:pPr>
    </w:p>
    <w:p w:rsidR="00565CC7" w:rsidRPr="00282303" w:rsidRDefault="00565CC7" w:rsidP="00565CC7">
      <w:pPr>
        <w:spacing w:line="200" w:lineRule="exact"/>
        <w:rPr>
          <w:lang w:val="sr-Cyrl-CS"/>
        </w:rPr>
      </w:pPr>
    </w:p>
    <w:p w:rsidR="00565CC7" w:rsidRPr="00DB533F" w:rsidRDefault="00565CC7" w:rsidP="00565CC7">
      <w:pPr>
        <w:spacing w:line="200" w:lineRule="exact"/>
        <w:rPr>
          <w:lang w:val="sr-Cyrl-CS"/>
        </w:rPr>
      </w:pPr>
    </w:p>
    <w:p w:rsidR="00565CC7" w:rsidRDefault="00565CC7" w:rsidP="00565CC7">
      <w:pPr>
        <w:spacing w:line="200" w:lineRule="exact"/>
      </w:pPr>
    </w:p>
    <w:p w:rsidR="00565CC7" w:rsidRDefault="00565CC7" w:rsidP="00565CC7">
      <w:pPr>
        <w:spacing w:line="200" w:lineRule="exact"/>
      </w:pPr>
    </w:p>
    <w:p w:rsidR="00565CC7" w:rsidRDefault="00565CC7" w:rsidP="00B26A3A">
      <w:pPr>
        <w:spacing w:before="1" w:line="220" w:lineRule="exact"/>
        <w:jc w:val="center"/>
        <w:rPr>
          <w:sz w:val="22"/>
          <w:szCs w:val="22"/>
        </w:rPr>
      </w:pPr>
    </w:p>
    <w:p w:rsidR="00565CC7" w:rsidRDefault="00565CC7" w:rsidP="00B26A3A">
      <w:pPr>
        <w:ind w:left="3059" w:right="2161"/>
        <w:jc w:val="center"/>
        <w:rPr>
          <w:b/>
          <w:lang w:val="sr-Cyrl-CS"/>
        </w:rPr>
      </w:pPr>
      <w:r>
        <w:rPr>
          <w:b/>
          <w:spacing w:val="1"/>
        </w:rPr>
        <w:t>К</w:t>
      </w:r>
      <w:r>
        <w:rPr>
          <w:b/>
        </w:rPr>
        <w:t>О</w:t>
      </w:r>
      <w:r>
        <w:rPr>
          <w:b/>
          <w:spacing w:val="1"/>
        </w:rPr>
        <w:t>НК</w:t>
      </w:r>
      <w:r>
        <w:rPr>
          <w:b/>
          <w:spacing w:val="-1"/>
        </w:rPr>
        <w:t>У</w:t>
      </w:r>
      <w:r>
        <w:rPr>
          <w:b/>
          <w:spacing w:val="-3"/>
        </w:rPr>
        <w:t>Р</w:t>
      </w:r>
      <w:r>
        <w:rPr>
          <w:b/>
        </w:rPr>
        <w:t>СНА ДО</w:t>
      </w:r>
      <w:r>
        <w:rPr>
          <w:b/>
          <w:spacing w:val="-1"/>
        </w:rPr>
        <w:t>КУМ</w:t>
      </w:r>
      <w:r>
        <w:rPr>
          <w:b/>
        </w:rPr>
        <w:t>ЕН</w:t>
      </w:r>
      <w:r>
        <w:rPr>
          <w:b/>
          <w:spacing w:val="1"/>
        </w:rPr>
        <w:t>Т</w:t>
      </w:r>
      <w:r>
        <w:rPr>
          <w:b/>
        </w:rPr>
        <w:t>АЦИЈ</w:t>
      </w:r>
      <w:r>
        <w:rPr>
          <w:b/>
          <w:lang w:val="sr-Cyrl-CS"/>
        </w:rPr>
        <w:t>А</w:t>
      </w:r>
    </w:p>
    <w:p w:rsidR="00565CC7" w:rsidRPr="0026289B" w:rsidRDefault="00565CC7" w:rsidP="0026289B">
      <w:pPr>
        <w:ind w:left="3059" w:right="2161"/>
        <w:rPr>
          <w:b/>
          <w:i/>
          <w:u w:val="single"/>
          <w:lang w:val="sr-Latn-CS"/>
        </w:rPr>
      </w:pPr>
    </w:p>
    <w:p w:rsidR="00565CC7" w:rsidRPr="00D91709" w:rsidRDefault="00565CC7" w:rsidP="00B26A3A">
      <w:pPr>
        <w:spacing w:before="60"/>
        <w:ind w:left="2523" w:right="1523"/>
        <w:jc w:val="center"/>
        <w:rPr>
          <w:b/>
          <w:lang w:val="sr-Cyrl-CS"/>
        </w:rPr>
      </w:pPr>
      <w:r>
        <w:rPr>
          <w:b/>
        </w:rPr>
        <w:t xml:space="preserve">за </w:t>
      </w:r>
      <w:r>
        <w:rPr>
          <w:b/>
          <w:spacing w:val="-1"/>
        </w:rPr>
        <w:t>ј</w:t>
      </w:r>
      <w:r>
        <w:rPr>
          <w:b/>
        </w:rPr>
        <w:t>ав</w:t>
      </w:r>
      <w:r>
        <w:rPr>
          <w:b/>
          <w:spacing w:val="1"/>
        </w:rPr>
        <w:t>н</w:t>
      </w:r>
      <w:r>
        <w:rPr>
          <w:b/>
        </w:rPr>
        <w:t xml:space="preserve">у </w:t>
      </w:r>
      <w:r>
        <w:rPr>
          <w:b/>
          <w:spacing w:val="1"/>
        </w:rPr>
        <w:t>н</w:t>
      </w:r>
      <w:r>
        <w:rPr>
          <w:b/>
        </w:rPr>
        <w:t>абав</w:t>
      </w:r>
      <w:r>
        <w:rPr>
          <w:b/>
          <w:spacing w:val="1"/>
        </w:rPr>
        <w:t>к</w:t>
      </w:r>
      <w:r>
        <w:rPr>
          <w:b/>
        </w:rPr>
        <w:t>у</w:t>
      </w:r>
      <w:r>
        <w:rPr>
          <w:b/>
          <w:spacing w:val="1"/>
        </w:rPr>
        <w:t xml:space="preserve"> </w:t>
      </w:r>
      <w:r>
        <w:rPr>
          <w:b/>
          <w:spacing w:val="1"/>
          <w:lang w:val="sr-Cyrl-CS"/>
        </w:rPr>
        <w:t>добра</w:t>
      </w:r>
      <w:r>
        <w:rPr>
          <w:b/>
        </w:rPr>
        <w:t xml:space="preserve"> –</w:t>
      </w:r>
      <w:r>
        <w:rPr>
          <w:b/>
          <w:lang w:val="sr-Cyrl-CS"/>
        </w:rPr>
        <w:t>лабораторијска опрема за образовање и науку -образована по партијама</w:t>
      </w:r>
    </w:p>
    <w:p w:rsidR="00565CC7" w:rsidRDefault="00565CC7" w:rsidP="00B26A3A">
      <w:pPr>
        <w:spacing w:before="60"/>
        <w:ind w:right="1523"/>
        <w:jc w:val="center"/>
        <w:rPr>
          <w:b/>
          <w:lang w:val="sr-Cyrl-CS"/>
        </w:rPr>
      </w:pPr>
    </w:p>
    <w:p w:rsidR="00565CC7" w:rsidRPr="00DB533F" w:rsidRDefault="00565CC7" w:rsidP="00B26A3A">
      <w:pPr>
        <w:spacing w:before="60"/>
        <w:ind w:left="2523" w:right="1523"/>
        <w:jc w:val="center"/>
        <w:rPr>
          <w:lang w:val="sr-Cyrl-CS"/>
        </w:rPr>
      </w:pPr>
      <w:r>
        <w:rPr>
          <w:b/>
          <w:lang w:val="sr-Cyrl-CS"/>
        </w:rPr>
        <w:t>Отворени поступак</w:t>
      </w:r>
    </w:p>
    <w:p w:rsidR="00565CC7" w:rsidRDefault="00565CC7" w:rsidP="00B26A3A">
      <w:pPr>
        <w:spacing w:before="60"/>
        <w:ind w:left="3947" w:right="3289"/>
        <w:jc w:val="center"/>
      </w:pPr>
      <w:r>
        <w:rPr>
          <w:b/>
          <w:spacing w:val="-1"/>
        </w:rPr>
        <w:t>(</w:t>
      </w:r>
      <w:r>
        <w:rPr>
          <w:b/>
        </w:rPr>
        <w:t>ОП</w:t>
      </w:r>
      <w:r>
        <w:rPr>
          <w:b/>
          <w:spacing w:val="1"/>
        </w:rPr>
        <w:t xml:space="preserve"> </w:t>
      </w:r>
      <w:r>
        <w:rPr>
          <w:b/>
        </w:rPr>
        <w:t>б</w:t>
      </w:r>
      <w:r>
        <w:rPr>
          <w:b/>
          <w:spacing w:val="1"/>
        </w:rPr>
        <w:t>р</w:t>
      </w:r>
      <w:r>
        <w:rPr>
          <w:b/>
        </w:rPr>
        <w:t>ој</w:t>
      </w:r>
      <w:r>
        <w:rPr>
          <w:b/>
          <w:spacing w:val="-1"/>
        </w:rPr>
        <w:t xml:space="preserve"> </w:t>
      </w:r>
      <w:r w:rsidR="00430ACE">
        <w:rPr>
          <w:b/>
          <w:lang w:val="sr-Cyrl-CS"/>
        </w:rPr>
        <w:t>14</w:t>
      </w:r>
      <w:r>
        <w:rPr>
          <w:b/>
        </w:rPr>
        <w:t>/1</w:t>
      </w:r>
      <w:r w:rsidR="00430ACE">
        <w:rPr>
          <w:b/>
          <w:spacing w:val="1"/>
          <w:lang w:val="sr-Cyrl-CS"/>
        </w:rPr>
        <w:t>5</w:t>
      </w:r>
      <w:r>
        <w:rPr>
          <w:b/>
        </w:rPr>
        <w:t>)</w:t>
      </w:r>
    </w:p>
    <w:p w:rsidR="00565CC7" w:rsidRDefault="00565CC7" w:rsidP="00565CC7">
      <w:pPr>
        <w:spacing w:line="200" w:lineRule="exact"/>
        <w:jc w:val="center"/>
      </w:pPr>
    </w:p>
    <w:p w:rsidR="00565CC7" w:rsidRDefault="00565CC7" w:rsidP="00565CC7">
      <w:pPr>
        <w:spacing w:line="200" w:lineRule="exact"/>
      </w:pPr>
    </w:p>
    <w:p w:rsidR="00565CC7" w:rsidRDefault="00565CC7" w:rsidP="00565CC7">
      <w:pPr>
        <w:spacing w:line="200" w:lineRule="exact"/>
      </w:pPr>
    </w:p>
    <w:p w:rsidR="00565CC7" w:rsidRPr="00A552BA" w:rsidRDefault="00565CC7" w:rsidP="00565CC7">
      <w:pPr>
        <w:spacing w:line="200" w:lineRule="exact"/>
        <w:rPr>
          <w:lang w:val="sr-Cyrl-CS"/>
        </w:rPr>
      </w:pPr>
    </w:p>
    <w:p w:rsidR="00565CC7" w:rsidRDefault="00565CC7" w:rsidP="00565CC7">
      <w:pPr>
        <w:spacing w:line="200" w:lineRule="exact"/>
      </w:pPr>
    </w:p>
    <w:p w:rsidR="00565CC7" w:rsidRDefault="00565CC7" w:rsidP="00B26A3A">
      <w:pPr>
        <w:spacing w:line="200" w:lineRule="exact"/>
        <w:ind w:left="-851" w:right="-99"/>
      </w:pPr>
    </w:p>
    <w:p w:rsidR="00565CC7" w:rsidRDefault="00565CC7" w:rsidP="00565CC7">
      <w:pPr>
        <w:spacing w:line="200" w:lineRule="exact"/>
      </w:pPr>
    </w:p>
    <w:p w:rsidR="00565CC7" w:rsidRDefault="00565CC7" w:rsidP="00565CC7">
      <w:pPr>
        <w:spacing w:line="200" w:lineRule="exact"/>
      </w:pPr>
    </w:p>
    <w:p w:rsidR="00565CC7" w:rsidRDefault="00565CC7" w:rsidP="00565CC7">
      <w:pPr>
        <w:spacing w:before="5" w:line="240" w:lineRule="exact"/>
      </w:pPr>
    </w:p>
    <w:p w:rsidR="00565CC7" w:rsidRPr="00B26A3A" w:rsidRDefault="00565CC7" w:rsidP="00A552BA">
      <w:pPr>
        <w:ind w:right="2528"/>
        <w:rPr>
          <w:lang w:val="sr-Latn-CS"/>
        </w:rPr>
      </w:pPr>
      <w:r>
        <w:rPr>
          <w:b/>
          <w:u w:val="thick" w:color="000000"/>
        </w:rPr>
        <w:t xml:space="preserve"> </w:t>
      </w:r>
    </w:p>
    <w:p w:rsidR="00565CC7" w:rsidRDefault="00565CC7" w:rsidP="00565CC7">
      <w:pPr>
        <w:rPr>
          <w:lang w:val="sr-Cyrl-CS"/>
        </w:rPr>
      </w:pPr>
    </w:p>
    <w:p w:rsidR="00565CC7" w:rsidRPr="00DB533F" w:rsidRDefault="00565CC7" w:rsidP="00565CC7">
      <w:pPr>
        <w:rPr>
          <w:lang w:val="sr-Cyrl-CS"/>
        </w:rPr>
      </w:pPr>
    </w:p>
    <w:p w:rsidR="00565CC7" w:rsidRPr="00DB533F" w:rsidRDefault="00565CC7" w:rsidP="00565CC7">
      <w:pPr>
        <w:rPr>
          <w:lang w:val="sr-Cyrl-CS"/>
        </w:rPr>
      </w:pPr>
    </w:p>
    <w:p w:rsidR="00565CC7" w:rsidRDefault="00565CC7" w:rsidP="00565CC7">
      <w:pPr>
        <w:rPr>
          <w:lang w:val="sr-Cyrl-CS"/>
        </w:rPr>
      </w:pPr>
    </w:p>
    <w:p w:rsidR="00565CC7" w:rsidRDefault="00565CC7" w:rsidP="00565CC7">
      <w:pPr>
        <w:tabs>
          <w:tab w:val="left" w:pos="2177"/>
        </w:tabs>
        <w:jc w:val="center"/>
        <w:rPr>
          <w:b/>
          <w:u w:val="single"/>
          <w:lang w:val="sr-Latn-CS"/>
        </w:rPr>
      </w:pPr>
      <w:r w:rsidRPr="00B26A3A">
        <w:rPr>
          <w:b/>
          <w:u w:val="single"/>
          <w:lang w:val="sr-Cyrl-CS"/>
        </w:rPr>
        <w:t xml:space="preserve">Београд, </w:t>
      </w:r>
      <w:r w:rsidR="006349A8">
        <w:rPr>
          <w:b/>
          <w:u w:val="single"/>
          <w:lang w:val="sr-Cyrl-CS"/>
        </w:rPr>
        <w:t>мај</w:t>
      </w:r>
      <w:r w:rsidR="00430ACE">
        <w:rPr>
          <w:b/>
          <w:u w:val="single"/>
          <w:lang w:val="sr-Cyrl-CS"/>
        </w:rPr>
        <w:t xml:space="preserve"> 2015</w:t>
      </w:r>
      <w:r w:rsidRPr="00B26A3A">
        <w:rPr>
          <w:b/>
          <w:u w:val="single"/>
          <w:lang w:val="sr-Cyrl-CS"/>
        </w:rPr>
        <w:t xml:space="preserve">. </w:t>
      </w:r>
      <w:r w:rsidR="0026289B" w:rsidRPr="00B26A3A">
        <w:rPr>
          <w:b/>
          <w:u w:val="single"/>
          <w:lang w:val="sr-Cyrl-CS"/>
        </w:rPr>
        <w:t>Г</w:t>
      </w:r>
      <w:r w:rsidRPr="00B26A3A">
        <w:rPr>
          <w:b/>
          <w:u w:val="single"/>
          <w:lang w:val="sr-Cyrl-CS"/>
        </w:rPr>
        <w:t>одине</w:t>
      </w:r>
    </w:p>
    <w:p w:rsidR="0026289B" w:rsidRDefault="0026289B" w:rsidP="00565CC7">
      <w:pPr>
        <w:tabs>
          <w:tab w:val="left" w:pos="2177"/>
        </w:tabs>
        <w:jc w:val="center"/>
        <w:rPr>
          <w:b/>
          <w:u w:val="single"/>
          <w:lang w:val="sr-Latn-CS"/>
        </w:rPr>
      </w:pPr>
    </w:p>
    <w:p w:rsidR="0026289B" w:rsidRPr="0026289B" w:rsidRDefault="0026289B" w:rsidP="00565CC7">
      <w:pPr>
        <w:tabs>
          <w:tab w:val="left" w:pos="2177"/>
        </w:tabs>
        <w:jc w:val="center"/>
        <w:rPr>
          <w:b/>
          <w:u w:val="single"/>
          <w:lang w:val="sr-Latn-CS"/>
        </w:rPr>
      </w:pPr>
    </w:p>
    <w:p w:rsidR="00565CC7" w:rsidRDefault="00565CC7" w:rsidP="00565CC7">
      <w:pPr>
        <w:rPr>
          <w:lang w:val="sr-Cyrl-CS"/>
        </w:rPr>
      </w:pPr>
    </w:p>
    <w:p w:rsidR="00F40CF4" w:rsidRPr="00F40CF4" w:rsidRDefault="00344D41" w:rsidP="00F40CF4">
      <w:pPr>
        <w:ind w:firstLine="720"/>
        <w:jc w:val="both"/>
        <w:rPr>
          <w:rFonts w:eastAsia="TimesNewRomanPSMT"/>
        </w:rPr>
      </w:pPr>
      <w:r>
        <w:rPr>
          <w:rFonts w:eastAsia="TimesNewRomanPSMT"/>
        </w:rPr>
        <w:lastRenderedPageBreak/>
        <w:t>На основу чл. 3</w:t>
      </w:r>
      <w:r>
        <w:rPr>
          <w:rFonts w:eastAsia="TimesNewRomanPSMT"/>
          <w:lang w:val="sr-Cyrl-CS"/>
        </w:rPr>
        <w:t>2</w:t>
      </w:r>
      <w:r w:rsidR="00F40CF4" w:rsidRPr="00F40CF4">
        <w:rPr>
          <w:rFonts w:eastAsia="TimesNewRomanPSMT"/>
        </w:rPr>
        <w:t xml:space="preserve">.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F40CF4" w:rsidRPr="00F40CF4">
        <w:t xml:space="preserve">Одлуке о покретању </w:t>
      </w:r>
      <w:r>
        <w:rPr>
          <w:lang w:val="sr-Cyrl-CS"/>
        </w:rPr>
        <w:t xml:space="preserve">отвореног </w:t>
      </w:r>
      <w:r w:rsidR="00F40CF4" w:rsidRPr="00F40CF4">
        <w:t>поступк</w:t>
      </w:r>
      <w:r w:rsidR="00F40CF4">
        <w:t>а јавне набавке</w:t>
      </w:r>
      <w:r w:rsidR="00DD5AD7">
        <w:rPr>
          <w:lang w:val="sr-Cyrl-CS"/>
        </w:rPr>
        <w:t xml:space="preserve"> </w:t>
      </w:r>
      <w:r w:rsidR="005D0120">
        <w:rPr>
          <w:lang w:val="sr-Cyrl-CS"/>
        </w:rPr>
        <w:t xml:space="preserve">добара ЈН </w:t>
      </w:r>
      <w:r w:rsidR="00DD5AD7">
        <w:rPr>
          <w:lang w:val="sr-Cyrl-CS"/>
        </w:rPr>
        <w:t>14/15</w:t>
      </w:r>
      <w:r w:rsidR="00F40CF4">
        <w:t xml:space="preserve"> </w:t>
      </w:r>
      <w:r w:rsidR="00F40CF4" w:rsidRPr="00DC7026">
        <w:t xml:space="preserve">број </w:t>
      </w:r>
      <w:r w:rsidR="00311323" w:rsidRPr="00311323">
        <w:rPr>
          <w:lang w:val="sr-Cyrl-CS"/>
        </w:rPr>
        <w:t>540</w:t>
      </w:r>
      <w:r w:rsidR="00F40CF4" w:rsidRPr="00311323">
        <w:rPr>
          <w:lang w:val="sr-Cyrl-CS"/>
        </w:rPr>
        <w:t>/1</w:t>
      </w:r>
      <w:r w:rsidR="00311323" w:rsidRPr="00311323">
        <w:rPr>
          <w:lang w:val="sr-Cyrl-CS"/>
        </w:rPr>
        <w:t xml:space="preserve"> од 15.05.2015</w:t>
      </w:r>
      <w:r w:rsidR="00F40CF4" w:rsidRPr="00311323">
        <w:rPr>
          <w:lang w:val="sr-Cyrl-CS"/>
        </w:rPr>
        <w:t>. године</w:t>
      </w:r>
      <w:r w:rsidR="00F40CF4" w:rsidRPr="00311323">
        <w:t xml:space="preserve"> и Решења </w:t>
      </w:r>
      <w:r w:rsidR="00F40CF4" w:rsidRPr="00311323">
        <w:rPr>
          <w:lang w:val="sr-Cyrl-CS"/>
        </w:rPr>
        <w:t>о</w:t>
      </w:r>
      <w:r w:rsidR="00F40CF4" w:rsidRPr="00311323">
        <w:rPr>
          <w:i/>
        </w:rPr>
        <w:t xml:space="preserve"> </w:t>
      </w:r>
      <w:r w:rsidR="00F40CF4" w:rsidRPr="00311323">
        <w:t>образовању комисије за јавну набавку</w:t>
      </w:r>
      <w:r w:rsidRPr="00311323">
        <w:rPr>
          <w:lang w:val="sr-Cyrl-CS"/>
        </w:rPr>
        <w:t xml:space="preserve"> бр. </w:t>
      </w:r>
      <w:r w:rsidR="00311323" w:rsidRPr="00311323">
        <w:rPr>
          <w:lang w:val="sr-Cyrl-CS"/>
        </w:rPr>
        <w:t>540/2 од 15.05.2015</w:t>
      </w:r>
      <w:r w:rsidR="00F40CF4" w:rsidRPr="00311323">
        <w:rPr>
          <w:lang w:val="sr-Cyrl-CS"/>
        </w:rPr>
        <w:t>.</w:t>
      </w:r>
      <w:r w:rsidR="00F40CF4" w:rsidRPr="00E70EC4">
        <w:rPr>
          <w:lang w:val="sr-Cyrl-CS"/>
        </w:rPr>
        <w:t xml:space="preserve"> године</w:t>
      </w:r>
      <w:r w:rsidR="00F40CF4" w:rsidRPr="00F40CF4">
        <w:t>, припремљена је:</w:t>
      </w:r>
    </w:p>
    <w:p w:rsidR="00F40CF4" w:rsidRPr="00832B79" w:rsidRDefault="00F40CF4" w:rsidP="00832B79">
      <w:pPr>
        <w:jc w:val="both"/>
        <w:rPr>
          <w:rFonts w:eastAsia="TimesNewRomanPSMT"/>
          <w:lang w:val="sr-Cyrl-CS"/>
        </w:rPr>
      </w:pPr>
    </w:p>
    <w:p w:rsidR="00F40CF4" w:rsidRPr="00F40CF4" w:rsidRDefault="00F40CF4" w:rsidP="00F40CF4">
      <w:pPr>
        <w:ind w:firstLine="720"/>
        <w:jc w:val="both"/>
        <w:rPr>
          <w:rFonts w:eastAsia="TimesNewRomanPSMT"/>
        </w:rPr>
      </w:pPr>
    </w:p>
    <w:p w:rsidR="00F40CF4" w:rsidRPr="00F40CF4" w:rsidRDefault="00D50D66" w:rsidP="00F40CF4">
      <w:pPr>
        <w:shd w:val="clear" w:color="auto" w:fill="C6D9F1"/>
        <w:jc w:val="center"/>
        <w:rPr>
          <w:rFonts w:eastAsia="TimesNewRomanPS-BoldMT"/>
          <w:b/>
          <w:bCs/>
          <w:lang w:val="ru-RU"/>
        </w:rPr>
      </w:pPr>
      <w:r>
        <w:rPr>
          <w:rFonts w:eastAsia="TimesNewRomanPS-BoldMT"/>
          <w:b/>
          <w:bCs/>
          <w:lang w:val="sr-Cyrl-CS"/>
        </w:rPr>
        <w:t xml:space="preserve">  </w:t>
      </w:r>
      <w:r w:rsidR="00F40CF4" w:rsidRPr="00F40CF4">
        <w:rPr>
          <w:rFonts w:eastAsia="TimesNewRomanPS-BoldMT"/>
          <w:b/>
          <w:bCs/>
        </w:rPr>
        <w:t>КОНКУРСНА ДОКУМЕНТАЦИЈА</w:t>
      </w:r>
    </w:p>
    <w:p w:rsidR="00F40CF4" w:rsidRPr="00F40CF4" w:rsidRDefault="00F40CF4" w:rsidP="00F40CF4">
      <w:pPr>
        <w:shd w:val="clear" w:color="auto" w:fill="C6D9F1"/>
        <w:jc w:val="center"/>
        <w:rPr>
          <w:rFonts w:eastAsia="TimesNewRomanPS-BoldMT"/>
          <w:b/>
          <w:bCs/>
          <w:lang w:val="ru-RU"/>
        </w:rPr>
      </w:pPr>
    </w:p>
    <w:p w:rsidR="00F40CF4" w:rsidRPr="00344D41" w:rsidRDefault="00344D41" w:rsidP="00F40CF4">
      <w:pPr>
        <w:shd w:val="clear" w:color="auto" w:fill="C6D9F1"/>
        <w:jc w:val="center"/>
        <w:rPr>
          <w:rFonts w:eastAsia="TimesNewRomanPS-BoldMT"/>
          <w:b/>
          <w:bCs/>
          <w:lang w:val="sr-Cyrl-CS"/>
        </w:rPr>
      </w:pPr>
      <w:r>
        <w:rPr>
          <w:rFonts w:eastAsia="TimesNewRomanPS-BoldMT"/>
          <w:b/>
          <w:bCs/>
        </w:rPr>
        <w:t>за јавну набавку</w:t>
      </w:r>
      <w:r>
        <w:rPr>
          <w:rFonts w:eastAsia="TimesNewRomanPS-BoldMT"/>
          <w:b/>
          <w:bCs/>
          <w:lang w:val="sr-Cyrl-CS"/>
        </w:rPr>
        <w:t xml:space="preserve"> </w:t>
      </w:r>
      <w:r w:rsidR="00471D9B">
        <w:rPr>
          <w:b/>
          <w:lang w:val="sr-Cyrl-CS"/>
        </w:rPr>
        <w:t>лабораторијске опреме</w:t>
      </w:r>
      <w:r w:rsidR="00A50425">
        <w:rPr>
          <w:b/>
          <w:lang w:val="sr-Cyrl-CS"/>
        </w:rPr>
        <w:t xml:space="preserve"> за образовање и науку (</w:t>
      </w:r>
      <w:r w:rsidR="00471D9B">
        <w:rPr>
          <w:b/>
          <w:lang w:val="sr-Cyrl-CS"/>
        </w:rPr>
        <w:t>образована по партијама</w:t>
      </w:r>
      <w:r w:rsidR="00A50425">
        <w:rPr>
          <w:b/>
          <w:lang w:val="sr-Cyrl-CS"/>
        </w:rPr>
        <w:t>)</w:t>
      </w:r>
      <w:r w:rsidR="00471D9B">
        <w:rPr>
          <w:rFonts w:eastAsia="TimesNewRomanPS-BoldMT"/>
          <w:b/>
          <w:bCs/>
          <w:lang w:val="sr-Cyrl-CS"/>
        </w:rPr>
        <w:t xml:space="preserve"> у отвореном</w:t>
      </w:r>
      <w:r w:rsidR="000B77ED">
        <w:rPr>
          <w:rFonts w:eastAsia="TimesNewRomanPS-BoldMT"/>
          <w:b/>
          <w:bCs/>
          <w:lang w:val="sr-Cyrl-CS"/>
        </w:rPr>
        <w:t xml:space="preserve"> поступку </w:t>
      </w:r>
      <w:r>
        <w:rPr>
          <w:rFonts w:eastAsia="TimesNewRomanPS-BoldMT"/>
          <w:b/>
          <w:bCs/>
          <w:lang w:val="sr-Cyrl-CS"/>
        </w:rPr>
        <w:t xml:space="preserve">за потребе </w:t>
      </w:r>
      <w:r w:rsidR="00471D9B">
        <w:rPr>
          <w:rFonts w:eastAsia="TimesNewRomanPS-BoldMT"/>
          <w:b/>
          <w:bCs/>
          <w:lang w:val="sr-Cyrl-CS"/>
        </w:rPr>
        <w:t>Хемијског факултета Универзитета у Београду</w:t>
      </w:r>
    </w:p>
    <w:p w:rsidR="00F40CF4" w:rsidRPr="000B77ED" w:rsidRDefault="00F40CF4" w:rsidP="00F40CF4">
      <w:pPr>
        <w:shd w:val="clear" w:color="auto" w:fill="C6D9F1"/>
        <w:jc w:val="center"/>
        <w:rPr>
          <w:rFonts w:eastAsia="TimesNewRomanPS-BoldMT"/>
          <w:b/>
          <w:bCs/>
          <w:lang w:val="sr-Cyrl-CS"/>
        </w:rPr>
      </w:pPr>
      <w:r>
        <w:rPr>
          <w:rFonts w:eastAsia="TimesNewRomanPS-BoldMT"/>
          <w:b/>
          <w:bCs/>
        </w:rPr>
        <w:t>ЈН</w:t>
      </w:r>
      <w:r w:rsidR="0034052C">
        <w:rPr>
          <w:rFonts w:eastAsia="TimesNewRomanPS-BoldMT"/>
          <w:b/>
          <w:bCs/>
          <w:lang w:val="sr-Cyrl-CS"/>
        </w:rPr>
        <w:t xml:space="preserve"> </w:t>
      </w:r>
      <w:r w:rsidR="00DD5AD7">
        <w:rPr>
          <w:rFonts w:eastAsia="TimesNewRomanPS-BoldMT"/>
          <w:b/>
          <w:bCs/>
          <w:lang w:val="sr-Cyrl-CS"/>
        </w:rPr>
        <w:t>14</w:t>
      </w:r>
      <w:r w:rsidR="000B77ED">
        <w:rPr>
          <w:rFonts w:eastAsia="TimesNewRomanPS-BoldMT"/>
          <w:b/>
          <w:bCs/>
        </w:rPr>
        <w:t>/</w:t>
      </w:r>
      <w:r w:rsidR="00DD5AD7">
        <w:rPr>
          <w:rFonts w:eastAsia="TimesNewRomanPS-BoldMT"/>
          <w:b/>
          <w:bCs/>
          <w:lang w:val="sr-Cyrl-CS"/>
        </w:rPr>
        <w:t>15</w:t>
      </w:r>
    </w:p>
    <w:p w:rsidR="00F40CF4" w:rsidRPr="00F40CF4" w:rsidRDefault="00F40CF4" w:rsidP="00F40CF4">
      <w:pPr>
        <w:shd w:val="clear" w:color="auto" w:fill="C6D9F1"/>
        <w:jc w:val="center"/>
        <w:rPr>
          <w:rFonts w:eastAsia="TimesNewRomanPS-BoldMT"/>
          <w:b/>
          <w:bCs/>
        </w:rPr>
      </w:pPr>
    </w:p>
    <w:p w:rsidR="00F40CF4" w:rsidRPr="00CC59D5" w:rsidRDefault="00F40CF4" w:rsidP="00F40CF4">
      <w:pPr>
        <w:jc w:val="both"/>
        <w:rPr>
          <w:rFonts w:eastAsia="TimesNewRomanPS-BoldMT"/>
          <w:b/>
          <w:bCs/>
          <w:color w:val="FF0000"/>
          <w:lang w:val="sr-Cyrl-CS"/>
        </w:rPr>
      </w:pPr>
    </w:p>
    <w:p w:rsidR="00F40CF4" w:rsidRPr="00F40CF4" w:rsidRDefault="00F40CF4" w:rsidP="00F40CF4">
      <w:pPr>
        <w:jc w:val="both"/>
        <w:rPr>
          <w:rFonts w:eastAsia="TimesNewRomanPS-BoldMT"/>
          <w:b/>
          <w:bCs/>
          <w:color w:val="FF0000"/>
        </w:rPr>
      </w:pPr>
    </w:p>
    <w:p w:rsidR="00F40CF4" w:rsidRPr="00CC59D5" w:rsidRDefault="00F40CF4" w:rsidP="00F40CF4">
      <w:pPr>
        <w:jc w:val="both"/>
        <w:rPr>
          <w:rFonts w:eastAsia="TimesNewRomanPSMT"/>
          <w:lang w:val="sr-Cyrl-CS"/>
        </w:rPr>
      </w:pPr>
      <w:r w:rsidRPr="00F40CF4">
        <w:rPr>
          <w:rFonts w:eastAsia="TimesNewRomanPSMT"/>
        </w:rPr>
        <w:t>Конкурсна документација садржи:</w:t>
      </w:r>
    </w:p>
    <w:tbl>
      <w:tblPr>
        <w:tblW w:w="9272" w:type="dxa"/>
        <w:tblInd w:w="-15" w:type="dxa"/>
        <w:tblLayout w:type="fixed"/>
        <w:tblLook w:val="0000"/>
      </w:tblPr>
      <w:tblGrid>
        <w:gridCol w:w="690"/>
        <w:gridCol w:w="7371"/>
        <w:gridCol w:w="1211"/>
      </w:tblGrid>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CC59D5" w:rsidRDefault="00F40CF4" w:rsidP="00B204D3">
            <w:pPr>
              <w:jc w:val="both"/>
              <w:rPr>
                <w:rFonts w:eastAsia="TimesNewRomanPSMT"/>
                <w:i/>
              </w:rPr>
            </w:pPr>
            <w:bookmarkStart w:id="0" w:name="_GoBack"/>
            <w:bookmarkEnd w:id="0"/>
          </w:p>
        </w:tc>
        <w:tc>
          <w:tcPr>
            <w:tcW w:w="7371" w:type="dxa"/>
            <w:tcBorders>
              <w:top w:val="single" w:sz="4" w:space="0" w:color="000000"/>
              <w:left w:val="single" w:sz="4" w:space="0" w:color="000000"/>
              <w:bottom w:val="single" w:sz="4" w:space="0" w:color="000000"/>
            </w:tcBorders>
            <w:shd w:val="clear" w:color="auto" w:fill="auto"/>
          </w:tcPr>
          <w:p w:rsidR="00F40CF4" w:rsidRPr="00F40CF4" w:rsidRDefault="00F40CF4" w:rsidP="00B204D3">
            <w:pPr>
              <w:jc w:val="center"/>
              <w:rPr>
                <w:rFonts w:eastAsia="TimesNewRomanPSMT"/>
                <w:b/>
                <w:i/>
              </w:rPr>
            </w:pPr>
            <w:r w:rsidRPr="00F40CF4">
              <w:rPr>
                <w:rFonts w:eastAsia="TimesNewRomanPSMT"/>
                <w:b/>
                <w:i/>
              </w:rPr>
              <w:t>Назив</w:t>
            </w:r>
            <w:r w:rsidRPr="00F40CF4">
              <w:rPr>
                <w:rFonts w:eastAsia="TimesNewRomanPSMT"/>
                <w:b/>
                <w:i/>
                <w:lang w:val="sr-Cyrl-CS"/>
              </w:rPr>
              <w:t xml:space="preserve">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F40CF4" w:rsidRDefault="00F40CF4" w:rsidP="00B204D3">
            <w:pPr>
              <w:jc w:val="center"/>
              <w:rPr>
                <w:bCs/>
                <w:iCs/>
              </w:rPr>
            </w:pPr>
            <w:r w:rsidRPr="00F40CF4">
              <w:rPr>
                <w:rFonts w:eastAsia="TimesNewRomanPSMT"/>
                <w:b/>
                <w:i/>
              </w:rPr>
              <w:t>Страна</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r w:rsidRPr="006723B7">
              <w:rPr>
                <w:bCs/>
                <w:iCs/>
              </w:rPr>
              <w:t>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83682E" w:rsidP="00B204D3">
            <w:pPr>
              <w:snapToGrid w:val="0"/>
              <w:jc w:val="center"/>
              <w:rPr>
                <w:bCs/>
                <w:iCs/>
                <w:lang w:val="sr-Cyrl-CS"/>
              </w:rPr>
            </w:pPr>
            <w:r w:rsidRPr="006723B7">
              <w:rPr>
                <w:rFonts w:eastAsia="TimesNewRomanPSMT"/>
                <w:lang w:val="sr-Cyrl-CS"/>
              </w:rPr>
              <w:t>3</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r w:rsidRPr="006723B7">
              <w:rPr>
                <w:bCs/>
                <w:iCs/>
              </w:rPr>
              <w:t>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Подаци о предмету јавне набавке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83682E" w:rsidP="00B204D3">
            <w:pPr>
              <w:snapToGrid w:val="0"/>
              <w:jc w:val="center"/>
              <w:rPr>
                <w:rFonts w:eastAsia="TimesNewRomanPSMT"/>
                <w:lang w:val="sr-Cyrl-CS"/>
              </w:rPr>
            </w:pPr>
            <w:r w:rsidRPr="006723B7">
              <w:rPr>
                <w:rFonts w:eastAsia="TimesNewRomanPSMT"/>
                <w:lang w:val="sr-Cyrl-CS"/>
              </w:rPr>
              <w:t>3</w:t>
            </w:r>
            <w:r w:rsidR="00C46F9B" w:rsidRPr="006723B7">
              <w:rPr>
                <w:rFonts w:eastAsia="TimesNewRomanPSMT"/>
                <w:lang w:val="sr-Cyrl-CS"/>
              </w:rPr>
              <w:t>-4</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r w:rsidRPr="006723B7">
              <w:rPr>
                <w:rFonts w:eastAsia="TimesNewRomanPSMT"/>
              </w:rPr>
              <w:t>III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 xml:space="preserve">Врста, техничке карактеристике, квалитет, количина и опис добара, радова или услуга, </w:t>
            </w:r>
            <w:r w:rsidR="00CC59D5" w:rsidRPr="006723B7">
              <w:rPr>
                <w:rFonts w:eastAsia="TimesNewRomanPSMT"/>
                <w:lang w:val="sr-Cyrl-CS"/>
              </w:rPr>
              <w:t xml:space="preserve">захтеви за квалитетом, </w:t>
            </w:r>
            <w:r w:rsidRPr="006723B7">
              <w:rPr>
                <w:rFonts w:eastAsia="TimesNewRomanPSMT"/>
              </w:rPr>
              <w:t>начин спровођења контроле и обезбеђења гаранције квалитета, рок извршења, место извршења или исп</w:t>
            </w:r>
            <w:r w:rsidRPr="006723B7">
              <w:rPr>
                <w:rFonts w:eastAsia="TimesNewRomanPSMT"/>
                <w:lang w:val="sr-Cyrl-CS"/>
              </w:rPr>
              <w:t>о</w:t>
            </w:r>
            <w:r w:rsidRPr="006723B7">
              <w:rPr>
                <w:rFonts w:eastAsia="TimesNewRomanPSMT"/>
              </w:rPr>
              <w:t>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83682E" w:rsidP="00B204D3">
            <w:pPr>
              <w:snapToGrid w:val="0"/>
              <w:jc w:val="center"/>
              <w:rPr>
                <w:rFonts w:eastAsia="TimesNewRomanPSMT"/>
                <w:lang w:val="sr-Cyrl-CS"/>
              </w:rPr>
            </w:pPr>
            <w:r w:rsidRPr="006723B7">
              <w:rPr>
                <w:rFonts w:eastAsia="TimesNewRomanPSMT"/>
              </w:rPr>
              <w:t>4-1</w:t>
            </w:r>
            <w:r w:rsidR="006723B7" w:rsidRPr="006723B7">
              <w:rPr>
                <w:rFonts w:eastAsia="TimesNewRomanPSMT"/>
                <w:lang w:val="sr-Cyrl-CS"/>
              </w:rPr>
              <w:t>6</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rPr>
            </w:pPr>
          </w:p>
          <w:p w:rsidR="00F40CF4" w:rsidRPr="006723B7" w:rsidRDefault="00F40CF4" w:rsidP="006D5FD8">
            <w:pPr>
              <w:snapToGrid w:val="0"/>
              <w:jc w:val="center"/>
              <w:rPr>
                <w:rFonts w:eastAsia="TimesNewRomanPSMT"/>
                <w:lang w:val="sr-Latn-CS"/>
              </w:rPr>
            </w:pPr>
            <w:r w:rsidRPr="006723B7">
              <w:rPr>
                <w:rFonts w:eastAsia="TimesNewRomanPSMT"/>
                <w:lang w:val="sr-Latn-CS"/>
              </w:rPr>
              <w:t>IV</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lang w:val="ru-RU"/>
              </w:rPr>
            </w:pPr>
            <w:r w:rsidRPr="006723B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F40CF4" w:rsidP="00B204D3">
            <w:pPr>
              <w:snapToGrid w:val="0"/>
              <w:jc w:val="center"/>
              <w:rPr>
                <w:rFonts w:eastAsia="TimesNewRomanPSMT"/>
              </w:rPr>
            </w:pPr>
          </w:p>
          <w:p w:rsidR="00F40CF4" w:rsidRPr="006723B7" w:rsidRDefault="00F40CF4" w:rsidP="00B204D3">
            <w:pPr>
              <w:snapToGrid w:val="0"/>
              <w:jc w:val="center"/>
              <w:rPr>
                <w:rFonts w:eastAsia="TimesNewRomanPSMT"/>
              </w:rPr>
            </w:pPr>
          </w:p>
          <w:p w:rsidR="00F40CF4" w:rsidRPr="006723B7" w:rsidRDefault="006723B7" w:rsidP="00B204D3">
            <w:pPr>
              <w:snapToGrid w:val="0"/>
              <w:jc w:val="center"/>
              <w:rPr>
                <w:rFonts w:eastAsia="TimesNewRomanPSMT"/>
                <w:lang w:val="sr-Cyrl-CS"/>
              </w:rPr>
            </w:pPr>
            <w:r w:rsidRPr="006723B7">
              <w:rPr>
                <w:rFonts w:eastAsia="TimesNewRomanPSMT"/>
                <w:lang w:val="sr-Cyrl-CS"/>
              </w:rPr>
              <w:t>16</w:t>
            </w:r>
            <w:r w:rsidR="00EA3227" w:rsidRPr="006723B7">
              <w:rPr>
                <w:rFonts w:eastAsia="TimesNewRomanPSMT"/>
                <w:lang w:val="sr-Cyrl-CS"/>
              </w:rPr>
              <w:t>-</w:t>
            </w:r>
            <w:r w:rsidRPr="006723B7">
              <w:rPr>
                <w:rFonts w:eastAsia="TimesNewRomanPSMT"/>
                <w:lang w:val="sr-Cyrl-CS"/>
              </w:rPr>
              <w:t>20</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lang w:val="sr-Cyrl-CS"/>
              </w:rPr>
            </w:pPr>
            <w:r w:rsidRPr="006723B7">
              <w:rPr>
                <w:rFonts w:eastAsia="TimesNewRomanPSMT"/>
              </w:rPr>
              <w:t>V</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20</w:t>
            </w:r>
            <w:r w:rsidR="00EA3227" w:rsidRPr="006723B7">
              <w:rPr>
                <w:rFonts w:eastAsia="TimesNewRomanPSMT"/>
                <w:lang w:val="sr-Cyrl-CS"/>
              </w:rPr>
              <w:t>-</w:t>
            </w:r>
            <w:r w:rsidRPr="006723B7">
              <w:rPr>
                <w:rFonts w:eastAsia="TimesNewRomanPSMT"/>
                <w:lang w:val="sr-Cyrl-CS"/>
              </w:rPr>
              <w:t>30</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lang w:val="sr-Cyrl-CS"/>
              </w:rPr>
            </w:pPr>
            <w:r w:rsidRPr="006723B7">
              <w:rPr>
                <w:rFonts w:eastAsia="TimesNewRomanPSMT"/>
              </w:rPr>
              <w:t>VI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lang w:val="sr-Cyrl-CS"/>
              </w:rPr>
            </w:pPr>
            <w:r w:rsidRPr="006723B7">
              <w:rPr>
                <w:rFonts w:eastAsia="TimesNewRomanPSMT"/>
              </w:rPr>
              <w:t>Образац понуде</w:t>
            </w:r>
            <w:r w:rsidR="0083682E" w:rsidRPr="006723B7">
              <w:rPr>
                <w:rFonts w:eastAsia="TimesNewRomanPSMT"/>
                <w:lang w:val="sr-Cyrl-CS"/>
              </w:rPr>
              <w:t xml:space="preserve"> и Образац структуре цене</w:t>
            </w:r>
            <w:r w:rsidR="00CC59D5" w:rsidRPr="006723B7">
              <w:rPr>
                <w:rFonts w:eastAsia="TimesNewRomanPSMT"/>
                <w:lang w:val="sr-Cyrl-CS"/>
              </w:rPr>
              <w:t xml:space="preserve"> (по партијама)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31-95</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F40CF4" w:rsidP="006D5FD8">
            <w:pPr>
              <w:snapToGrid w:val="0"/>
              <w:jc w:val="center"/>
              <w:rPr>
                <w:rFonts w:eastAsia="TimesNewRomanPSMT"/>
                <w:lang w:val="sr-Cyrl-CS"/>
              </w:rPr>
            </w:pPr>
            <w:r w:rsidRPr="006723B7">
              <w:rPr>
                <w:rFonts w:eastAsia="TimesNewRomanPSMT"/>
              </w:rPr>
              <w:t>VII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lang w:val="sr-Cyrl-CS"/>
              </w:rPr>
            </w:pPr>
            <w:r w:rsidRPr="006723B7">
              <w:rPr>
                <w:rFonts w:eastAsia="TimesNewRomanPSMT"/>
              </w:rPr>
              <w:t>Модел уговора</w:t>
            </w:r>
            <w:r w:rsidR="00CC59D5" w:rsidRPr="006723B7">
              <w:rPr>
                <w:rFonts w:eastAsia="TimesNewRomanPSMT"/>
                <w:lang w:val="sr-Cyrl-CS"/>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96-102</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6D5FD8" w:rsidP="006D5FD8">
            <w:pPr>
              <w:snapToGrid w:val="0"/>
              <w:jc w:val="center"/>
              <w:rPr>
                <w:rFonts w:eastAsia="TimesNewRomanPSMT"/>
                <w:lang w:val="sr-Latn-CS"/>
              </w:rPr>
            </w:pPr>
            <w:r w:rsidRPr="006723B7">
              <w:rPr>
                <w:rFonts w:eastAsia="TimesNewRomanPSMT"/>
              </w:rPr>
              <w:t>VIII</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Образац трошкова припреме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103</w:t>
            </w:r>
          </w:p>
        </w:tc>
      </w:tr>
      <w:tr w:rsidR="00F40CF4" w:rsidRPr="00F40CF4" w:rsidTr="00CC59D5">
        <w:tc>
          <w:tcPr>
            <w:tcW w:w="690" w:type="dxa"/>
            <w:tcBorders>
              <w:top w:val="single" w:sz="4" w:space="0" w:color="000000"/>
              <w:left w:val="single" w:sz="4" w:space="0" w:color="000000"/>
              <w:bottom w:val="single" w:sz="4" w:space="0" w:color="000000"/>
            </w:tcBorders>
            <w:shd w:val="clear" w:color="auto" w:fill="auto"/>
          </w:tcPr>
          <w:p w:rsidR="00F40CF4" w:rsidRPr="006723B7" w:rsidRDefault="006D5FD8" w:rsidP="006D5FD8">
            <w:pPr>
              <w:snapToGrid w:val="0"/>
              <w:jc w:val="center"/>
              <w:rPr>
                <w:rFonts w:eastAsia="TimesNewRomanPSMT"/>
              </w:rPr>
            </w:pPr>
            <w:r w:rsidRPr="006723B7">
              <w:rPr>
                <w:rFonts w:eastAsia="TimesNewRomanPSMT"/>
              </w:rPr>
              <w:t>IX</w:t>
            </w:r>
          </w:p>
        </w:tc>
        <w:tc>
          <w:tcPr>
            <w:tcW w:w="7371" w:type="dxa"/>
            <w:tcBorders>
              <w:top w:val="single" w:sz="4" w:space="0" w:color="000000"/>
              <w:left w:val="single" w:sz="4" w:space="0" w:color="000000"/>
              <w:bottom w:val="single" w:sz="4" w:space="0" w:color="000000"/>
            </w:tcBorders>
            <w:shd w:val="clear" w:color="auto" w:fill="auto"/>
          </w:tcPr>
          <w:p w:rsidR="00F40CF4" w:rsidRPr="006723B7" w:rsidRDefault="00F40CF4" w:rsidP="00B204D3">
            <w:pPr>
              <w:snapToGrid w:val="0"/>
              <w:jc w:val="both"/>
              <w:rPr>
                <w:rFonts w:eastAsia="TimesNewRomanPSMT"/>
              </w:rPr>
            </w:pPr>
            <w:r w:rsidRPr="006723B7">
              <w:rPr>
                <w:rFonts w:eastAsia="TimesNewRomanPSMT"/>
              </w:rPr>
              <w:t>Образац изјаве о независној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6723B7" w:rsidRDefault="006723B7" w:rsidP="00B204D3">
            <w:pPr>
              <w:snapToGrid w:val="0"/>
              <w:jc w:val="center"/>
              <w:rPr>
                <w:rFonts w:eastAsia="TimesNewRomanPSMT"/>
                <w:lang w:val="sr-Cyrl-CS"/>
              </w:rPr>
            </w:pPr>
            <w:r w:rsidRPr="006723B7">
              <w:rPr>
                <w:rFonts w:eastAsia="TimesNewRomanPSMT"/>
                <w:lang w:val="sr-Cyrl-CS"/>
              </w:rPr>
              <w:t>104</w:t>
            </w:r>
          </w:p>
        </w:tc>
      </w:tr>
      <w:tr w:rsidR="00CC59D5" w:rsidRPr="00F40CF4" w:rsidTr="00CC59D5">
        <w:tc>
          <w:tcPr>
            <w:tcW w:w="690" w:type="dxa"/>
            <w:tcBorders>
              <w:top w:val="single" w:sz="4" w:space="0" w:color="000000"/>
              <w:left w:val="single" w:sz="4" w:space="0" w:color="000000"/>
              <w:bottom w:val="single" w:sz="4" w:space="0" w:color="000000"/>
            </w:tcBorders>
            <w:shd w:val="clear" w:color="auto" w:fill="auto"/>
          </w:tcPr>
          <w:p w:rsidR="00CC59D5" w:rsidRPr="006723B7" w:rsidRDefault="006D5FD8" w:rsidP="006D5FD8">
            <w:pPr>
              <w:snapToGrid w:val="0"/>
              <w:jc w:val="center"/>
              <w:rPr>
                <w:rFonts w:eastAsia="TimesNewRomanPSMT"/>
                <w:lang w:val="sr-Latn-CS"/>
              </w:rPr>
            </w:pPr>
            <w:r w:rsidRPr="006723B7">
              <w:rPr>
                <w:rFonts w:eastAsia="TimesNewRomanPSMT"/>
                <w:lang w:val="sr-Latn-CS"/>
              </w:rPr>
              <w:t>X</w:t>
            </w:r>
          </w:p>
        </w:tc>
        <w:tc>
          <w:tcPr>
            <w:tcW w:w="7371" w:type="dxa"/>
            <w:tcBorders>
              <w:top w:val="single" w:sz="4" w:space="0" w:color="000000"/>
              <w:left w:val="single" w:sz="4" w:space="0" w:color="000000"/>
              <w:bottom w:val="single" w:sz="4" w:space="0" w:color="000000"/>
            </w:tcBorders>
            <w:shd w:val="clear" w:color="auto" w:fill="auto"/>
          </w:tcPr>
          <w:p w:rsidR="00CC59D5" w:rsidRPr="006723B7" w:rsidRDefault="0083682E" w:rsidP="00B204D3">
            <w:pPr>
              <w:snapToGrid w:val="0"/>
              <w:jc w:val="both"/>
              <w:rPr>
                <w:rFonts w:eastAsia="TimesNewRomanPSMT"/>
                <w:lang w:val="sr-Cyrl-CS"/>
              </w:rPr>
            </w:pPr>
            <w:r w:rsidRPr="006723B7">
              <w:rPr>
                <w:rFonts w:eastAsia="TimesNewRomanPSMT"/>
                <w:lang w:val="sr-Cyrl-CS"/>
              </w:rPr>
              <w:t>Изјава понуђача да је поштовао обавезе из чл.75.став2. ЗНЈ</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6723B7" w:rsidRDefault="006723B7" w:rsidP="00B204D3">
            <w:pPr>
              <w:snapToGrid w:val="0"/>
              <w:jc w:val="center"/>
              <w:rPr>
                <w:rFonts w:eastAsia="TimesNewRomanPSMT"/>
                <w:lang w:val="sr-Cyrl-CS"/>
              </w:rPr>
            </w:pPr>
            <w:r w:rsidRPr="006723B7">
              <w:rPr>
                <w:rFonts w:eastAsia="TimesNewRomanPSMT"/>
                <w:lang w:val="sr-Cyrl-CS"/>
              </w:rPr>
              <w:t>105</w:t>
            </w:r>
          </w:p>
        </w:tc>
      </w:tr>
      <w:tr w:rsidR="00CC59D5" w:rsidRPr="00F40CF4" w:rsidTr="00CC59D5">
        <w:tc>
          <w:tcPr>
            <w:tcW w:w="690" w:type="dxa"/>
            <w:tcBorders>
              <w:top w:val="single" w:sz="4" w:space="0" w:color="000000"/>
              <w:left w:val="single" w:sz="4" w:space="0" w:color="000000"/>
              <w:bottom w:val="single" w:sz="4" w:space="0" w:color="000000"/>
            </w:tcBorders>
            <w:shd w:val="clear" w:color="auto" w:fill="auto"/>
          </w:tcPr>
          <w:p w:rsidR="00CC59D5" w:rsidRPr="006723B7" w:rsidRDefault="00CC59D5" w:rsidP="006D5FD8">
            <w:pPr>
              <w:snapToGrid w:val="0"/>
              <w:jc w:val="center"/>
              <w:rPr>
                <w:rFonts w:eastAsia="TimesNewRomanPSMT"/>
                <w:lang w:val="sr-Latn-CS"/>
              </w:rPr>
            </w:pPr>
            <w:r w:rsidRPr="006723B7">
              <w:rPr>
                <w:rFonts w:eastAsia="TimesNewRomanPSMT"/>
                <w:lang w:val="sr-Latn-CS"/>
              </w:rPr>
              <w:t>XI</w:t>
            </w:r>
          </w:p>
        </w:tc>
        <w:tc>
          <w:tcPr>
            <w:tcW w:w="7371" w:type="dxa"/>
            <w:tcBorders>
              <w:top w:val="single" w:sz="4" w:space="0" w:color="000000"/>
              <w:left w:val="single" w:sz="4" w:space="0" w:color="000000"/>
              <w:bottom w:val="single" w:sz="4" w:space="0" w:color="000000"/>
            </w:tcBorders>
            <w:shd w:val="clear" w:color="auto" w:fill="auto"/>
          </w:tcPr>
          <w:p w:rsidR="00CC59D5" w:rsidRPr="006723B7" w:rsidRDefault="0083682E" w:rsidP="00B204D3">
            <w:pPr>
              <w:snapToGrid w:val="0"/>
              <w:jc w:val="both"/>
              <w:rPr>
                <w:rFonts w:eastAsia="TimesNewRomanPSMT"/>
                <w:lang w:val="sr-Cyrl-CS"/>
              </w:rPr>
            </w:pPr>
            <w:r w:rsidRPr="006723B7">
              <w:rPr>
                <w:rFonts w:eastAsia="TimesNewRomanPSMT"/>
                <w:lang w:val="sr-Cyrl-CS"/>
              </w:rPr>
              <w:t xml:space="preserve">Споразум </w:t>
            </w:r>
            <w:r w:rsidR="006B11DB" w:rsidRPr="006723B7">
              <w:rPr>
                <w:rFonts w:eastAsia="TimesNewRomanPSMT"/>
                <w:lang w:val="sr-Cyrl-CS"/>
              </w:rPr>
              <w:t>понуђача из групе понуђача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6723B7" w:rsidRDefault="006723B7" w:rsidP="00B204D3">
            <w:pPr>
              <w:snapToGrid w:val="0"/>
              <w:jc w:val="center"/>
              <w:rPr>
                <w:rFonts w:eastAsia="TimesNewRomanPSMT"/>
                <w:lang w:val="sr-Cyrl-CS"/>
              </w:rPr>
            </w:pPr>
            <w:r w:rsidRPr="006723B7">
              <w:rPr>
                <w:rFonts w:eastAsia="TimesNewRomanPSMT"/>
                <w:lang w:val="sr-Cyrl-CS"/>
              </w:rPr>
              <w:t>106-107</w:t>
            </w:r>
          </w:p>
        </w:tc>
      </w:tr>
    </w:tbl>
    <w:p w:rsidR="00123FB1" w:rsidRDefault="00123FB1">
      <w:pPr>
        <w:rPr>
          <w:lang w:val="sr-Cyrl-CS"/>
        </w:rPr>
      </w:pPr>
    </w:p>
    <w:p w:rsidR="00832B79" w:rsidRDefault="00832B79">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2B390A" w:rsidRDefault="002B390A">
      <w:pPr>
        <w:rPr>
          <w:lang w:val="sr-Cyrl-CS"/>
        </w:rPr>
      </w:pPr>
    </w:p>
    <w:p w:rsidR="00DF28A6" w:rsidRPr="00832B79" w:rsidRDefault="00DF28A6">
      <w:pPr>
        <w:rPr>
          <w:lang w:val="sr-Cyrl-CS"/>
        </w:rPr>
      </w:pPr>
    </w:p>
    <w:p w:rsidR="006F1932" w:rsidRDefault="00123FB1" w:rsidP="00F512B1">
      <w:pPr>
        <w:shd w:val="clear" w:color="auto" w:fill="C6D9F1"/>
        <w:jc w:val="center"/>
        <w:rPr>
          <w:b/>
          <w:bCs/>
          <w:i/>
          <w:iCs/>
          <w:lang w:val="sr-Cyrl-CS"/>
        </w:rPr>
      </w:pPr>
      <w:r w:rsidRPr="00123FB1">
        <w:rPr>
          <w:b/>
          <w:bCs/>
          <w:i/>
          <w:iCs/>
        </w:rPr>
        <w:lastRenderedPageBreak/>
        <w:t>I  ОПШТИ ПОДАЦИ О ЈАВНОЈ НАБАВЦИ</w:t>
      </w:r>
    </w:p>
    <w:p w:rsidR="00F512B1" w:rsidRPr="00F512B1" w:rsidRDefault="00F512B1" w:rsidP="00F512B1">
      <w:pPr>
        <w:shd w:val="clear" w:color="auto" w:fill="C6D9F1"/>
        <w:jc w:val="center"/>
        <w:rPr>
          <w:b/>
          <w:bCs/>
          <w:i/>
          <w:iCs/>
          <w:lang w:val="sr-Cyrl-CS"/>
        </w:rPr>
      </w:pPr>
    </w:p>
    <w:p w:rsidR="00F512B1" w:rsidRDefault="00F512B1" w:rsidP="00123FB1">
      <w:pPr>
        <w:jc w:val="both"/>
        <w:rPr>
          <w:b/>
          <w:bCs/>
          <w:lang w:val="sr-Cyrl-CS"/>
        </w:rPr>
      </w:pPr>
    </w:p>
    <w:p w:rsidR="00123FB1" w:rsidRPr="00123FB1" w:rsidRDefault="00123FB1" w:rsidP="00123FB1">
      <w:pPr>
        <w:jc w:val="both"/>
      </w:pPr>
      <w:r w:rsidRPr="00123FB1">
        <w:rPr>
          <w:b/>
          <w:bCs/>
        </w:rPr>
        <w:t>1. Подаци о наручиоцу</w:t>
      </w:r>
    </w:p>
    <w:p w:rsidR="00361F0D" w:rsidRDefault="00361F0D" w:rsidP="00764A96">
      <w:pPr>
        <w:spacing w:line="260" w:lineRule="exact"/>
        <w:ind w:left="284"/>
      </w:pPr>
      <w:r>
        <w:t>Н</w:t>
      </w:r>
      <w:r>
        <w:rPr>
          <w:spacing w:val="-1"/>
        </w:rPr>
        <w:t>а</w:t>
      </w:r>
      <w:r>
        <w:rPr>
          <w:spacing w:val="2"/>
        </w:rPr>
        <w:t>р</w:t>
      </w:r>
      <w:r>
        <w:rPr>
          <w:spacing w:val="-7"/>
        </w:rPr>
        <w:t>у</w:t>
      </w:r>
      <w:r>
        <w:rPr>
          <w:spacing w:val="-1"/>
        </w:rPr>
        <w:t>ч</w:t>
      </w:r>
      <w:r>
        <w:rPr>
          <w:spacing w:val="1"/>
        </w:rPr>
        <w:t>и</w:t>
      </w:r>
      <w:r>
        <w:t>л</w:t>
      </w:r>
      <w:r>
        <w:rPr>
          <w:spacing w:val="-1"/>
        </w:rPr>
        <w:t>а</w:t>
      </w:r>
      <w:r>
        <w:rPr>
          <w:spacing w:val="1"/>
        </w:rPr>
        <w:t>ц</w:t>
      </w:r>
      <w:r>
        <w:t xml:space="preserve">: </w:t>
      </w:r>
      <w:r w:rsidRPr="00726161">
        <w:rPr>
          <w:lang w:val="sr-Cyrl-CS"/>
        </w:rPr>
        <w:t xml:space="preserve">Универзитет у Београду – </w:t>
      </w:r>
      <w:r w:rsidRPr="00BB375A">
        <w:rPr>
          <w:lang w:val="sr-Cyrl-CS"/>
        </w:rPr>
        <w:t>Хемијски факултет</w:t>
      </w:r>
    </w:p>
    <w:p w:rsidR="00361F0D" w:rsidRDefault="00361F0D" w:rsidP="00764A96">
      <w:pPr>
        <w:ind w:left="284"/>
      </w:pPr>
      <w:r>
        <w:t>Адр</w:t>
      </w:r>
      <w:r>
        <w:rPr>
          <w:spacing w:val="-1"/>
        </w:rPr>
        <w:t>еса</w:t>
      </w:r>
      <w:r>
        <w:t>:</w:t>
      </w:r>
      <w:r>
        <w:rPr>
          <w:spacing w:val="5"/>
        </w:rPr>
        <w:t xml:space="preserve"> </w:t>
      </w:r>
      <w:r w:rsidRPr="00726161">
        <w:rPr>
          <w:lang w:val="sr-Cyrl-CS"/>
        </w:rPr>
        <w:t>Студентски трг 12-16</w:t>
      </w:r>
      <w:r w:rsidRPr="00726161">
        <w:t xml:space="preserve"> 11000 </w:t>
      </w:r>
      <w:r w:rsidRPr="00726161">
        <w:rPr>
          <w:spacing w:val="-1"/>
        </w:rPr>
        <w:t>Бе</w:t>
      </w:r>
      <w:r w:rsidRPr="00726161">
        <w:t>ог</w:t>
      </w:r>
      <w:r w:rsidRPr="00726161">
        <w:rPr>
          <w:spacing w:val="2"/>
        </w:rPr>
        <w:t>р</w:t>
      </w:r>
      <w:r w:rsidRPr="00726161">
        <w:rPr>
          <w:spacing w:val="-1"/>
        </w:rPr>
        <w:t>а</w:t>
      </w:r>
      <w:r w:rsidRPr="00726161">
        <w:rPr>
          <w:spacing w:val="3"/>
        </w:rPr>
        <w:t>д</w:t>
      </w:r>
    </w:p>
    <w:p w:rsidR="00361F0D" w:rsidRDefault="00361F0D" w:rsidP="00764A96">
      <w:pPr>
        <w:ind w:left="284"/>
        <w:rPr>
          <w:lang w:val="sr-Cyrl-CS"/>
        </w:rPr>
      </w:pPr>
      <w:r>
        <w:t>П</w:t>
      </w:r>
      <w:r>
        <w:rPr>
          <w:spacing w:val="-1"/>
        </w:rPr>
        <w:t>И</w:t>
      </w:r>
      <w:r>
        <w:t>Б</w:t>
      </w:r>
      <w:r>
        <w:rPr>
          <w:spacing w:val="-1"/>
        </w:rPr>
        <w:t xml:space="preserve"> </w:t>
      </w:r>
      <w:r w:rsidRPr="00726161">
        <w:t>101823040</w:t>
      </w:r>
    </w:p>
    <w:p w:rsidR="00361F0D" w:rsidRDefault="00361F0D" w:rsidP="00764A96">
      <w:pPr>
        <w:ind w:left="284"/>
      </w:pPr>
      <w:r>
        <w:t>Мат</w:t>
      </w:r>
      <w:r>
        <w:rPr>
          <w:spacing w:val="1"/>
        </w:rPr>
        <w:t>и</w:t>
      </w:r>
      <w:r>
        <w:rPr>
          <w:spacing w:val="-1"/>
        </w:rPr>
        <w:t>ч</w:t>
      </w:r>
      <w:r>
        <w:rPr>
          <w:spacing w:val="1"/>
        </w:rPr>
        <w:t>н</w:t>
      </w:r>
      <w:r>
        <w:t>и</w:t>
      </w:r>
      <w:r>
        <w:rPr>
          <w:spacing w:val="1"/>
        </w:rPr>
        <w:t xml:space="preserve"> </w:t>
      </w:r>
      <w:r>
        <w:t>број</w:t>
      </w:r>
      <w:r>
        <w:rPr>
          <w:spacing w:val="1"/>
        </w:rPr>
        <w:t xml:space="preserve"> </w:t>
      </w:r>
      <w:r w:rsidRPr="00726161">
        <w:t>07053681</w:t>
      </w:r>
    </w:p>
    <w:p w:rsidR="00E44975" w:rsidRDefault="00361F0D" w:rsidP="00764A96">
      <w:pPr>
        <w:ind w:left="284"/>
        <w:jc w:val="both"/>
        <w:rPr>
          <w:lang w:val="sr-Cyrl-CS"/>
        </w:rPr>
      </w:pPr>
      <w:r>
        <w:rPr>
          <w:position w:val="-1"/>
        </w:rPr>
        <w:t>Инт</w:t>
      </w:r>
      <w:r>
        <w:rPr>
          <w:spacing w:val="-1"/>
          <w:position w:val="-1"/>
        </w:rPr>
        <w:t>е</w:t>
      </w:r>
      <w:r>
        <w:rPr>
          <w:position w:val="-1"/>
        </w:rPr>
        <w:t>р</w:t>
      </w:r>
      <w:r>
        <w:rPr>
          <w:spacing w:val="1"/>
          <w:position w:val="-1"/>
        </w:rPr>
        <w:t>н</w:t>
      </w:r>
      <w:r>
        <w:rPr>
          <w:spacing w:val="-1"/>
          <w:position w:val="-1"/>
        </w:rPr>
        <w:t>е</w:t>
      </w:r>
      <w:r>
        <w:rPr>
          <w:position w:val="-1"/>
        </w:rPr>
        <w:t xml:space="preserve">т </w:t>
      </w:r>
      <w:r>
        <w:rPr>
          <w:spacing w:val="-1"/>
          <w:position w:val="-1"/>
        </w:rPr>
        <w:t>с</w:t>
      </w:r>
      <w:r>
        <w:rPr>
          <w:position w:val="-1"/>
        </w:rPr>
        <w:t>тр</w:t>
      </w:r>
      <w:r>
        <w:rPr>
          <w:spacing w:val="-1"/>
          <w:position w:val="-1"/>
        </w:rPr>
        <w:t>а</w:t>
      </w:r>
      <w:r>
        <w:rPr>
          <w:spacing w:val="1"/>
          <w:position w:val="-1"/>
        </w:rPr>
        <w:t>н</w:t>
      </w:r>
      <w:r>
        <w:rPr>
          <w:spacing w:val="-1"/>
          <w:position w:val="-1"/>
        </w:rPr>
        <w:t>и</w:t>
      </w:r>
      <w:r>
        <w:rPr>
          <w:spacing w:val="1"/>
          <w:position w:val="-1"/>
        </w:rPr>
        <w:t>ц</w:t>
      </w:r>
      <w:r>
        <w:rPr>
          <w:position w:val="-1"/>
        </w:rPr>
        <w:t>а</w:t>
      </w:r>
      <w:r>
        <w:rPr>
          <w:spacing w:val="-1"/>
          <w:position w:val="-1"/>
        </w:rPr>
        <w:t xml:space="preserve"> </w:t>
      </w:r>
      <w:r>
        <w:rPr>
          <w:spacing w:val="1"/>
          <w:position w:val="-1"/>
        </w:rPr>
        <w:t>н</w:t>
      </w:r>
      <w:r>
        <w:rPr>
          <w:spacing w:val="-1"/>
          <w:position w:val="-1"/>
        </w:rPr>
        <w:t>а</w:t>
      </w:r>
      <w:r>
        <w:rPr>
          <w:position w:val="-1"/>
        </w:rPr>
        <w:t>р</w:t>
      </w:r>
      <w:r>
        <w:rPr>
          <w:spacing w:val="-5"/>
          <w:position w:val="-1"/>
        </w:rPr>
        <w:t>у</w:t>
      </w:r>
      <w:r>
        <w:rPr>
          <w:spacing w:val="1"/>
          <w:position w:val="-1"/>
        </w:rPr>
        <w:t>чи</w:t>
      </w:r>
      <w:r>
        <w:rPr>
          <w:position w:val="-1"/>
        </w:rPr>
        <w:t>о</w:t>
      </w:r>
      <w:r>
        <w:rPr>
          <w:spacing w:val="1"/>
          <w:position w:val="-1"/>
        </w:rPr>
        <w:t>ц</w:t>
      </w:r>
      <w:r>
        <w:rPr>
          <w:spacing w:val="-1"/>
          <w:position w:val="-1"/>
        </w:rPr>
        <w:t>а</w:t>
      </w:r>
      <w:r>
        <w:rPr>
          <w:position w:val="-1"/>
        </w:rPr>
        <w:t xml:space="preserve">: </w:t>
      </w:r>
      <w:hyperlink r:id="rId9" w:history="1">
        <w:r w:rsidRPr="00947B15">
          <w:rPr>
            <w:rStyle w:val="Hyperlink"/>
          </w:rPr>
          <w:t>www.</w:t>
        </w:r>
        <w:r w:rsidRPr="00947B15">
          <w:rPr>
            <w:rStyle w:val="Hyperlink"/>
            <w:lang w:val="sr-Latn-CS"/>
          </w:rPr>
          <w:t>chem</w:t>
        </w:r>
        <w:r w:rsidRPr="00947B15">
          <w:rPr>
            <w:rStyle w:val="Hyperlink"/>
          </w:rPr>
          <w:t>.bg.ac.rs</w:t>
        </w:r>
      </w:hyperlink>
    </w:p>
    <w:p w:rsidR="00361F0D" w:rsidRPr="00361F0D" w:rsidRDefault="00361F0D" w:rsidP="00361F0D">
      <w:pPr>
        <w:jc w:val="both"/>
        <w:rPr>
          <w:lang w:val="sr-Cyrl-CS"/>
        </w:rPr>
      </w:pPr>
    </w:p>
    <w:p w:rsidR="00123FB1" w:rsidRPr="00123FB1" w:rsidRDefault="00123FB1" w:rsidP="00123FB1">
      <w:pPr>
        <w:jc w:val="both"/>
      </w:pPr>
      <w:r w:rsidRPr="00123FB1">
        <w:rPr>
          <w:b/>
          <w:bCs/>
        </w:rPr>
        <w:t>2. Врста поступка јавне набавке</w:t>
      </w:r>
    </w:p>
    <w:p w:rsidR="00123FB1" w:rsidRDefault="00123FB1" w:rsidP="00764A96">
      <w:pPr>
        <w:ind w:left="284"/>
        <w:jc w:val="both"/>
        <w:rPr>
          <w:lang w:val="sr-Cyrl-CS"/>
        </w:rPr>
      </w:pPr>
      <w:r w:rsidRPr="00123FB1">
        <w:t>Предметна јавн</w:t>
      </w:r>
      <w:r w:rsidR="008C28D7">
        <w:t>а набавка се спроводи у</w:t>
      </w:r>
      <w:r w:rsidR="008C28D7">
        <w:rPr>
          <w:lang w:val="sr-Cyrl-CS"/>
        </w:rPr>
        <w:t xml:space="preserve"> отвореном поступку у </w:t>
      </w:r>
      <w:r w:rsidRPr="00123FB1">
        <w:t>складу са Законом и подзаконским актима којима се уређују јавне набавке.</w:t>
      </w:r>
    </w:p>
    <w:p w:rsidR="00E44975" w:rsidRPr="00E44975" w:rsidRDefault="00E44975" w:rsidP="00123FB1">
      <w:pPr>
        <w:jc w:val="both"/>
        <w:rPr>
          <w:lang w:val="sr-Cyrl-CS"/>
        </w:rPr>
      </w:pPr>
    </w:p>
    <w:p w:rsidR="00123FB1" w:rsidRPr="00123FB1" w:rsidRDefault="00123FB1" w:rsidP="00123FB1">
      <w:pPr>
        <w:jc w:val="both"/>
      </w:pPr>
      <w:r w:rsidRPr="00123FB1">
        <w:rPr>
          <w:b/>
          <w:bCs/>
        </w:rPr>
        <w:t>3. Предмет јавне набавке</w:t>
      </w:r>
    </w:p>
    <w:p w:rsidR="00361F0D" w:rsidRPr="00361F0D" w:rsidRDefault="00123FB1" w:rsidP="00764A96">
      <w:pPr>
        <w:ind w:left="284"/>
        <w:rPr>
          <w:rFonts w:eastAsia="TimesNewRomanPS-BoldMT"/>
          <w:bCs/>
          <w:lang w:val="sr-Cyrl-CS"/>
        </w:rPr>
      </w:pPr>
      <w:r w:rsidRPr="00123FB1">
        <w:t xml:space="preserve">Предмет јавне набавке </w:t>
      </w:r>
      <w:r w:rsidR="0034052C">
        <w:rPr>
          <w:lang w:val="sr-Cyrl-CS"/>
        </w:rPr>
        <w:t xml:space="preserve">ЈН </w:t>
      </w:r>
      <w:r w:rsidR="00816215">
        <w:rPr>
          <w:lang w:val="sr-Cyrl-CS"/>
        </w:rPr>
        <w:t>14/15</w:t>
      </w:r>
      <w:r w:rsidR="006A61A9">
        <w:rPr>
          <w:lang w:val="sr-Cyrl-CS"/>
        </w:rPr>
        <w:t xml:space="preserve"> набавка</w:t>
      </w:r>
      <w:r w:rsidR="006F1932">
        <w:rPr>
          <w:i/>
          <w:lang w:val="sr-Cyrl-CS"/>
        </w:rPr>
        <w:t xml:space="preserve"> </w:t>
      </w:r>
      <w:r w:rsidR="008C28D7">
        <w:rPr>
          <w:lang w:val="sr-Cyrl-CS"/>
        </w:rPr>
        <w:t xml:space="preserve">лабораторијске </w:t>
      </w:r>
      <w:r w:rsidR="003C5880">
        <w:rPr>
          <w:lang w:val="sr-Latn-CS"/>
        </w:rPr>
        <w:t>o</w:t>
      </w:r>
      <w:r w:rsidR="003C5880">
        <w:rPr>
          <w:lang w:val="sr-Cyrl-CS"/>
        </w:rPr>
        <w:t xml:space="preserve">преме </w:t>
      </w:r>
      <w:r w:rsidR="00361F0D" w:rsidRPr="00361F0D">
        <w:rPr>
          <w:lang w:val="sr-Cyrl-CS"/>
        </w:rPr>
        <w:t>за образовање и науку (образована по партијама)</w:t>
      </w:r>
      <w:r w:rsidR="00361F0D" w:rsidRPr="00361F0D">
        <w:rPr>
          <w:rFonts w:eastAsia="TimesNewRomanPS-BoldMT"/>
          <w:bCs/>
          <w:lang w:val="sr-Cyrl-CS"/>
        </w:rPr>
        <w:t xml:space="preserve"> за потребе Хемијског факултета Универзитета у Београду</w:t>
      </w:r>
    </w:p>
    <w:p w:rsidR="00E44975" w:rsidRPr="00832B79" w:rsidRDefault="00E44975" w:rsidP="00123FB1">
      <w:pPr>
        <w:jc w:val="both"/>
        <w:rPr>
          <w:b/>
          <w:lang w:val="sr-Cyrl-CS"/>
        </w:rPr>
      </w:pPr>
    </w:p>
    <w:p w:rsidR="00764A96" w:rsidRDefault="00764A96" w:rsidP="00764A96">
      <w:pPr>
        <w:spacing w:before="24"/>
      </w:pPr>
      <w:r>
        <w:rPr>
          <w:b/>
          <w:lang w:val="sr-Cyrl-CS"/>
        </w:rPr>
        <w:t xml:space="preserve"> </w:t>
      </w:r>
      <w:r>
        <w:rPr>
          <w:b/>
        </w:rPr>
        <w:t>4. Ц</w:t>
      </w:r>
      <w:r>
        <w:rPr>
          <w:b/>
          <w:spacing w:val="1"/>
        </w:rPr>
        <w:t>и</w:t>
      </w:r>
      <w:r>
        <w:rPr>
          <w:b/>
        </w:rPr>
        <w:t xml:space="preserve">љ </w:t>
      </w:r>
      <w:r>
        <w:rPr>
          <w:b/>
          <w:spacing w:val="1"/>
        </w:rPr>
        <w:t>п</w:t>
      </w:r>
      <w:r>
        <w:rPr>
          <w:b/>
          <w:spacing w:val="-2"/>
        </w:rPr>
        <w:t>о</w:t>
      </w:r>
      <w:r>
        <w:rPr>
          <w:b/>
          <w:spacing w:val="-1"/>
        </w:rPr>
        <w:t>с</w:t>
      </w:r>
      <w:r>
        <w:rPr>
          <w:b/>
          <w:spacing w:val="7"/>
        </w:rPr>
        <w:t>т</w:t>
      </w:r>
      <w:r>
        <w:rPr>
          <w:b/>
          <w:spacing w:val="-5"/>
        </w:rPr>
        <w:t>у</w:t>
      </w:r>
      <w:r>
        <w:rPr>
          <w:b/>
          <w:spacing w:val="1"/>
        </w:rPr>
        <w:t>пка</w:t>
      </w:r>
    </w:p>
    <w:p w:rsidR="00764A96" w:rsidRDefault="00764A96" w:rsidP="00764A96">
      <w:pPr>
        <w:spacing w:line="260" w:lineRule="exact"/>
        <w:ind w:left="680"/>
      </w:pPr>
      <w:r>
        <w:t>По</w:t>
      </w:r>
      <w:r>
        <w:rPr>
          <w:spacing w:val="-1"/>
        </w:rPr>
        <w:t>с</w:t>
      </w:r>
      <w:r>
        <w:rPr>
          <w:spacing w:val="8"/>
        </w:rPr>
        <w:t>т</w:t>
      </w:r>
      <w:r>
        <w:rPr>
          <w:spacing w:val="-7"/>
        </w:rPr>
        <w:t>у</w:t>
      </w:r>
      <w:r>
        <w:rPr>
          <w:spacing w:val="1"/>
        </w:rPr>
        <w:t>п</w:t>
      </w:r>
      <w:r>
        <w:rPr>
          <w:spacing w:val="-1"/>
        </w:rPr>
        <w:t>а</w:t>
      </w:r>
      <w:r>
        <w:t>к</w:t>
      </w:r>
      <w:r>
        <w:rPr>
          <w:spacing w:val="1"/>
        </w:rPr>
        <w:t xml:space="preserve"> </w:t>
      </w:r>
      <w:r>
        <w:rPr>
          <w:spacing w:val="3"/>
        </w:rPr>
        <w:t>ј</w:t>
      </w:r>
      <w:r>
        <w:rPr>
          <w:spacing w:val="-1"/>
        </w:rPr>
        <w:t>а</w:t>
      </w:r>
      <w:r>
        <w:t>вне</w:t>
      </w:r>
      <w:r>
        <w:rPr>
          <w:spacing w:val="-1"/>
        </w:rPr>
        <w:t xml:space="preserve"> </w:t>
      </w:r>
      <w:r>
        <w:rPr>
          <w:spacing w:val="1"/>
        </w:rPr>
        <w:t>н</w:t>
      </w:r>
      <w:r>
        <w:rPr>
          <w:spacing w:val="-1"/>
        </w:rPr>
        <w:t>а</w:t>
      </w:r>
      <w:r>
        <w:rPr>
          <w:spacing w:val="-2"/>
        </w:rPr>
        <w:t>б</w:t>
      </w:r>
      <w:r>
        <w:rPr>
          <w:spacing w:val="-1"/>
        </w:rPr>
        <w:t>а</w:t>
      </w:r>
      <w:r>
        <w:rPr>
          <w:spacing w:val="-2"/>
        </w:rPr>
        <w:t>в</w:t>
      </w:r>
      <w:r>
        <w:rPr>
          <w:spacing w:val="3"/>
        </w:rPr>
        <w:t>к</w:t>
      </w:r>
      <w:r>
        <w:t>е</w:t>
      </w:r>
      <w:r>
        <w:rPr>
          <w:spacing w:val="1"/>
        </w:rPr>
        <w:t xml:space="preserve"> </w:t>
      </w:r>
      <w:r>
        <w:rPr>
          <w:spacing w:val="-1"/>
        </w:rPr>
        <w:t>с</w:t>
      </w:r>
      <w:r>
        <w:t>е</w:t>
      </w:r>
      <w:r>
        <w:rPr>
          <w:spacing w:val="1"/>
        </w:rPr>
        <w:t xml:space="preserve"> </w:t>
      </w:r>
      <w:r>
        <w:rPr>
          <w:spacing w:val="-1"/>
        </w:rPr>
        <w:t>сп</w:t>
      </w:r>
      <w:r>
        <w:rPr>
          <w:spacing w:val="2"/>
        </w:rPr>
        <w:t>р</w:t>
      </w:r>
      <w:r>
        <w:t>о</w:t>
      </w:r>
      <w:r>
        <w:rPr>
          <w:spacing w:val="-3"/>
        </w:rPr>
        <w:t>в</w:t>
      </w:r>
      <w:r>
        <w:rPr>
          <w:spacing w:val="-5"/>
        </w:rPr>
        <w:t>о</w:t>
      </w:r>
      <w:r>
        <w:t>ди</w:t>
      </w:r>
      <w:r>
        <w:rPr>
          <w:spacing w:val="1"/>
        </w:rPr>
        <w:t xml:space="preserve"> </w:t>
      </w:r>
      <w:r>
        <w:t>р</w:t>
      </w:r>
      <w:r>
        <w:rPr>
          <w:spacing w:val="-1"/>
        </w:rPr>
        <w:t>а</w:t>
      </w:r>
      <w:r>
        <w:t>ди</w:t>
      </w:r>
      <w:r>
        <w:rPr>
          <w:spacing w:val="1"/>
        </w:rPr>
        <w:t xml:space="preserve"> з</w:t>
      </w:r>
      <w:r>
        <w:rPr>
          <w:spacing w:val="-1"/>
        </w:rPr>
        <w:t>а</w:t>
      </w:r>
      <w:r>
        <w:rPr>
          <w:spacing w:val="1"/>
        </w:rPr>
        <w:t>к</w:t>
      </w:r>
      <w:r>
        <w:rPr>
          <w:spacing w:val="-1"/>
        </w:rPr>
        <w:t>љ</w:t>
      </w:r>
      <w:r>
        <w:rPr>
          <w:spacing w:val="-7"/>
        </w:rPr>
        <w:t>у</w:t>
      </w:r>
      <w:r>
        <w:rPr>
          <w:spacing w:val="1"/>
        </w:rPr>
        <w:t>чењ</w:t>
      </w:r>
      <w:r>
        <w:t>а</w:t>
      </w:r>
      <w:r>
        <w:rPr>
          <w:spacing w:val="5"/>
        </w:rPr>
        <w:t xml:space="preserve"> </w:t>
      </w:r>
      <w:r>
        <w:rPr>
          <w:spacing w:val="-7"/>
        </w:rPr>
        <w:t>у</w:t>
      </w:r>
      <w:r>
        <w:rPr>
          <w:spacing w:val="-5"/>
        </w:rPr>
        <w:t>г</w:t>
      </w:r>
      <w:r>
        <w:t>о</w:t>
      </w:r>
      <w:r>
        <w:rPr>
          <w:spacing w:val="-3"/>
        </w:rPr>
        <w:t>в</w:t>
      </w:r>
      <w:r>
        <w:rPr>
          <w:spacing w:val="2"/>
        </w:rPr>
        <w:t>о</w:t>
      </w:r>
      <w:r>
        <w:t>ра</w:t>
      </w:r>
      <w:r>
        <w:rPr>
          <w:spacing w:val="-1"/>
        </w:rPr>
        <w:t xml:space="preserve"> </w:t>
      </w:r>
      <w:r>
        <w:t>о ј</w:t>
      </w:r>
      <w:r>
        <w:rPr>
          <w:spacing w:val="-1"/>
        </w:rPr>
        <w:t>а</w:t>
      </w:r>
      <w:r>
        <w:t>вној</w:t>
      </w:r>
      <w:r>
        <w:rPr>
          <w:spacing w:val="3"/>
        </w:rPr>
        <w:t xml:space="preserve"> </w:t>
      </w:r>
      <w:r>
        <w:rPr>
          <w:spacing w:val="1"/>
        </w:rPr>
        <w:t>н</w:t>
      </w:r>
      <w:r>
        <w:t>а</w:t>
      </w:r>
      <w:r>
        <w:rPr>
          <w:spacing w:val="-7"/>
        </w:rPr>
        <w:t>б</w:t>
      </w:r>
      <w:r>
        <w:rPr>
          <w:spacing w:val="-1"/>
        </w:rPr>
        <w:t>а</w:t>
      </w:r>
      <w:r>
        <w:t>в</w:t>
      </w:r>
      <w:r>
        <w:rPr>
          <w:spacing w:val="1"/>
        </w:rPr>
        <w:t>ци.</w:t>
      </w:r>
    </w:p>
    <w:p w:rsidR="00764A96" w:rsidRDefault="00764A96" w:rsidP="00764A96">
      <w:pPr>
        <w:spacing w:before="1" w:line="280" w:lineRule="exact"/>
        <w:rPr>
          <w:sz w:val="28"/>
          <w:szCs w:val="28"/>
        </w:rPr>
      </w:pPr>
    </w:p>
    <w:p w:rsidR="00764A96" w:rsidRDefault="00764A96" w:rsidP="00764A96">
      <w:r>
        <w:rPr>
          <w:b/>
        </w:rPr>
        <w:t xml:space="preserve">5. </w:t>
      </w:r>
      <w:r>
        <w:rPr>
          <w:b/>
          <w:spacing w:val="-2"/>
        </w:rPr>
        <w:t>Р</w:t>
      </w:r>
      <w:r>
        <w:rPr>
          <w:b/>
          <w:spacing w:val="1"/>
        </w:rPr>
        <w:t>е</w:t>
      </w:r>
      <w:r>
        <w:rPr>
          <w:b/>
          <w:spacing w:val="-5"/>
        </w:rPr>
        <w:t>з</w:t>
      </w:r>
      <w:r>
        <w:rPr>
          <w:b/>
          <w:spacing w:val="-1"/>
        </w:rPr>
        <w:t>ер</w:t>
      </w:r>
      <w:r>
        <w:rPr>
          <w:b/>
        </w:rPr>
        <w:t>в</w:t>
      </w:r>
      <w:r>
        <w:rPr>
          <w:b/>
          <w:spacing w:val="1"/>
        </w:rPr>
        <w:t>и</w:t>
      </w:r>
      <w:r>
        <w:rPr>
          <w:b/>
          <w:spacing w:val="-1"/>
        </w:rPr>
        <w:t>с</w:t>
      </w:r>
      <w:r>
        <w:rPr>
          <w:b/>
        </w:rPr>
        <w:t>а</w:t>
      </w:r>
      <w:r>
        <w:rPr>
          <w:b/>
          <w:spacing w:val="1"/>
        </w:rPr>
        <w:t>н</w:t>
      </w:r>
      <w:r>
        <w:rPr>
          <w:b/>
        </w:rPr>
        <w:t xml:space="preserve">а </w:t>
      </w:r>
      <w:r>
        <w:rPr>
          <w:b/>
          <w:spacing w:val="-1"/>
        </w:rPr>
        <w:t>ј</w:t>
      </w:r>
      <w:r>
        <w:rPr>
          <w:b/>
        </w:rPr>
        <w:t>а</w:t>
      </w:r>
      <w:r>
        <w:rPr>
          <w:b/>
          <w:spacing w:val="-2"/>
        </w:rPr>
        <w:t>в</w:t>
      </w:r>
      <w:r>
        <w:rPr>
          <w:b/>
          <w:spacing w:val="1"/>
        </w:rPr>
        <w:t>н</w:t>
      </w:r>
      <w:r>
        <w:rPr>
          <w:b/>
        </w:rPr>
        <w:t xml:space="preserve">а </w:t>
      </w:r>
      <w:r>
        <w:rPr>
          <w:b/>
          <w:spacing w:val="-1"/>
        </w:rPr>
        <w:t>н</w:t>
      </w:r>
      <w:r>
        <w:rPr>
          <w:b/>
        </w:rPr>
        <w:t>аб</w:t>
      </w:r>
      <w:r>
        <w:rPr>
          <w:b/>
          <w:spacing w:val="1"/>
        </w:rPr>
        <w:t>а</w:t>
      </w:r>
      <w:r>
        <w:rPr>
          <w:b/>
        </w:rPr>
        <w:t>в</w:t>
      </w:r>
      <w:r>
        <w:rPr>
          <w:b/>
          <w:spacing w:val="1"/>
        </w:rPr>
        <w:t>к</w:t>
      </w:r>
      <w:r>
        <w:rPr>
          <w:b/>
        </w:rPr>
        <w:t>а</w:t>
      </w:r>
    </w:p>
    <w:p w:rsidR="00764A96" w:rsidRDefault="00764A96" w:rsidP="00764A96">
      <w:pPr>
        <w:spacing w:line="260" w:lineRule="exact"/>
        <w:ind w:left="680"/>
      </w:pPr>
      <w:r>
        <w:t>Н</w:t>
      </w:r>
      <w:r>
        <w:rPr>
          <w:spacing w:val="1"/>
        </w:rPr>
        <w:t>и</w:t>
      </w:r>
      <w:r>
        <w:t>је</w:t>
      </w:r>
      <w:r>
        <w:rPr>
          <w:spacing w:val="2"/>
        </w:rPr>
        <w:t xml:space="preserve"> </w:t>
      </w:r>
      <w:r>
        <w:t>у</w:t>
      </w:r>
      <w:r>
        <w:rPr>
          <w:spacing w:val="-7"/>
        </w:rPr>
        <w:t xml:space="preserve"> </w:t>
      </w:r>
      <w:r>
        <w:rPr>
          <w:spacing w:val="1"/>
        </w:rPr>
        <w:t>пит</w:t>
      </w:r>
      <w:r>
        <w:rPr>
          <w:spacing w:val="-1"/>
        </w:rPr>
        <w:t>а</w:t>
      </w:r>
      <w:r>
        <w:rPr>
          <w:spacing w:val="4"/>
        </w:rPr>
        <w:t>њ</w:t>
      </w:r>
      <w:r>
        <w:t>у</w:t>
      </w:r>
      <w:r>
        <w:rPr>
          <w:spacing w:val="-7"/>
        </w:rPr>
        <w:t xml:space="preserve"> </w:t>
      </w:r>
      <w:r>
        <w:t>р</w:t>
      </w:r>
      <w:r>
        <w:rPr>
          <w:spacing w:val="-1"/>
        </w:rPr>
        <w:t>е</w:t>
      </w:r>
      <w:r>
        <w:rPr>
          <w:spacing w:val="1"/>
        </w:rPr>
        <w:t>з</w:t>
      </w:r>
      <w:r>
        <w:rPr>
          <w:spacing w:val="-1"/>
        </w:rPr>
        <w:t>е</w:t>
      </w:r>
      <w:r>
        <w:t>рв</w:t>
      </w:r>
      <w:r>
        <w:rPr>
          <w:spacing w:val="1"/>
        </w:rPr>
        <w:t>ис</w:t>
      </w:r>
      <w:r>
        <w:t>а</w:t>
      </w:r>
      <w:r>
        <w:rPr>
          <w:spacing w:val="-1"/>
        </w:rPr>
        <w:t>н</w:t>
      </w:r>
      <w:r>
        <w:t>а</w:t>
      </w:r>
      <w:r>
        <w:rPr>
          <w:spacing w:val="-3"/>
        </w:rPr>
        <w:t xml:space="preserve"> </w:t>
      </w:r>
      <w:r>
        <w:rPr>
          <w:spacing w:val="3"/>
        </w:rPr>
        <w:t>ј</w:t>
      </w:r>
      <w:r>
        <w:rPr>
          <w:spacing w:val="-1"/>
        </w:rPr>
        <w:t>а</w:t>
      </w:r>
      <w:r>
        <w:t>в</w:t>
      </w:r>
      <w:r>
        <w:rPr>
          <w:spacing w:val="1"/>
        </w:rPr>
        <w:t>н</w:t>
      </w:r>
      <w:r>
        <w:t>а</w:t>
      </w:r>
      <w:r>
        <w:rPr>
          <w:spacing w:val="-1"/>
        </w:rPr>
        <w:t xml:space="preserve"> на</w:t>
      </w:r>
      <w:r>
        <w:t>б</w:t>
      </w:r>
      <w:r>
        <w:rPr>
          <w:spacing w:val="-1"/>
        </w:rPr>
        <w:t>а</w:t>
      </w:r>
      <w:r>
        <w:t>в</w:t>
      </w:r>
      <w:r>
        <w:rPr>
          <w:spacing w:val="-1"/>
        </w:rPr>
        <w:t>ка.</w:t>
      </w:r>
    </w:p>
    <w:p w:rsidR="00764A96" w:rsidRDefault="00764A96" w:rsidP="00764A96">
      <w:pPr>
        <w:spacing w:before="2" w:line="100" w:lineRule="exact"/>
        <w:rPr>
          <w:sz w:val="11"/>
          <w:szCs w:val="11"/>
        </w:rPr>
      </w:pPr>
    </w:p>
    <w:p w:rsidR="00764A96" w:rsidRDefault="00764A96" w:rsidP="00764A96">
      <w:pPr>
        <w:spacing w:line="200" w:lineRule="exact"/>
      </w:pPr>
    </w:p>
    <w:p w:rsidR="00764A96" w:rsidRDefault="00764A96" w:rsidP="00764A96">
      <w:r>
        <w:rPr>
          <w:b/>
        </w:rPr>
        <w:t xml:space="preserve">6 . </w:t>
      </w:r>
      <w:r>
        <w:rPr>
          <w:b/>
          <w:spacing w:val="1"/>
        </w:rPr>
        <w:t>Е</w:t>
      </w:r>
      <w:r>
        <w:rPr>
          <w:b/>
          <w:spacing w:val="-3"/>
        </w:rPr>
        <w:t>л</w:t>
      </w:r>
      <w:r>
        <w:rPr>
          <w:b/>
          <w:spacing w:val="-1"/>
        </w:rPr>
        <w:t>ек</w:t>
      </w:r>
      <w:r>
        <w:rPr>
          <w:b/>
          <w:spacing w:val="2"/>
        </w:rPr>
        <w:t>т</w:t>
      </w:r>
      <w:r>
        <w:rPr>
          <w:b/>
          <w:spacing w:val="1"/>
        </w:rPr>
        <w:t>р</w:t>
      </w:r>
      <w:r>
        <w:rPr>
          <w:b/>
          <w:spacing w:val="-2"/>
        </w:rPr>
        <w:t>о</w:t>
      </w:r>
      <w:r>
        <w:rPr>
          <w:b/>
          <w:spacing w:val="1"/>
        </w:rPr>
        <w:t>н</w:t>
      </w:r>
      <w:r>
        <w:rPr>
          <w:b/>
          <w:spacing w:val="-1"/>
        </w:rPr>
        <w:t>с</w:t>
      </w:r>
      <w:r>
        <w:rPr>
          <w:b/>
          <w:spacing w:val="1"/>
        </w:rPr>
        <w:t>к</w:t>
      </w:r>
      <w:r>
        <w:rPr>
          <w:b/>
        </w:rPr>
        <w:t>а л</w:t>
      </w:r>
      <w:r>
        <w:rPr>
          <w:b/>
          <w:spacing w:val="-2"/>
        </w:rPr>
        <w:t>и</w:t>
      </w:r>
      <w:r>
        <w:rPr>
          <w:b/>
          <w:spacing w:val="1"/>
        </w:rPr>
        <w:t>ц</w:t>
      </w:r>
      <w:r>
        <w:rPr>
          <w:b/>
          <w:spacing w:val="-1"/>
        </w:rPr>
        <w:t>и</w:t>
      </w:r>
      <w:r>
        <w:rPr>
          <w:b/>
        </w:rPr>
        <w:t>та</w:t>
      </w:r>
      <w:r>
        <w:rPr>
          <w:b/>
          <w:spacing w:val="2"/>
        </w:rPr>
        <w:t>ц</w:t>
      </w:r>
      <w:r>
        <w:rPr>
          <w:b/>
          <w:spacing w:val="-1"/>
        </w:rPr>
        <w:t>и</w:t>
      </w:r>
      <w:r>
        <w:rPr>
          <w:b/>
          <w:spacing w:val="-3"/>
        </w:rPr>
        <w:t>ј</w:t>
      </w:r>
      <w:r>
        <w:rPr>
          <w:b/>
        </w:rPr>
        <w:t>а</w:t>
      </w:r>
    </w:p>
    <w:p w:rsidR="00764A96" w:rsidRDefault="00764A96" w:rsidP="00764A96">
      <w:pPr>
        <w:spacing w:line="260" w:lineRule="exact"/>
        <w:ind w:left="680"/>
      </w:pPr>
      <w:r>
        <w:t>Не</w:t>
      </w:r>
      <w:r>
        <w:rPr>
          <w:spacing w:val="-1"/>
        </w:rPr>
        <w:t xml:space="preserve"> с</w:t>
      </w:r>
      <w:r>
        <w:rPr>
          <w:spacing w:val="1"/>
        </w:rPr>
        <w:t>п</w:t>
      </w:r>
      <w:r>
        <w:t>ро</w:t>
      </w:r>
      <w:r>
        <w:rPr>
          <w:spacing w:val="-3"/>
        </w:rPr>
        <w:t>в</w:t>
      </w:r>
      <w:r>
        <w:t>оди</w:t>
      </w:r>
      <w:r>
        <w:rPr>
          <w:spacing w:val="1"/>
        </w:rPr>
        <w:t xml:space="preserve"> </w:t>
      </w:r>
      <w:r>
        <w:rPr>
          <w:spacing w:val="-3"/>
        </w:rPr>
        <w:t>с</w:t>
      </w:r>
      <w:r>
        <w:t>е</w:t>
      </w:r>
      <w:r>
        <w:rPr>
          <w:spacing w:val="-1"/>
        </w:rPr>
        <w:t xml:space="preserve"> е</w:t>
      </w:r>
      <w:r>
        <w:t>л</w:t>
      </w:r>
      <w:r>
        <w:rPr>
          <w:spacing w:val="-1"/>
        </w:rPr>
        <w:t>е</w:t>
      </w:r>
      <w:r>
        <w:rPr>
          <w:spacing w:val="1"/>
        </w:rPr>
        <w:t>к</w:t>
      </w:r>
      <w:r>
        <w:t>тр</w:t>
      </w:r>
      <w:r>
        <w:rPr>
          <w:spacing w:val="1"/>
        </w:rPr>
        <w:t>о</w:t>
      </w:r>
      <w:r>
        <w:rPr>
          <w:spacing w:val="-1"/>
        </w:rPr>
        <w:t>н</w:t>
      </w:r>
      <w:r>
        <w:rPr>
          <w:spacing w:val="-3"/>
        </w:rPr>
        <w:t>с</w:t>
      </w:r>
      <w:r>
        <w:rPr>
          <w:spacing w:val="1"/>
        </w:rPr>
        <w:t>к</w:t>
      </w:r>
      <w:r>
        <w:t>а</w:t>
      </w:r>
      <w:r>
        <w:rPr>
          <w:spacing w:val="-1"/>
        </w:rPr>
        <w:t xml:space="preserve"> </w:t>
      </w:r>
      <w:r>
        <w:t>л</w:t>
      </w:r>
      <w:r>
        <w:rPr>
          <w:spacing w:val="1"/>
        </w:rPr>
        <w:t>и</w:t>
      </w:r>
      <w:r>
        <w:rPr>
          <w:spacing w:val="-1"/>
        </w:rPr>
        <w:t>ц</w:t>
      </w:r>
      <w:r>
        <w:rPr>
          <w:spacing w:val="1"/>
        </w:rPr>
        <w:t>и</w:t>
      </w:r>
      <w:r>
        <w:t>т</w:t>
      </w:r>
      <w:r>
        <w:rPr>
          <w:spacing w:val="-3"/>
        </w:rPr>
        <w:t>а</w:t>
      </w:r>
      <w:r>
        <w:rPr>
          <w:spacing w:val="1"/>
        </w:rPr>
        <w:t>ц</w:t>
      </w:r>
      <w:r>
        <w:rPr>
          <w:spacing w:val="-4"/>
        </w:rPr>
        <w:t>и</w:t>
      </w:r>
      <w:r>
        <w:t>ј</w:t>
      </w:r>
      <w:r>
        <w:rPr>
          <w:spacing w:val="-1"/>
        </w:rPr>
        <w:t>а</w:t>
      </w:r>
      <w:r>
        <w:t>.</w:t>
      </w:r>
    </w:p>
    <w:p w:rsidR="00764A96" w:rsidRDefault="00764A96" w:rsidP="00764A96">
      <w:pPr>
        <w:spacing w:before="16" w:line="260" w:lineRule="exact"/>
        <w:rPr>
          <w:sz w:val="26"/>
          <w:szCs w:val="26"/>
        </w:rPr>
      </w:pPr>
    </w:p>
    <w:p w:rsidR="00764A96" w:rsidRDefault="00764A96" w:rsidP="00764A96">
      <w:r>
        <w:rPr>
          <w:b/>
        </w:rPr>
        <w:t>7</w:t>
      </w:r>
      <w:r>
        <w:t xml:space="preserve">. </w:t>
      </w:r>
      <w:r>
        <w:rPr>
          <w:b/>
          <w:spacing w:val="1"/>
        </w:rPr>
        <w:t>К</w:t>
      </w:r>
      <w:r>
        <w:rPr>
          <w:b/>
          <w:spacing w:val="-2"/>
        </w:rPr>
        <w:t>о</w:t>
      </w:r>
      <w:r>
        <w:rPr>
          <w:b/>
          <w:spacing w:val="-1"/>
        </w:rPr>
        <w:t>н</w:t>
      </w:r>
      <w:r>
        <w:rPr>
          <w:b/>
          <w:spacing w:val="2"/>
        </w:rPr>
        <w:t>т</w:t>
      </w:r>
      <w:r>
        <w:rPr>
          <w:b/>
        </w:rPr>
        <w:t>ак</w:t>
      </w:r>
      <w:r>
        <w:rPr>
          <w:b/>
          <w:spacing w:val="1"/>
        </w:rPr>
        <w:t xml:space="preserve"> </w:t>
      </w:r>
      <w:r>
        <w:rPr>
          <w:b/>
        </w:rPr>
        <w:t>ли</w:t>
      </w:r>
      <w:r>
        <w:rPr>
          <w:b/>
          <w:spacing w:val="1"/>
        </w:rPr>
        <w:t>ц</w:t>
      </w:r>
      <w:r>
        <w:rPr>
          <w:b/>
        </w:rPr>
        <w:t>е</w:t>
      </w:r>
      <w:r>
        <w:rPr>
          <w:b/>
          <w:spacing w:val="1"/>
        </w:rPr>
        <w:t xml:space="preserve"> </w:t>
      </w:r>
      <w:r>
        <w:rPr>
          <w:b/>
        </w:rPr>
        <w:t>и</w:t>
      </w:r>
      <w:r>
        <w:rPr>
          <w:b/>
          <w:spacing w:val="3"/>
        </w:rPr>
        <w:t xml:space="preserve"> </w:t>
      </w:r>
      <w:r>
        <w:rPr>
          <w:b/>
          <w:spacing w:val="1"/>
        </w:rPr>
        <w:t>с</w:t>
      </w:r>
      <w:r>
        <w:rPr>
          <w:b/>
        </w:rPr>
        <w:t>л</w:t>
      </w:r>
      <w:r>
        <w:rPr>
          <w:b/>
          <w:spacing w:val="2"/>
        </w:rPr>
        <w:t>у</w:t>
      </w:r>
      <w:r>
        <w:rPr>
          <w:b/>
          <w:spacing w:val="1"/>
        </w:rPr>
        <w:t>ж</w:t>
      </w:r>
      <w:r>
        <w:rPr>
          <w:b/>
        </w:rPr>
        <w:t>ба</w:t>
      </w:r>
    </w:p>
    <w:p w:rsidR="00764A96" w:rsidRPr="00726161" w:rsidRDefault="00764A96" w:rsidP="00764A96">
      <w:pPr>
        <w:ind w:firstLine="690"/>
        <w:rPr>
          <w:lang w:val="ru-RU"/>
        </w:rPr>
      </w:pPr>
      <w:r w:rsidRPr="00726161">
        <w:rPr>
          <w:lang w:val="ru-RU"/>
        </w:rPr>
        <w:t xml:space="preserve">Љиљана Секулић, </w:t>
      </w:r>
      <w:hyperlink r:id="rId10" w:history="1">
        <w:r w:rsidRPr="00726161">
          <w:rPr>
            <w:rStyle w:val="Hyperlink"/>
          </w:rPr>
          <w:t>ljilja@chem.bg.ac.rs</w:t>
        </w:r>
      </w:hyperlink>
      <w:r w:rsidRPr="00726161">
        <w:t xml:space="preserve"> </w:t>
      </w:r>
      <w:r w:rsidRPr="00726161">
        <w:rPr>
          <w:lang w:val="ru-RU"/>
        </w:rPr>
        <w:t>телефон 011/3336</w:t>
      </w:r>
      <w:r w:rsidRPr="00726161">
        <w:t xml:space="preserve">803. </w:t>
      </w:r>
    </w:p>
    <w:p w:rsidR="00764A96" w:rsidRDefault="00764A96" w:rsidP="00764A96">
      <w:pPr>
        <w:spacing w:before="1" w:line="280" w:lineRule="exact"/>
        <w:rPr>
          <w:sz w:val="28"/>
          <w:szCs w:val="28"/>
        </w:rPr>
      </w:pPr>
    </w:p>
    <w:p w:rsidR="00764A96" w:rsidRDefault="00764A96" w:rsidP="00764A96">
      <w:r>
        <w:rPr>
          <w:b/>
        </w:rPr>
        <w:t xml:space="preserve">8. </w:t>
      </w:r>
      <w:r>
        <w:rPr>
          <w:b/>
          <w:spacing w:val="-3"/>
        </w:rPr>
        <w:t>Р</w:t>
      </w:r>
      <w:r>
        <w:rPr>
          <w:b/>
        </w:rPr>
        <w:t>ок</w:t>
      </w:r>
      <w:r>
        <w:rPr>
          <w:b/>
          <w:spacing w:val="1"/>
        </w:rPr>
        <w:t xml:space="preserve"> </w:t>
      </w:r>
      <w:r>
        <w:rPr>
          <w:b/>
        </w:rPr>
        <w:t xml:space="preserve">у </w:t>
      </w:r>
      <w:r>
        <w:rPr>
          <w:b/>
          <w:spacing w:val="1"/>
        </w:rPr>
        <w:t>к</w:t>
      </w:r>
      <w:r>
        <w:rPr>
          <w:b/>
        </w:rPr>
        <w:t>о</w:t>
      </w:r>
      <w:r>
        <w:rPr>
          <w:b/>
          <w:spacing w:val="-1"/>
        </w:rPr>
        <w:t>је</w:t>
      </w:r>
      <w:r>
        <w:rPr>
          <w:b/>
        </w:rPr>
        <w:t>м ће</w:t>
      </w:r>
      <w:r>
        <w:rPr>
          <w:b/>
          <w:spacing w:val="-1"/>
        </w:rPr>
        <w:t xml:space="preserve"> </w:t>
      </w:r>
      <w:r>
        <w:rPr>
          <w:b/>
          <w:spacing w:val="1"/>
        </w:rPr>
        <w:t>н</w:t>
      </w:r>
      <w:r>
        <w:rPr>
          <w:b/>
        </w:rPr>
        <w:t>а</w:t>
      </w:r>
      <w:r>
        <w:rPr>
          <w:b/>
          <w:spacing w:val="1"/>
        </w:rPr>
        <w:t>р</w:t>
      </w:r>
      <w:r>
        <w:rPr>
          <w:b/>
        </w:rPr>
        <w:t>у</w:t>
      </w:r>
      <w:r>
        <w:rPr>
          <w:b/>
          <w:spacing w:val="-1"/>
        </w:rPr>
        <w:t>ч</w:t>
      </w:r>
      <w:r>
        <w:rPr>
          <w:b/>
          <w:spacing w:val="1"/>
        </w:rPr>
        <w:t>и</w:t>
      </w:r>
      <w:r>
        <w:rPr>
          <w:b/>
        </w:rPr>
        <w:t xml:space="preserve">лац </w:t>
      </w:r>
      <w:r>
        <w:rPr>
          <w:b/>
          <w:spacing w:val="1"/>
        </w:rPr>
        <w:t>д</w:t>
      </w:r>
      <w:r>
        <w:rPr>
          <w:b/>
        </w:rPr>
        <w:t>о</w:t>
      </w:r>
      <w:r>
        <w:rPr>
          <w:b/>
          <w:spacing w:val="1"/>
        </w:rPr>
        <w:t>н</w:t>
      </w:r>
      <w:r>
        <w:rPr>
          <w:b/>
          <w:spacing w:val="-3"/>
        </w:rPr>
        <w:t>е</w:t>
      </w:r>
      <w:r>
        <w:rPr>
          <w:b/>
          <w:spacing w:val="2"/>
        </w:rPr>
        <w:t>т</w:t>
      </w:r>
      <w:r>
        <w:rPr>
          <w:b/>
        </w:rPr>
        <w:t>и</w:t>
      </w:r>
      <w:r>
        <w:rPr>
          <w:b/>
          <w:spacing w:val="1"/>
        </w:rPr>
        <w:t xml:space="preserve"> </w:t>
      </w:r>
      <w:r>
        <w:rPr>
          <w:b/>
        </w:rPr>
        <w:t>о</w:t>
      </w:r>
      <w:r>
        <w:rPr>
          <w:b/>
          <w:spacing w:val="1"/>
        </w:rPr>
        <w:t>д</w:t>
      </w:r>
      <w:r>
        <w:rPr>
          <w:b/>
        </w:rPr>
        <w:t>л</w:t>
      </w:r>
      <w:r>
        <w:rPr>
          <w:b/>
          <w:spacing w:val="-3"/>
        </w:rPr>
        <w:t>у</w:t>
      </w:r>
      <w:r>
        <w:rPr>
          <w:b/>
          <w:spacing w:val="1"/>
        </w:rPr>
        <w:t>к</w:t>
      </w:r>
      <w:r>
        <w:rPr>
          <w:b/>
        </w:rPr>
        <w:t>у</w:t>
      </w:r>
      <w:r>
        <w:rPr>
          <w:b/>
          <w:spacing w:val="-2"/>
        </w:rPr>
        <w:t xml:space="preserve"> </w:t>
      </w:r>
      <w:r>
        <w:rPr>
          <w:b/>
        </w:rPr>
        <w:t xml:space="preserve">о </w:t>
      </w:r>
      <w:r>
        <w:rPr>
          <w:b/>
          <w:spacing w:val="1"/>
        </w:rPr>
        <w:t>д</w:t>
      </w:r>
      <w:r>
        <w:rPr>
          <w:b/>
        </w:rPr>
        <w:t>о</w:t>
      </w:r>
      <w:r>
        <w:rPr>
          <w:b/>
          <w:spacing w:val="1"/>
        </w:rPr>
        <w:t>д</w:t>
      </w:r>
      <w:r>
        <w:rPr>
          <w:b/>
          <w:spacing w:val="-1"/>
        </w:rPr>
        <w:t>е</w:t>
      </w:r>
      <w:r>
        <w:rPr>
          <w:b/>
        </w:rPr>
        <w:t>ли у</w:t>
      </w:r>
      <w:r>
        <w:rPr>
          <w:b/>
          <w:spacing w:val="-1"/>
        </w:rPr>
        <w:t>г</w:t>
      </w:r>
      <w:r>
        <w:rPr>
          <w:b/>
        </w:rPr>
        <w:t>ово</w:t>
      </w:r>
      <w:r>
        <w:rPr>
          <w:b/>
          <w:spacing w:val="1"/>
        </w:rPr>
        <w:t>р</w:t>
      </w:r>
      <w:r>
        <w:rPr>
          <w:b/>
        </w:rPr>
        <w:t>а</w:t>
      </w:r>
    </w:p>
    <w:p w:rsidR="00764A96" w:rsidRDefault="00764A96" w:rsidP="00764A96">
      <w:pPr>
        <w:spacing w:line="260" w:lineRule="exact"/>
        <w:ind w:left="680"/>
      </w:pPr>
      <w:r>
        <w:t>Од</w:t>
      </w:r>
      <w:r>
        <w:rPr>
          <w:spacing w:val="2"/>
        </w:rPr>
        <w:t>л</w:t>
      </w:r>
      <w:r>
        <w:rPr>
          <w:spacing w:val="-5"/>
        </w:rPr>
        <w:t>у</w:t>
      </w:r>
      <w:r>
        <w:rPr>
          <w:spacing w:val="6"/>
        </w:rPr>
        <w:t>к</w:t>
      </w:r>
      <w:r>
        <w:t>у</w:t>
      </w:r>
      <w:r>
        <w:rPr>
          <w:spacing w:val="26"/>
        </w:rPr>
        <w:t xml:space="preserve"> </w:t>
      </w:r>
      <w:r>
        <w:t>о</w:t>
      </w:r>
      <w:r>
        <w:rPr>
          <w:spacing w:val="31"/>
        </w:rPr>
        <w:t xml:space="preserve"> </w:t>
      </w:r>
      <w:r>
        <w:t>до</w:t>
      </w:r>
      <w:r>
        <w:rPr>
          <w:spacing w:val="3"/>
        </w:rPr>
        <w:t>д</w:t>
      </w:r>
      <w:r>
        <w:rPr>
          <w:spacing w:val="-1"/>
        </w:rPr>
        <w:t>е</w:t>
      </w:r>
      <w:r>
        <w:t>ли</w:t>
      </w:r>
      <w:r>
        <w:rPr>
          <w:spacing w:val="35"/>
        </w:rPr>
        <w:t xml:space="preserve"> </w:t>
      </w:r>
      <w:r>
        <w:rPr>
          <w:spacing w:val="-5"/>
        </w:rPr>
        <w:t>у</w:t>
      </w:r>
      <w:r>
        <w:t>г</w:t>
      </w:r>
      <w:r>
        <w:rPr>
          <w:spacing w:val="2"/>
        </w:rPr>
        <w:t>ов</w:t>
      </w:r>
      <w:r>
        <w:t>ор</w:t>
      </w:r>
      <w:r>
        <w:rPr>
          <w:spacing w:val="-1"/>
        </w:rPr>
        <w:t>а</w:t>
      </w:r>
      <w:r>
        <w:t>,</w:t>
      </w:r>
      <w:r>
        <w:rPr>
          <w:spacing w:val="31"/>
        </w:rPr>
        <w:t xml:space="preserve"> </w:t>
      </w:r>
      <w:r>
        <w:rPr>
          <w:spacing w:val="1"/>
        </w:rP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2"/>
        </w:rPr>
        <w:t xml:space="preserve"> </w:t>
      </w:r>
      <w:r>
        <w:t>ће</w:t>
      </w:r>
      <w:r>
        <w:rPr>
          <w:spacing w:val="32"/>
        </w:rPr>
        <w:t xml:space="preserve"> </w:t>
      </w:r>
      <w:r>
        <w:t>до</w:t>
      </w:r>
      <w:r>
        <w:rPr>
          <w:spacing w:val="1"/>
        </w:rPr>
        <w:t>н</w:t>
      </w:r>
      <w:r>
        <w:rPr>
          <w:spacing w:val="-1"/>
        </w:rPr>
        <w:t>е</w:t>
      </w:r>
      <w:r>
        <w:t>ти</w:t>
      </w:r>
      <w:r>
        <w:rPr>
          <w:spacing w:val="34"/>
        </w:rPr>
        <w:t xml:space="preserve"> </w:t>
      </w:r>
      <w:r>
        <w:t>у</w:t>
      </w:r>
      <w:r>
        <w:rPr>
          <w:spacing w:val="26"/>
        </w:rPr>
        <w:t xml:space="preserve"> </w:t>
      </w:r>
      <w:r>
        <w:t>ро</w:t>
      </w:r>
      <w:r>
        <w:rPr>
          <w:spacing w:val="6"/>
        </w:rPr>
        <w:t>к</w:t>
      </w:r>
      <w:r>
        <w:t>у</w:t>
      </w:r>
      <w:r>
        <w:rPr>
          <w:spacing w:val="33"/>
        </w:rPr>
        <w:t xml:space="preserve"> </w:t>
      </w:r>
      <w:r>
        <w:t>до</w:t>
      </w:r>
      <w:r>
        <w:rPr>
          <w:spacing w:val="34"/>
        </w:rPr>
        <w:t xml:space="preserve"> </w:t>
      </w:r>
      <w:r>
        <w:t>20</w:t>
      </w:r>
      <w:r>
        <w:rPr>
          <w:spacing w:val="31"/>
        </w:rPr>
        <w:t xml:space="preserve"> </w:t>
      </w:r>
      <w:r>
        <w:t>(д</w:t>
      </w:r>
      <w:r>
        <w:rPr>
          <w:spacing w:val="1"/>
        </w:rPr>
        <w:t>в</w:t>
      </w:r>
      <w:r>
        <w:rPr>
          <w:spacing w:val="-1"/>
        </w:rPr>
        <w:t>а</w:t>
      </w:r>
      <w:r>
        <w:rPr>
          <w:spacing w:val="2"/>
        </w:rPr>
        <w:t>д</w:t>
      </w:r>
      <w:r>
        <w:rPr>
          <w:spacing w:val="-1"/>
        </w:rPr>
        <w:t>е</w:t>
      </w:r>
      <w:r>
        <w:t>с</w:t>
      </w:r>
      <w:r>
        <w:rPr>
          <w:spacing w:val="-1"/>
        </w:rPr>
        <w:t>е</w:t>
      </w:r>
      <w:r>
        <w:rPr>
          <w:spacing w:val="1"/>
        </w:rPr>
        <w:t>т</w:t>
      </w:r>
      <w:r>
        <w:t>)</w:t>
      </w:r>
      <w:r>
        <w:rPr>
          <w:spacing w:val="32"/>
        </w:rPr>
        <w:t xml:space="preserve"> </w:t>
      </w:r>
      <w:r>
        <w:t>д</w:t>
      </w:r>
      <w:r>
        <w:rPr>
          <w:spacing w:val="-1"/>
        </w:rPr>
        <w:t>а</w:t>
      </w:r>
      <w:r>
        <w:rPr>
          <w:spacing w:val="1"/>
        </w:rPr>
        <w:t>н</w:t>
      </w:r>
      <w:r>
        <w:t>а</w:t>
      </w:r>
      <w:r>
        <w:rPr>
          <w:spacing w:val="30"/>
        </w:rPr>
        <w:t xml:space="preserve"> </w:t>
      </w:r>
      <w:r>
        <w:t>од</w:t>
      </w:r>
      <w:r>
        <w:rPr>
          <w:spacing w:val="31"/>
        </w:rPr>
        <w:t xml:space="preserve"> </w:t>
      </w:r>
      <w:r>
        <w:rPr>
          <w:spacing w:val="4"/>
        </w:rPr>
        <w:t>д</w:t>
      </w:r>
      <w:r>
        <w:rPr>
          <w:spacing w:val="-1"/>
        </w:rPr>
        <w:t>а</w:t>
      </w:r>
      <w:r>
        <w:rPr>
          <w:spacing w:val="1"/>
        </w:rPr>
        <w:t>н</w:t>
      </w:r>
      <w:r>
        <w:t>а</w:t>
      </w:r>
      <w:r>
        <w:rPr>
          <w:lang w:val="sr-Cyrl-CS"/>
        </w:rPr>
        <w:t xml:space="preserve"> </w:t>
      </w:r>
      <w:r>
        <w:t>ја</w:t>
      </w:r>
      <w:r>
        <w:rPr>
          <w:spacing w:val="-1"/>
        </w:rPr>
        <w:t>в</w:t>
      </w:r>
      <w:r>
        <w:rPr>
          <w:spacing w:val="1"/>
        </w:rPr>
        <w:t>н</w:t>
      </w:r>
      <w:r>
        <w:t>ог отв</w:t>
      </w:r>
      <w:r>
        <w:rPr>
          <w:spacing w:val="-1"/>
        </w:rPr>
        <w:t>а</w:t>
      </w:r>
      <w:r>
        <w:t>р</w:t>
      </w:r>
      <w:r>
        <w:rPr>
          <w:spacing w:val="-1"/>
        </w:rPr>
        <w:t>а</w:t>
      </w:r>
      <w:r>
        <w:t>ња</w:t>
      </w:r>
      <w:r>
        <w:rPr>
          <w:spacing w:val="-2"/>
        </w:rPr>
        <w:t xml:space="preserve"> </w:t>
      </w:r>
      <w:r>
        <w:rPr>
          <w:spacing w:val="1"/>
        </w:rPr>
        <w:t>п</w:t>
      </w:r>
      <w:r>
        <w:t>о</w:t>
      </w:r>
      <w:r>
        <w:rPr>
          <w:spacing w:val="3"/>
        </w:rPr>
        <w:t>н</w:t>
      </w:r>
      <w:r>
        <w:rPr>
          <w:spacing w:val="-5"/>
        </w:rPr>
        <w:t>у</w:t>
      </w:r>
      <w:r>
        <w:rPr>
          <w:spacing w:val="2"/>
        </w:rPr>
        <w:t>д</w:t>
      </w:r>
      <w:r>
        <w:rPr>
          <w:spacing w:val="1"/>
        </w:rPr>
        <w:t>а</w:t>
      </w:r>
      <w:r>
        <w:t>.</w:t>
      </w:r>
    </w:p>
    <w:p w:rsidR="00396ADF" w:rsidRDefault="00396ADF" w:rsidP="008D4C6D">
      <w:pPr>
        <w:jc w:val="both"/>
        <w:rPr>
          <w:lang w:val="sr-Cyrl-CS"/>
        </w:rPr>
      </w:pPr>
    </w:p>
    <w:p w:rsidR="00B81D0E" w:rsidRDefault="00B81D0E" w:rsidP="008D4C6D">
      <w:pPr>
        <w:jc w:val="both"/>
        <w:rPr>
          <w:lang w:val="sr-Cyrl-CS"/>
        </w:rPr>
      </w:pPr>
    </w:p>
    <w:p w:rsidR="00F512B1" w:rsidRDefault="00F512B1">
      <w:pPr>
        <w:rPr>
          <w:lang w:val="sr-Cyrl-CS"/>
        </w:rPr>
      </w:pPr>
    </w:p>
    <w:p w:rsidR="004B0B24" w:rsidRDefault="004B0B24" w:rsidP="008609DA">
      <w:pPr>
        <w:shd w:val="clear" w:color="auto" w:fill="C6D9F1"/>
        <w:jc w:val="center"/>
        <w:rPr>
          <w:b/>
          <w:bCs/>
          <w:i/>
          <w:iCs/>
          <w:lang w:val="sr-Cyrl-CS"/>
        </w:rPr>
      </w:pPr>
      <w:r w:rsidRPr="004B0B24">
        <w:rPr>
          <w:b/>
          <w:bCs/>
          <w:i/>
          <w:iCs/>
        </w:rPr>
        <w:t>II  ПОДАЦИ О ПРЕДМЕТУ ЈАВНЕ НАБАВКЕ</w:t>
      </w:r>
    </w:p>
    <w:p w:rsidR="00F512B1" w:rsidRPr="00F512B1" w:rsidRDefault="00F512B1" w:rsidP="008609DA">
      <w:pPr>
        <w:shd w:val="clear" w:color="auto" w:fill="C6D9F1"/>
        <w:jc w:val="center"/>
        <w:rPr>
          <w:b/>
          <w:bCs/>
          <w:i/>
          <w:iCs/>
          <w:lang w:val="sr-Cyrl-CS"/>
        </w:rPr>
      </w:pPr>
    </w:p>
    <w:p w:rsidR="004B0B24" w:rsidRPr="00295E22" w:rsidRDefault="004B0B24" w:rsidP="004B0B24">
      <w:pPr>
        <w:jc w:val="both"/>
        <w:rPr>
          <w:b/>
          <w:bCs/>
          <w:i/>
          <w:iCs/>
        </w:rPr>
      </w:pPr>
    </w:p>
    <w:p w:rsidR="004B0B24" w:rsidRPr="00832B79" w:rsidRDefault="004B0B24" w:rsidP="003E2750">
      <w:pPr>
        <w:numPr>
          <w:ilvl w:val="0"/>
          <w:numId w:val="1"/>
        </w:numPr>
        <w:jc w:val="both"/>
        <w:rPr>
          <w:b/>
          <w:bCs/>
          <w:lang w:val="sr-Cyrl-CS"/>
        </w:rPr>
      </w:pPr>
      <w:r w:rsidRPr="004B0B24">
        <w:rPr>
          <w:b/>
          <w:bCs/>
        </w:rPr>
        <w:t>Предмет јавне набавке</w:t>
      </w:r>
    </w:p>
    <w:p w:rsidR="004E5945" w:rsidRPr="004E5945" w:rsidRDefault="004E5945" w:rsidP="00A950C8">
      <w:pPr>
        <w:spacing w:line="260" w:lineRule="exact"/>
        <w:ind w:left="360"/>
        <w:rPr>
          <w:lang w:val="sr-Cyrl-CS"/>
        </w:rPr>
      </w:pPr>
      <w:r>
        <w:rPr>
          <w:u w:val="single" w:color="000000"/>
        </w:rPr>
        <w:t>Опис пр</w:t>
      </w:r>
      <w:r>
        <w:rPr>
          <w:spacing w:val="-1"/>
          <w:u w:val="single" w:color="000000"/>
        </w:rPr>
        <w:t>е</w:t>
      </w:r>
      <w:r>
        <w:rPr>
          <w:u w:val="single" w:color="000000"/>
        </w:rPr>
        <w:t>дм</w:t>
      </w:r>
      <w:r>
        <w:rPr>
          <w:spacing w:val="-1"/>
          <w:u w:val="single" w:color="000000"/>
        </w:rPr>
        <w:t>е</w:t>
      </w:r>
      <w:r>
        <w:rPr>
          <w:u w:val="single" w:color="000000"/>
          <w:lang w:val="sr-Cyrl-CS"/>
        </w:rPr>
        <w:t>т</w:t>
      </w:r>
      <w:r>
        <w:rPr>
          <w:u w:val="single" w:color="000000"/>
        </w:rPr>
        <w:t>а н</w:t>
      </w:r>
      <w:r>
        <w:rPr>
          <w:spacing w:val="-1"/>
          <w:u w:val="single" w:color="000000"/>
        </w:rPr>
        <w:t>а</w:t>
      </w:r>
      <w:r>
        <w:rPr>
          <w:u w:val="single" w:color="000000"/>
        </w:rPr>
        <w:t>б</w:t>
      </w:r>
      <w:r>
        <w:rPr>
          <w:spacing w:val="-1"/>
          <w:u w:val="single" w:color="000000"/>
        </w:rPr>
        <w:t>а</w:t>
      </w:r>
      <w:r>
        <w:rPr>
          <w:u w:val="single" w:color="000000"/>
        </w:rPr>
        <w:t>вк</w:t>
      </w:r>
      <w:r>
        <w:rPr>
          <w:spacing w:val="-1"/>
          <w:u w:val="single" w:color="000000"/>
        </w:rPr>
        <w:t>е</w:t>
      </w:r>
      <w:r>
        <w:rPr>
          <w:u w:val="single" w:color="000000"/>
        </w:rPr>
        <w:t xml:space="preserve">: </w:t>
      </w:r>
      <w:r w:rsidRPr="005307A3">
        <w:t>Пр</w:t>
      </w:r>
      <w:r w:rsidRPr="005307A3">
        <w:rPr>
          <w:spacing w:val="-1"/>
        </w:rPr>
        <w:t>е</w:t>
      </w:r>
      <w:r w:rsidRPr="005307A3">
        <w:t>дм</w:t>
      </w:r>
      <w:r w:rsidRPr="005307A3">
        <w:rPr>
          <w:spacing w:val="-1"/>
        </w:rPr>
        <w:t>е</w:t>
      </w:r>
      <w:r w:rsidRPr="005307A3">
        <w:t>т ја</w:t>
      </w:r>
      <w:r w:rsidRPr="005307A3">
        <w:rPr>
          <w:spacing w:val="-1"/>
        </w:rPr>
        <w:t>в</w:t>
      </w:r>
      <w:r w:rsidRPr="005307A3">
        <w:rPr>
          <w:spacing w:val="1"/>
        </w:rPr>
        <w:t>н</w:t>
      </w:r>
      <w:r w:rsidRPr="005307A3">
        <w:t>е</w:t>
      </w:r>
      <w:r w:rsidRPr="005307A3">
        <w:rPr>
          <w:spacing w:val="-1"/>
        </w:rPr>
        <w:t xml:space="preserve"> </w:t>
      </w:r>
      <w:r w:rsidRPr="005307A3">
        <w:rPr>
          <w:spacing w:val="1"/>
        </w:rPr>
        <w:t>н</w:t>
      </w:r>
      <w:r w:rsidRPr="005307A3">
        <w:rPr>
          <w:spacing w:val="-1"/>
        </w:rPr>
        <w:t>а</w:t>
      </w:r>
      <w:r w:rsidRPr="005307A3">
        <w:t>б</w:t>
      </w:r>
      <w:r w:rsidRPr="005307A3">
        <w:rPr>
          <w:spacing w:val="1"/>
        </w:rPr>
        <w:t>а</w:t>
      </w:r>
      <w:r w:rsidRPr="005307A3">
        <w:t>вке</w:t>
      </w:r>
      <w:r w:rsidRPr="005307A3">
        <w:rPr>
          <w:spacing w:val="3"/>
        </w:rPr>
        <w:t xml:space="preserve"> </w:t>
      </w:r>
      <w:r w:rsidRPr="005307A3">
        <w:t xml:space="preserve">број </w:t>
      </w:r>
      <w:r w:rsidR="00816215">
        <w:rPr>
          <w:lang w:val="sr-Cyrl-CS"/>
        </w:rPr>
        <w:t>14</w:t>
      </w:r>
      <w:r w:rsidRPr="005307A3">
        <w:rPr>
          <w:spacing w:val="1"/>
        </w:rPr>
        <w:t>/</w:t>
      </w:r>
      <w:r w:rsidRPr="005307A3">
        <w:t>1</w:t>
      </w:r>
      <w:r w:rsidR="00816215">
        <w:rPr>
          <w:lang w:val="sr-Cyrl-CS"/>
        </w:rPr>
        <w:t>5</w:t>
      </w:r>
      <w:r w:rsidRPr="005307A3">
        <w:t xml:space="preserve">, </w:t>
      </w:r>
      <w:r w:rsidRPr="005307A3">
        <w:rPr>
          <w:spacing w:val="1"/>
        </w:rPr>
        <w:t>с</w:t>
      </w:r>
      <w:r w:rsidRPr="005307A3">
        <w:t>у</w:t>
      </w:r>
      <w:r w:rsidRPr="005307A3">
        <w:rPr>
          <w:spacing w:val="-5"/>
        </w:rPr>
        <w:t xml:space="preserve"> </w:t>
      </w:r>
      <w:r w:rsidRPr="00C6195B">
        <w:rPr>
          <w:spacing w:val="1"/>
          <w:lang w:val="sr-Cyrl-CS"/>
        </w:rPr>
        <w:t>добра</w:t>
      </w:r>
      <w:r w:rsidRPr="00C6195B">
        <w:t xml:space="preserve"> –</w:t>
      </w:r>
      <w:r w:rsidRPr="00C6195B">
        <w:rPr>
          <w:lang w:val="sr-Cyrl-CS"/>
        </w:rPr>
        <w:t>лабораторијска опрема за образовање и науку</w:t>
      </w:r>
      <w:r>
        <w:rPr>
          <w:lang w:val="sr-Cyrl-CS"/>
        </w:rPr>
        <w:t>.</w:t>
      </w:r>
    </w:p>
    <w:p w:rsidR="004E5945" w:rsidRPr="00E47E08" w:rsidRDefault="004E5945" w:rsidP="004E5945">
      <w:pPr>
        <w:spacing w:line="260" w:lineRule="exact"/>
        <w:ind w:left="360"/>
        <w:rPr>
          <w:lang w:val="sr-Cyrl-CS"/>
        </w:rPr>
      </w:pPr>
      <w:r>
        <w:t xml:space="preserve"> Н</w:t>
      </w:r>
      <w:r>
        <w:rPr>
          <w:spacing w:val="-1"/>
        </w:rPr>
        <w:t>а</w:t>
      </w:r>
      <w:r>
        <w:rPr>
          <w:spacing w:val="1"/>
        </w:rPr>
        <w:t>зи</w:t>
      </w:r>
      <w:r>
        <w:t>в и о</w:t>
      </w:r>
      <w:r>
        <w:rPr>
          <w:spacing w:val="-1"/>
        </w:rPr>
        <w:t>з</w:t>
      </w:r>
      <w:r>
        <w:rPr>
          <w:spacing w:val="1"/>
        </w:rPr>
        <w:t>н</w:t>
      </w:r>
      <w:r>
        <w:rPr>
          <w:spacing w:val="-1"/>
        </w:rPr>
        <w:t>а</w:t>
      </w:r>
      <w:r>
        <w:rPr>
          <w:spacing w:val="1"/>
        </w:rPr>
        <w:t>к</w:t>
      </w:r>
      <w:r>
        <w:t>а</w:t>
      </w:r>
      <w:r>
        <w:rPr>
          <w:spacing w:val="-1"/>
        </w:rPr>
        <w:t xml:space="preserve"> </w:t>
      </w:r>
      <w:r>
        <w:rPr>
          <w:spacing w:val="1"/>
        </w:rPr>
        <w:t>и</w:t>
      </w:r>
      <w:r>
        <w:t>з</w:t>
      </w:r>
      <w:r>
        <w:rPr>
          <w:spacing w:val="1"/>
        </w:rPr>
        <w:t xml:space="preserve"> </w:t>
      </w:r>
      <w:r>
        <w:t>о</w:t>
      </w:r>
      <w:r>
        <w:rPr>
          <w:spacing w:val="1"/>
        </w:rPr>
        <w:t>п</w:t>
      </w:r>
      <w:r>
        <w:rPr>
          <w:spacing w:val="-2"/>
        </w:rPr>
        <w:t>ш</w:t>
      </w:r>
      <w:r>
        <w:t>т</w:t>
      </w:r>
      <w:r>
        <w:rPr>
          <w:spacing w:val="-1"/>
        </w:rPr>
        <w:t>е</w:t>
      </w:r>
      <w:r>
        <w:t>г</w:t>
      </w:r>
      <w:r>
        <w:rPr>
          <w:spacing w:val="3"/>
        </w:rPr>
        <w:t xml:space="preserve"> </w:t>
      </w:r>
      <w:r>
        <w:t>р</w:t>
      </w:r>
      <w:r>
        <w:rPr>
          <w:spacing w:val="-1"/>
        </w:rPr>
        <w:t>еч</w:t>
      </w:r>
      <w:r>
        <w:rPr>
          <w:spacing w:val="1"/>
        </w:rPr>
        <w:t>ник</w:t>
      </w:r>
      <w:r>
        <w:t>а</w:t>
      </w:r>
      <w:r>
        <w:rPr>
          <w:spacing w:val="59"/>
        </w:rPr>
        <w:t xml:space="preserve"> </w:t>
      </w:r>
      <w:r>
        <w:rPr>
          <w:spacing w:val="-1"/>
        </w:rPr>
        <w:t>на</w:t>
      </w:r>
      <w:r>
        <w:t>б</w:t>
      </w:r>
      <w:r>
        <w:rPr>
          <w:spacing w:val="-1"/>
        </w:rPr>
        <w:t>а</w:t>
      </w:r>
      <w:r>
        <w:t>вк</w:t>
      </w:r>
      <w:r>
        <w:rPr>
          <w:spacing w:val="1"/>
        </w:rPr>
        <w:t>е</w:t>
      </w:r>
      <w:r>
        <w:t xml:space="preserve">: </w:t>
      </w:r>
    </w:p>
    <w:p w:rsidR="004E5945" w:rsidRDefault="004E5945" w:rsidP="004E5945">
      <w:pPr>
        <w:spacing w:line="260" w:lineRule="exact"/>
        <w:ind w:left="360"/>
        <w:rPr>
          <w:lang w:val="sr-Cyrl-CS"/>
        </w:rPr>
      </w:pPr>
      <w:r>
        <w:rPr>
          <w:lang w:val="sr-Cyrl-CS"/>
        </w:rPr>
        <w:t>38000000- лабораторијска, оптичка и прецизна опрема(осим наочара)</w:t>
      </w:r>
    </w:p>
    <w:p w:rsidR="004B0B24" w:rsidRDefault="004B0B24" w:rsidP="004B0B24">
      <w:pPr>
        <w:jc w:val="both"/>
        <w:rPr>
          <w:lang w:val="sr-Cyrl-CS"/>
        </w:rPr>
      </w:pPr>
    </w:p>
    <w:p w:rsidR="00E44975" w:rsidRPr="00F512B1" w:rsidRDefault="00E44975" w:rsidP="004B0B24">
      <w:pPr>
        <w:jc w:val="both"/>
        <w:rPr>
          <w:lang w:val="sr-Cyrl-CS"/>
        </w:rPr>
      </w:pPr>
    </w:p>
    <w:p w:rsidR="004B0B24" w:rsidRPr="003C5880" w:rsidRDefault="004B0B24" w:rsidP="003E2750">
      <w:pPr>
        <w:numPr>
          <w:ilvl w:val="0"/>
          <w:numId w:val="1"/>
        </w:numPr>
        <w:jc w:val="both"/>
        <w:rPr>
          <w:b/>
          <w:bCs/>
          <w:lang w:val="sr-Cyrl-CS"/>
        </w:rPr>
      </w:pPr>
      <w:r w:rsidRPr="003C5880">
        <w:rPr>
          <w:b/>
          <w:bCs/>
          <w:lang w:val="sr-Cyrl-CS"/>
        </w:rPr>
        <w:lastRenderedPageBreak/>
        <w:t>Партије</w:t>
      </w:r>
      <w:r w:rsidR="00F512B1" w:rsidRPr="003C5880">
        <w:rPr>
          <w:b/>
          <w:bCs/>
          <w:lang w:val="sr-Cyrl-CS"/>
        </w:rPr>
        <w:t xml:space="preserve">: </w:t>
      </w:r>
      <w:r w:rsidRPr="003C5880">
        <w:rPr>
          <w:lang w:val="sr-Cyrl-CS"/>
        </w:rPr>
        <w:t>Предмет јавне наб</w:t>
      </w:r>
      <w:r w:rsidR="00295E22" w:rsidRPr="003C5880">
        <w:rPr>
          <w:lang w:val="sr-Cyrl-CS"/>
        </w:rPr>
        <w:t xml:space="preserve">авке обликован је </w:t>
      </w:r>
      <w:r w:rsidR="00295E22" w:rsidRPr="00EF1D73">
        <w:rPr>
          <w:lang w:val="sr-Cyrl-CS"/>
        </w:rPr>
        <w:t xml:space="preserve">у </w:t>
      </w:r>
      <w:r w:rsidR="00EF1D73" w:rsidRPr="00EF1D73">
        <w:rPr>
          <w:b/>
          <w:lang w:val="sr-Cyrl-CS"/>
        </w:rPr>
        <w:t>тринаест</w:t>
      </w:r>
      <w:r w:rsidR="00CB3F06" w:rsidRPr="00EF1D73">
        <w:rPr>
          <w:b/>
          <w:lang w:val="sr-Cyrl-CS"/>
        </w:rPr>
        <w:t xml:space="preserve"> партиј</w:t>
      </w:r>
      <w:r w:rsidR="006349A8" w:rsidRPr="00EF1D73">
        <w:rPr>
          <w:b/>
          <w:lang w:val="sr-Cyrl-CS"/>
        </w:rPr>
        <w:t>а</w:t>
      </w:r>
      <w:r w:rsidR="00832B79" w:rsidRPr="00EF1D73">
        <w:rPr>
          <w:lang w:val="sr-Cyrl-CS"/>
        </w:rPr>
        <w:t>:</w:t>
      </w:r>
    </w:p>
    <w:p w:rsidR="006349A8" w:rsidRPr="004E47C8" w:rsidRDefault="006349A8" w:rsidP="006349A8">
      <w:pPr>
        <w:numPr>
          <w:ilvl w:val="0"/>
          <w:numId w:val="39"/>
        </w:numPr>
        <w:rPr>
          <w:b/>
          <w:lang w:val="sr-Latn-CS"/>
        </w:rPr>
      </w:pPr>
      <w:r w:rsidRPr="004E47C8">
        <w:rPr>
          <w:b/>
        </w:rPr>
        <w:t>Партија 1-Mini Potentiostat</w:t>
      </w:r>
    </w:p>
    <w:p w:rsidR="006349A8" w:rsidRPr="004E47C8" w:rsidRDefault="006349A8" w:rsidP="006349A8">
      <w:pPr>
        <w:numPr>
          <w:ilvl w:val="0"/>
          <w:numId w:val="39"/>
        </w:numPr>
        <w:rPr>
          <w:lang w:val="sr-Latn-CS"/>
        </w:rPr>
      </w:pPr>
      <w:r w:rsidRPr="004E47C8">
        <w:rPr>
          <w:b/>
        </w:rPr>
        <w:t>Партија 2-Апарат за мерење трансепителног отпора (Electrical Resistance System):</w:t>
      </w:r>
    </w:p>
    <w:p w:rsidR="006349A8" w:rsidRPr="004E47C8" w:rsidRDefault="006349A8" w:rsidP="006349A8">
      <w:pPr>
        <w:numPr>
          <w:ilvl w:val="0"/>
          <w:numId w:val="39"/>
        </w:numPr>
      </w:pPr>
      <w:r w:rsidRPr="004E47C8">
        <w:rPr>
          <w:b/>
        </w:rPr>
        <w:t>Партија 3-Ротациони вакуум упаривач</w:t>
      </w:r>
      <w:r w:rsidRPr="004E47C8">
        <w:t xml:space="preserve"> </w:t>
      </w:r>
    </w:p>
    <w:p w:rsidR="006349A8" w:rsidRPr="004E47C8" w:rsidRDefault="006349A8" w:rsidP="006349A8">
      <w:pPr>
        <w:numPr>
          <w:ilvl w:val="0"/>
          <w:numId w:val="39"/>
        </w:numPr>
        <w:rPr>
          <w:lang w:val="sr-Latn-CS"/>
        </w:rPr>
      </w:pPr>
      <w:r w:rsidRPr="004E47C8">
        <w:rPr>
          <w:b/>
        </w:rPr>
        <w:t>Партија 4- УВ ВИС спектрофотометар</w:t>
      </w:r>
      <w:r w:rsidRPr="004E47C8">
        <w:t xml:space="preserve"> </w:t>
      </w:r>
      <w:r w:rsidR="008936FE" w:rsidRPr="008936FE">
        <w:rPr>
          <w:b/>
          <w:lang w:val="sr-Cyrl-CS"/>
        </w:rPr>
        <w:t>тип</w:t>
      </w:r>
      <w:r w:rsidR="008936FE">
        <w:rPr>
          <w:lang w:val="sr-Cyrl-CS"/>
        </w:rPr>
        <w:t xml:space="preserve"> </w:t>
      </w:r>
      <w:r w:rsidRPr="004E47C8">
        <w:rPr>
          <w:b/>
        </w:rPr>
        <w:t>1</w:t>
      </w:r>
      <w:r w:rsidRPr="004E47C8">
        <w:t xml:space="preserve"> </w:t>
      </w:r>
    </w:p>
    <w:p w:rsidR="006349A8" w:rsidRPr="004E47C8" w:rsidRDefault="006349A8" w:rsidP="006349A8">
      <w:pPr>
        <w:numPr>
          <w:ilvl w:val="0"/>
          <w:numId w:val="39"/>
        </w:numPr>
      </w:pPr>
      <w:r w:rsidRPr="004E47C8">
        <w:rPr>
          <w:b/>
        </w:rPr>
        <w:t xml:space="preserve">Партија 5- УВ ВИС спектрофотометар </w:t>
      </w:r>
      <w:r w:rsidR="008936FE">
        <w:rPr>
          <w:b/>
          <w:lang w:val="sr-Cyrl-CS"/>
        </w:rPr>
        <w:t xml:space="preserve">тип </w:t>
      </w:r>
      <w:r w:rsidRPr="004E47C8">
        <w:rPr>
          <w:b/>
        </w:rPr>
        <w:t>2</w:t>
      </w:r>
      <w:r w:rsidRPr="004E47C8">
        <w:t xml:space="preserve"> </w:t>
      </w:r>
    </w:p>
    <w:p w:rsidR="006349A8" w:rsidRPr="00C72F3C" w:rsidRDefault="006349A8" w:rsidP="006349A8">
      <w:pPr>
        <w:numPr>
          <w:ilvl w:val="0"/>
          <w:numId w:val="39"/>
        </w:numPr>
      </w:pPr>
      <w:r w:rsidRPr="00C72F3C">
        <w:rPr>
          <w:b/>
        </w:rPr>
        <w:t xml:space="preserve">Партија 6-Аналитичка вага </w:t>
      </w:r>
      <w:r w:rsidRPr="00C72F3C">
        <w:rPr>
          <w:lang w:val="sr-Latn-CS"/>
        </w:rPr>
        <w:t xml:space="preserve"> </w:t>
      </w:r>
    </w:p>
    <w:p w:rsidR="006349A8" w:rsidRPr="004E47C8" w:rsidRDefault="006349A8" w:rsidP="006349A8">
      <w:pPr>
        <w:numPr>
          <w:ilvl w:val="0"/>
          <w:numId w:val="39"/>
        </w:numPr>
        <w:rPr>
          <w:lang w:val="sr-Latn-CS"/>
        </w:rPr>
      </w:pPr>
      <w:r w:rsidRPr="004E47C8">
        <w:rPr>
          <w:b/>
        </w:rPr>
        <w:t>Партија 7- Пећ за топљење злата</w:t>
      </w:r>
      <w:r w:rsidRPr="004E47C8">
        <w:t xml:space="preserve"> </w:t>
      </w:r>
    </w:p>
    <w:p w:rsidR="006349A8" w:rsidRPr="004E47C8" w:rsidRDefault="006349A8" w:rsidP="006349A8">
      <w:pPr>
        <w:numPr>
          <w:ilvl w:val="0"/>
          <w:numId w:val="39"/>
        </w:numPr>
        <w:rPr>
          <w:b/>
          <w:lang w:val="sr-Latn-CS"/>
        </w:rPr>
      </w:pPr>
      <w:r w:rsidRPr="004E47C8">
        <w:rPr>
          <w:b/>
        </w:rPr>
        <w:t>Партија 8-Аутоматска пипета са промењивом запремином 500-5000 µ</w:t>
      </w:r>
      <w:r w:rsidRPr="004E47C8">
        <w:rPr>
          <w:b/>
          <w:lang w:val="sr-Latn-CS"/>
        </w:rPr>
        <w:t>l</w:t>
      </w:r>
    </w:p>
    <w:p w:rsidR="006349A8" w:rsidRPr="004E47C8" w:rsidRDefault="006349A8" w:rsidP="006349A8">
      <w:pPr>
        <w:numPr>
          <w:ilvl w:val="0"/>
          <w:numId w:val="39"/>
        </w:numPr>
      </w:pPr>
      <w:r w:rsidRPr="004E47C8">
        <w:rPr>
          <w:b/>
        </w:rPr>
        <w:t>Партија 9- Систем за вертикалну протеинску електрофорезу са исправљачем</w:t>
      </w:r>
      <w:r w:rsidRPr="004E47C8">
        <w:t xml:space="preserve">  </w:t>
      </w:r>
    </w:p>
    <w:p w:rsidR="006349A8" w:rsidRPr="004E47C8" w:rsidRDefault="006349A8" w:rsidP="006349A8">
      <w:pPr>
        <w:numPr>
          <w:ilvl w:val="0"/>
          <w:numId w:val="39"/>
        </w:numPr>
        <w:rPr>
          <w:lang w:val="sr-Latn-CS"/>
        </w:rPr>
      </w:pPr>
      <w:r w:rsidRPr="004E47C8">
        <w:rPr>
          <w:b/>
        </w:rPr>
        <w:t>Партија 10- Сет од три аутоматске пипете са варијабилним запреминама</w:t>
      </w:r>
      <w:r w:rsidRPr="004E47C8">
        <w:t xml:space="preserve"> </w:t>
      </w:r>
    </w:p>
    <w:p w:rsidR="006349A8" w:rsidRPr="004E47C8" w:rsidRDefault="006349A8" w:rsidP="006349A8">
      <w:pPr>
        <w:numPr>
          <w:ilvl w:val="0"/>
          <w:numId w:val="39"/>
        </w:numPr>
      </w:pPr>
      <w:r w:rsidRPr="004E47C8">
        <w:rPr>
          <w:b/>
        </w:rPr>
        <w:t>Партија 11-Стерео микроскоп</w:t>
      </w:r>
      <w:r w:rsidRPr="004E47C8">
        <w:t xml:space="preserve">   </w:t>
      </w:r>
    </w:p>
    <w:p w:rsidR="006349A8" w:rsidRPr="004E47C8" w:rsidRDefault="006349A8" w:rsidP="006349A8">
      <w:pPr>
        <w:numPr>
          <w:ilvl w:val="0"/>
          <w:numId w:val="39"/>
        </w:numPr>
        <w:rPr>
          <w:lang w:val="sr-Latn-CS"/>
        </w:rPr>
      </w:pPr>
      <w:r w:rsidRPr="004E47C8">
        <w:rPr>
          <w:b/>
        </w:rPr>
        <w:t>Партија 12- Водено купатило</w:t>
      </w:r>
      <w:r w:rsidRPr="004E47C8">
        <w:t xml:space="preserve"> </w:t>
      </w:r>
    </w:p>
    <w:p w:rsidR="006349A8" w:rsidRPr="00643C44" w:rsidRDefault="006349A8" w:rsidP="006349A8">
      <w:pPr>
        <w:numPr>
          <w:ilvl w:val="0"/>
          <w:numId w:val="39"/>
        </w:numPr>
        <w:rPr>
          <w:lang w:val="sr-Latn-CS"/>
        </w:rPr>
      </w:pPr>
      <w:r w:rsidRPr="004E47C8">
        <w:rPr>
          <w:b/>
        </w:rPr>
        <w:t>Партија 13- Сет цевчица за А/Б Т-наставак за мешање мобилних фаза за хроматографске системе са ултра ниским протоцима</w:t>
      </w:r>
      <w:r w:rsidRPr="004E47C8">
        <w:t xml:space="preserve"> (</w:t>
      </w:r>
      <w:r w:rsidRPr="004E47C8">
        <w:rPr>
          <w:b/>
          <w:bCs/>
          <w:color w:val="000000"/>
        </w:rPr>
        <w:t xml:space="preserve">nano Liquid Chromatography </w:t>
      </w:r>
      <w:r w:rsidRPr="00643C44">
        <w:rPr>
          <w:b/>
          <w:bCs/>
          <w:color w:val="000000"/>
        </w:rPr>
        <w:t>systems – easy nLC II</w:t>
      </w:r>
      <w:r w:rsidRPr="00643C44">
        <w:t xml:space="preserve">) </w:t>
      </w:r>
    </w:p>
    <w:p w:rsidR="006349A8" w:rsidRPr="00643C44" w:rsidRDefault="006349A8" w:rsidP="006349A8">
      <w:pPr>
        <w:ind w:left="1080"/>
        <w:rPr>
          <w:lang w:val="sr-Latn-CS"/>
        </w:rPr>
      </w:pPr>
    </w:p>
    <w:p w:rsidR="00F330C4" w:rsidRPr="003C5880" w:rsidRDefault="00F330C4" w:rsidP="00F330C4">
      <w:pPr>
        <w:ind w:left="360"/>
        <w:jc w:val="both"/>
        <w:rPr>
          <w:lang w:val="sr-Cyrl-CS"/>
        </w:rPr>
      </w:pPr>
    </w:p>
    <w:p w:rsidR="004B0B24" w:rsidRPr="00F512B1" w:rsidRDefault="00C0305A" w:rsidP="00FE6895">
      <w:pPr>
        <w:numPr>
          <w:ilvl w:val="0"/>
          <w:numId w:val="10"/>
        </w:numPr>
        <w:tabs>
          <w:tab w:val="left" w:pos="284"/>
        </w:tabs>
        <w:ind w:left="284"/>
        <w:jc w:val="both"/>
        <w:rPr>
          <w:b/>
          <w:lang w:val="sr-Cyrl-CS"/>
        </w:rPr>
      </w:pPr>
      <w:r w:rsidRPr="00C0305A">
        <w:rPr>
          <w:b/>
          <w:lang w:val="sr-Cyrl-CS"/>
        </w:rPr>
        <w:t>Критеријум за доделу уговора:</w:t>
      </w:r>
      <w:r w:rsidR="008609DA">
        <w:rPr>
          <w:b/>
          <w:lang w:val="sr-Cyrl-CS"/>
        </w:rPr>
        <w:t xml:space="preserve">  </w:t>
      </w:r>
      <w:r w:rsidRPr="008609DA">
        <w:rPr>
          <w:bCs/>
          <w:iCs/>
          <w:lang w:val="sr-Cyrl-CS"/>
        </w:rPr>
        <w:t>Најнижа понуђена цена</w:t>
      </w:r>
    </w:p>
    <w:p w:rsidR="00F512B1" w:rsidRPr="00C26D54" w:rsidRDefault="00F512B1" w:rsidP="00F512B1">
      <w:pPr>
        <w:jc w:val="both"/>
        <w:rPr>
          <w:b/>
          <w:i/>
          <w:sz w:val="22"/>
          <w:szCs w:val="22"/>
          <w:u w:val="single"/>
          <w:lang w:val="sr-Latn-CS"/>
        </w:rPr>
      </w:pPr>
    </w:p>
    <w:p w:rsidR="00F512B1" w:rsidRPr="00C26D54" w:rsidRDefault="00F512B1" w:rsidP="00F512B1">
      <w:pPr>
        <w:jc w:val="both"/>
        <w:rPr>
          <w:sz w:val="22"/>
          <w:szCs w:val="22"/>
          <w:lang w:val="sr-Latn-CS"/>
        </w:rPr>
      </w:pPr>
    </w:p>
    <w:p w:rsidR="004B0B24" w:rsidRPr="004B0B24" w:rsidRDefault="004B0B24" w:rsidP="004B0B24">
      <w:pPr>
        <w:shd w:val="clear" w:color="auto" w:fill="C6D9F1"/>
        <w:jc w:val="center"/>
        <w:rPr>
          <w:b/>
          <w:bCs/>
          <w:i/>
          <w:iCs/>
          <w:lang w:val="ru-RU"/>
        </w:rPr>
      </w:pPr>
      <w:r w:rsidRPr="004B0B24">
        <w:rPr>
          <w:b/>
          <w:bCs/>
          <w:i/>
          <w:iCs/>
        </w:rPr>
        <w:t xml:space="preserve">III  ВРСТА, ТЕХНИЧКЕ КАРАКТЕРИСТИКЕ, КВАЛИТЕТ, КОЛИЧИНА </w:t>
      </w:r>
      <w:r>
        <w:rPr>
          <w:b/>
          <w:bCs/>
          <w:i/>
          <w:iCs/>
        </w:rPr>
        <w:t>И ОПИС ДОБАРА</w:t>
      </w:r>
      <w:r w:rsidR="0004040C">
        <w:rPr>
          <w:b/>
          <w:bCs/>
          <w:i/>
          <w:iCs/>
        </w:rPr>
        <w:t xml:space="preserve">, РOK ИСПОРУКЕ ДОБАРА, </w:t>
      </w:r>
      <w:r w:rsidRPr="004B0B24">
        <w:rPr>
          <w:b/>
          <w:bCs/>
          <w:i/>
          <w:iCs/>
        </w:rPr>
        <w:t xml:space="preserve"> ДОДАТНЕ УСЛУГЕ </w:t>
      </w:r>
    </w:p>
    <w:p w:rsidR="00396ADF" w:rsidRPr="004B0B24" w:rsidRDefault="00396ADF">
      <w:pPr>
        <w:rPr>
          <w:lang w:val="sr-Cyrl-CS"/>
        </w:rPr>
      </w:pPr>
    </w:p>
    <w:p w:rsidR="00396ADF" w:rsidRPr="004B0B24" w:rsidRDefault="00396ADF">
      <w:pPr>
        <w:rPr>
          <w:lang w:val="sr-Cyrl-CS"/>
        </w:rPr>
      </w:pPr>
    </w:p>
    <w:p w:rsidR="00211719" w:rsidRPr="00F512B1" w:rsidRDefault="00543A04" w:rsidP="00D052AC">
      <w:pPr>
        <w:numPr>
          <w:ilvl w:val="0"/>
          <w:numId w:val="2"/>
        </w:numPr>
        <w:shd w:val="clear" w:color="auto" w:fill="C6D9F1"/>
        <w:tabs>
          <w:tab w:val="left" w:pos="284"/>
        </w:tabs>
        <w:ind w:left="0" w:firstLine="0"/>
        <w:jc w:val="center"/>
        <w:rPr>
          <w:b/>
        </w:rPr>
      </w:pPr>
      <w:r>
        <w:rPr>
          <w:b/>
          <w:lang w:val="sr-Cyrl-CS"/>
        </w:rPr>
        <w:t>ВРСТА И НАМЕНА ЛАБОРАТОРИЈСКЕ ОПРЕМЕ</w:t>
      </w:r>
    </w:p>
    <w:p w:rsidR="00F512B1" w:rsidRDefault="0004040C" w:rsidP="00F512B1">
      <w:pPr>
        <w:tabs>
          <w:tab w:val="left" w:pos="284"/>
        </w:tabs>
        <w:jc w:val="both"/>
        <w:rPr>
          <w:lang w:val="sr-Cyrl-CS"/>
        </w:rPr>
      </w:pPr>
      <w:r>
        <w:rPr>
          <w:lang w:val="sr-Cyrl-CS"/>
        </w:rPr>
        <w:tab/>
      </w:r>
    </w:p>
    <w:tbl>
      <w:tblPr>
        <w:tblW w:w="9355" w:type="dxa"/>
        <w:tblBorders>
          <w:top w:val="double" w:sz="4" w:space="0" w:color="auto"/>
          <w:left w:val="double" w:sz="4" w:space="0" w:color="auto"/>
          <w:bottom w:val="double" w:sz="4" w:space="0" w:color="auto"/>
          <w:right w:val="double" w:sz="4" w:space="0" w:color="auto"/>
          <w:insideH w:val="single" w:sz="12" w:space="0" w:color="C0C0C0"/>
          <w:insideV w:val="single" w:sz="12" w:space="0" w:color="C0C0C0"/>
        </w:tblBorders>
        <w:tblLayout w:type="fixed"/>
        <w:tblLook w:val="04A0"/>
      </w:tblPr>
      <w:tblGrid>
        <w:gridCol w:w="709"/>
        <w:gridCol w:w="6945"/>
        <w:gridCol w:w="851"/>
        <w:gridCol w:w="850"/>
      </w:tblGrid>
      <w:tr w:rsidR="00F512B1" w:rsidRPr="00211FAC" w:rsidTr="00543A04">
        <w:trPr>
          <w:trHeight w:val="864"/>
        </w:trPr>
        <w:tc>
          <w:tcPr>
            <w:tcW w:w="709" w:type="dxa"/>
          </w:tcPr>
          <w:p w:rsidR="00F512B1" w:rsidRPr="00036BD7" w:rsidRDefault="00E44975" w:rsidP="00E44975">
            <w:pPr>
              <w:spacing w:line="276" w:lineRule="auto"/>
              <w:rPr>
                <w:sz w:val="22"/>
                <w:szCs w:val="22"/>
                <w:lang w:val="sr-Cyrl-CS"/>
              </w:rPr>
            </w:pPr>
            <w:r w:rsidRPr="00036BD7">
              <w:rPr>
                <w:sz w:val="22"/>
                <w:szCs w:val="22"/>
                <w:lang w:val="sr-Cyrl-CS"/>
              </w:rPr>
              <w:t>Р.бр.</w:t>
            </w:r>
            <w:r w:rsidR="00F512B1" w:rsidRPr="00036BD7">
              <w:rPr>
                <w:sz w:val="22"/>
                <w:szCs w:val="22"/>
                <w:lang w:val="sr-Cyrl-CS"/>
              </w:rPr>
              <w:t>партије</w:t>
            </w:r>
          </w:p>
          <w:p w:rsidR="00F512B1" w:rsidRPr="00036BD7" w:rsidRDefault="00F512B1" w:rsidP="00E44975">
            <w:pPr>
              <w:spacing w:line="276" w:lineRule="auto"/>
              <w:rPr>
                <w:sz w:val="22"/>
                <w:szCs w:val="22"/>
                <w:lang w:val="sr-Cyrl-CS"/>
              </w:rPr>
            </w:pPr>
          </w:p>
        </w:tc>
        <w:tc>
          <w:tcPr>
            <w:tcW w:w="6945" w:type="dxa"/>
          </w:tcPr>
          <w:p w:rsidR="00F512B1" w:rsidRPr="00036BD7" w:rsidRDefault="00F512B1" w:rsidP="00992902">
            <w:pPr>
              <w:spacing w:line="276" w:lineRule="auto"/>
              <w:ind w:left="42"/>
              <w:jc w:val="center"/>
              <w:rPr>
                <w:sz w:val="22"/>
                <w:szCs w:val="22"/>
                <w:lang w:val="sr-Cyrl-CS"/>
              </w:rPr>
            </w:pPr>
          </w:p>
          <w:p w:rsidR="00F512B1" w:rsidRPr="00036BD7" w:rsidRDefault="00F512B1" w:rsidP="00992902">
            <w:pPr>
              <w:spacing w:line="276" w:lineRule="auto"/>
              <w:jc w:val="center"/>
              <w:rPr>
                <w:sz w:val="22"/>
                <w:szCs w:val="22"/>
                <w:lang w:val="sr-Cyrl-CS"/>
              </w:rPr>
            </w:pPr>
            <w:r w:rsidRPr="00036BD7">
              <w:rPr>
                <w:sz w:val="22"/>
                <w:szCs w:val="22"/>
                <w:lang w:val="sr-Cyrl-CS"/>
              </w:rPr>
              <w:t>Назив добра које је предмет набавке</w:t>
            </w:r>
          </w:p>
        </w:tc>
        <w:tc>
          <w:tcPr>
            <w:tcW w:w="851" w:type="dxa"/>
          </w:tcPr>
          <w:p w:rsidR="00F512B1" w:rsidRPr="00EB3431" w:rsidRDefault="00F512B1" w:rsidP="00E44975">
            <w:pPr>
              <w:jc w:val="right"/>
              <w:rPr>
                <w:sz w:val="22"/>
                <w:szCs w:val="22"/>
                <w:lang w:val="sr-Cyrl-CS"/>
              </w:rPr>
            </w:pPr>
          </w:p>
          <w:p w:rsidR="00F512B1" w:rsidRPr="00EB3431" w:rsidRDefault="00E44975" w:rsidP="00E44975">
            <w:pPr>
              <w:spacing w:line="276" w:lineRule="auto"/>
              <w:jc w:val="right"/>
              <w:rPr>
                <w:sz w:val="22"/>
                <w:szCs w:val="22"/>
                <w:lang w:val="sr-Cyrl-CS"/>
              </w:rPr>
            </w:pPr>
            <w:r w:rsidRPr="00EB3431">
              <w:rPr>
                <w:sz w:val="22"/>
                <w:szCs w:val="22"/>
                <w:lang w:val="sr-Cyrl-CS"/>
              </w:rPr>
              <w:t xml:space="preserve">Јед. </w:t>
            </w:r>
            <w:r w:rsidR="00F512B1" w:rsidRPr="00EB3431">
              <w:rPr>
                <w:sz w:val="22"/>
                <w:szCs w:val="22"/>
                <w:lang w:val="sr-Cyrl-CS"/>
              </w:rPr>
              <w:t>мере</w:t>
            </w:r>
          </w:p>
        </w:tc>
        <w:tc>
          <w:tcPr>
            <w:tcW w:w="850" w:type="dxa"/>
          </w:tcPr>
          <w:p w:rsidR="00F512B1" w:rsidRPr="00036BD7" w:rsidRDefault="00F512B1" w:rsidP="00E44975">
            <w:pPr>
              <w:jc w:val="center"/>
              <w:rPr>
                <w:sz w:val="22"/>
                <w:szCs w:val="22"/>
                <w:lang w:val="sr-Cyrl-CS"/>
              </w:rPr>
            </w:pPr>
          </w:p>
          <w:p w:rsidR="00F512B1" w:rsidRPr="00036BD7" w:rsidRDefault="00E44975" w:rsidP="00E44975">
            <w:pPr>
              <w:spacing w:line="276" w:lineRule="auto"/>
              <w:jc w:val="center"/>
              <w:rPr>
                <w:sz w:val="22"/>
                <w:szCs w:val="22"/>
                <w:lang w:val="sr-Cyrl-CS"/>
              </w:rPr>
            </w:pPr>
            <w:r w:rsidRPr="00036BD7">
              <w:rPr>
                <w:sz w:val="22"/>
                <w:szCs w:val="22"/>
                <w:lang w:val="sr-Cyrl-CS"/>
              </w:rPr>
              <w:t>Кол.</w:t>
            </w:r>
          </w:p>
        </w:tc>
      </w:tr>
      <w:tr w:rsidR="00233E3A" w:rsidRPr="00211FAC" w:rsidTr="008C3832">
        <w:trPr>
          <w:trHeight w:val="610"/>
        </w:trPr>
        <w:tc>
          <w:tcPr>
            <w:tcW w:w="709" w:type="dxa"/>
            <w:vAlign w:val="center"/>
          </w:tcPr>
          <w:p w:rsidR="00233E3A" w:rsidRPr="00036BD7" w:rsidRDefault="00233E3A" w:rsidP="008C3832">
            <w:pPr>
              <w:spacing w:line="276" w:lineRule="auto"/>
              <w:jc w:val="center"/>
              <w:rPr>
                <w:sz w:val="22"/>
                <w:szCs w:val="22"/>
                <w:lang w:val="sr-Cyrl-CS"/>
              </w:rPr>
            </w:pPr>
          </w:p>
          <w:p w:rsidR="00233E3A" w:rsidRPr="00036BD7" w:rsidRDefault="00FA5F1C" w:rsidP="008C3832">
            <w:pPr>
              <w:spacing w:line="276" w:lineRule="auto"/>
              <w:jc w:val="center"/>
              <w:rPr>
                <w:sz w:val="22"/>
                <w:szCs w:val="22"/>
                <w:lang w:val="sr-Cyrl-CS"/>
              </w:rPr>
            </w:pPr>
            <w:r w:rsidRPr="00036BD7">
              <w:rPr>
                <w:sz w:val="22"/>
                <w:szCs w:val="22"/>
                <w:lang w:val="sr-Cyrl-CS"/>
              </w:rPr>
              <w:t>1</w:t>
            </w:r>
            <w:r w:rsidR="00233E3A" w:rsidRPr="00036BD7">
              <w:rPr>
                <w:sz w:val="22"/>
                <w:szCs w:val="22"/>
                <w:lang w:val="sr-Cyrl-CS"/>
              </w:rPr>
              <w:t>.</w:t>
            </w:r>
          </w:p>
        </w:tc>
        <w:tc>
          <w:tcPr>
            <w:tcW w:w="6945" w:type="dxa"/>
          </w:tcPr>
          <w:p w:rsidR="00233E3A" w:rsidRPr="00816215" w:rsidRDefault="00227EC6" w:rsidP="00E44975">
            <w:pPr>
              <w:spacing w:line="276" w:lineRule="auto"/>
              <w:rPr>
                <w:sz w:val="22"/>
                <w:szCs w:val="22"/>
                <w:highlight w:val="yellow"/>
                <w:lang w:val="sr-Cyrl-CS"/>
              </w:rPr>
            </w:pPr>
            <w:r w:rsidRPr="004E47C8">
              <w:rPr>
                <w:b/>
              </w:rPr>
              <w:t>Mini Potentiostat</w:t>
            </w:r>
          </w:p>
        </w:tc>
        <w:tc>
          <w:tcPr>
            <w:tcW w:w="851" w:type="dxa"/>
            <w:vAlign w:val="center"/>
          </w:tcPr>
          <w:p w:rsidR="00233E3A" w:rsidRPr="00367917" w:rsidRDefault="00233E3A" w:rsidP="00821D93">
            <w:pPr>
              <w:spacing w:line="276" w:lineRule="auto"/>
              <w:jc w:val="center"/>
              <w:rPr>
                <w:sz w:val="22"/>
                <w:szCs w:val="22"/>
                <w:lang w:val="sr-Cyrl-CS"/>
              </w:rPr>
            </w:pPr>
          </w:p>
          <w:p w:rsidR="00233E3A" w:rsidRPr="00367917" w:rsidRDefault="00233E3A"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1</w:t>
            </w:r>
          </w:p>
        </w:tc>
      </w:tr>
      <w:tr w:rsidR="00233E3A" w:rsidRPr="00211FAC" w:rsidTr="008C3832">
        <w:trPr>
          <w:trHeight w:val="672"/>
        </w:trPr>
        <w:tc>
          <w:tcPr>
            <w:tcW w:w="709" w:type="dxa"/>
            <w:vAlign w:val="center"/>
          </w:tcPr>
          <w:p w:rsidR="00233E3A" w:rsidRPr="00036BD7" w:rsidRDefault="00233E3A" w:rsidP="00FA5F1C">
            <w:pPr>
              <w:spacing w:line="276" w:lineRule="auto"/>
              <w:rPr>
                <w:sz w:val="22"/>
                <w:szCs w:val="22"/>
                <w:lang w:val="sr-Cyrl-CS"/>
              </w:rPr>
            </w:pPr>
          </w:p>
          <w:p w:rsidR="00233E3A" w:rsidRPr="00036BD7" w:rsidRDefault="00FA5F1C" w:rsidP="008C3832">
            <w:pPr>
              <w:spacing w:line="276" w:lineRule="auto"/>
              <w:jc w:val="center"/>
              <w:rPr>
                <w:sz w:val="22"/>
                <w:szCs w:val="22"/>
                <w:lang w:val="sr-Cyrl-CS"/>
              </w:rPr>
            </w:pPr>
            <w:r w:rsidRPr="00036BD7">
              <w:rPr>
                <w:sz w:val="22"/>
                <w:szCs w:val="22"/>
                <w:lang w:val="sr-Cyrl-CS"/>
              </w:rPr>
              <w:t>2</w:t>
            </w:r>
            <w:r w:rsidR="00233E3A" w:rsidRPr="00036BD7">
              <w:rPr>
                <w:sz w:val="22"/>
                <w:szCs w:val="22"/>
                <w:lang w:val="sr-Cyrl-CS"/>
              </w:rPr>
              <w:t>.</w:t>
            </w:r>
          </w:p>
        </w:tc>
        <w:tc>
          <w:tcPr>
            <w:tcW w:w="6945" w:type="dxa"/>
            <w:vAlign w:val="center"/>
          </w:tcPr>
          <w:p w:rsidR="00233E3A" w:rsidRPr="00816215" w:rsidRDefault="00227EC6" w:rsidP="00992902">
            <w:pPr>
              <w:spacing w:line="276" w:lineRule="auto"/>
              <w:rPr>
                <w:sz w:val="22"/>
                <w:szCs w:val="22"/>
                <w:highlight w:val="yellow"/>
                <w:lang w:val="sr-Cyrl-CS"/>
              </w:rPr>
            </w:pPr>
            <w:r w:rsidRPr="004E47C8">
              <w:rPr>
                <w:b/>
              </w:rPr>
              <w:t>Апарат за мерење трансепителног отпора (Electrical Resistance System):</w:t>
            </w:r>
          </w:p>
        </w:tc>
        <w:tc>
          <w:tcPr>
            <w:tcW w:w="851" w:type="dxa"/>
            <w:vAlign w:val="center"/>
          </w:tcPr>
          <w:p w:rsidR="00233E3A" w:rsidRPr="00367917" w:rsidRDefault="00233E3A" w:rsidP="00821D93">
            <w:pPr>
              <w:spacing w:line="276" w:lineRule="auto"/>
              <w:jc w:val="center"/>
              <w:rPr>
                <w:sz w:val="22"/>
                <w:szCs w:val="22"/>
                <w:lang w:val="sr-Cyrl-CS"/>
              </w:rPr>
            </w:pPr>
          </w:p>
          <w:p w:rsidR="00233E3A" w:rsidRPr="00367917" w:rsidRDefault="00233E3A"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1</w:t>
            </w:r>
          </w:p>
        </w:tc>
      </w:tr>
      <w:tr w:rsidR="00233E3A" w:rsidRPr="00211FAC" w:rsidTr="008C3832">
        <w:trPr>
          <w:trHeight w:val="672"/>
        </w:trPr>
        <w:tc>
          <w:tcPr>
            <w:tcW w:w="709" w:type="dxa"/>
            <w:vAlign w:val="center"/>
          </w:tcPr>
          <w:p w:rsidR="00233E3A" w:rsidRPr="00036BD7" w:rsidRDefault="00FA5F1C" w:rsidP="008C3832">
            <w:pPr>
              <w:spacing w:line="276" w:lineRule="auto"/>
              <w:jc w:val="center"/>
              <w:rPr>
                <w:sz w:val="22"/>
                <w:szCs w:val="22"/>
                <w:lang w:val="sr-Cyrl-CS"/>
              </w:rPr>
            </w:pPr>
            <w:r w:rsidRPr="00036BD7">
              <w:rPr>
                <w:sz w:val="22"/>
                <w:szCs w:val="22"/>
                <w:lang w:val="sr-Cyrl-CS"/>
              </w:rPr>
              <w:t>3</w:t>
            </w:r>
            <w:r w:rsidR="00233E3A" w:rsidRPr="00036BD7">
              <w:rPr>
                <w:sz w:val="22"/>
                <w:szCs w:val="22"/>
                <w:lang w:val="sr-Cyrl-CS"/>
              </w:rPr>
              <w:t>.</w:t>
            </w:r>
          </w:p>
        </w:tc>
        <w:tc>
          <w:tcPr>
            <w:tcW w:w="6945" w:type="dxa"/>
            <w:vAlign w:val="center"/>
          </w:tcPr>
          <w:p w:rsidR="00233E3A" w:rsidRPr="00816215" w:rsidRDefault="00227EC6" w:rsidP="00E44975">
            <w:pPr>
              <w:jc w:val="both"/>
              <w:rPr>
                <w:highlight w:val="yellow"/>
                <w:lang w:val="sr-Cyrl-CS"/>
              </w:rPr>
            </w:pPr>
            <w:r w:rsidRPr="004E47C8">
              <w:rPr>
                <w:b/>
              </w:rPr>
              <w:t>Ротациони вакуум упаривач</w:t>
            </w:r>
          </w:p>
        </w:tc>
        <w:tc>
          <w:tcPr>
            <w:tcW w:w="851" w:type="dxa"/>
            <w:vAlign w:val="center"/>
          </w:tcPr>
          <w:p w:rsidR="00233E3A" w:rsidRPr="00367917" w:rsidRDefault="00036BD7"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1</w:t>
            </w:r>
          </w:p>
        </w:tc>
      </w:tr>
      <w:tr w:rsidR="00233E3A" w:rsidRPr="00211FAC" w:rsidTr="008C3832">
        <w:trPr>
          <w:trHeight w:val="672"/>
        </w:trPr>
        <w:tc>
          <w:tcPr>
            <w:tcW w:w="709" w:type="dxa"/>
            <w:vAlign w:val="center"/>
          </w:tcPr>
          <w:p w:rsidR="00233E3A" w:rsidRPr="00036BD7" w:rsidRDefault="00FA5F1C" w:rsidP="008C3832">
            <w:pPr>
              <w:spacing w:line="276" w:lineRule="auto"/>
              <w:jc w:val="center"/>
              <w:rPr>
                <w:sz w:val="22"/>
                <w:szCs w:val="22"/>
                <w:lang w:val="sr-Cyrl-CS"/>
              </w:rPr>
            </w:pPr>
            <w:r w:rsidRPr="00036BD7">
              <w:rPr>
                <w:sz w:val="22"/>
                <w:szCs w:val="22"/>
                <w:lang w:val="sr-Cyrl-CS"/>
              </w:rPr>
              <w:t>4</w:t>
            </w:r>
            <w:r w:rsidR="00233E3A" w:rsidRPr="00036BD7">
              <w:rPr>
                <w:sz w:val="22"/>
                <w:szCs w:val="22"/>
                <w:lang w:val="sr-Cyrl-CS"/>
              </w:rPr>
              <w:t>.</w:t>
            </w:r>
          </w:p>
        </w:tc>
        <w:tc>
          <w:tcPr>
            <w:tcW w:w="6945" w:type="dxa"/>
            <w:vAlign w:val="center"/>
          </w:tcPr>
          <w:p w:rsidR="00227EC6" w:rsidRPr="004E47C8" w:rsidRDefault="00227EC6" w:rsidP="00643C44">
            <w:pPr>
              <w:rPr>
                <w:lang w:val="sr-Latn-CS"/>
              </w:rPr>
            </w:pPr>
            <w:r w:rsidRPr="004E47C8">
              <w:rPr>
                <w:b/>
              </w:rPr>
              <w:t>УВ ВИС спектрофотометар</w:t>
            </w:r>
            <w:r w:rsidRPr="004E47C8">
              <w:t xml:space="preserve"> </w:t>
            </w:r>
            <w:r w:rsidR="008936FE" w:rsidRPr="008936FE">
              <w:rPr>
                <w:b/>
                <w:lang w:val="sr-Cyrl-CS"/>
              </w:rPr>
              <w:t xml:space="preserve">тип </w:t>
            </w:r>
            <w:r w:rsidRPr="004E47C8">
              <w:rPr>
                <w:b/>
              </w:rPr>
              <w:t>1</w:t>
            </w:r>
            <w:r w:rsidRPr="004E47C8">
              <w:t xml:space="preserve"> </w:t>
            </w:r>
          </w:p>
          <w:p w:rsidR="00233E3A" w:rsidRPr="00816215" w:rsidRDefault="00233E3A" w:rsidP="00E44975">
            <w:pPr>
              <w:jc w:val="both"/>
              <w:rPr>
                <w:highlight w:val="yellow"/>
                <w:lang w:val="sr-Cyrl-CS"/>
              </w:rPr>
            </w:pPr>
          </w:p>
        </w:tc>
        <w:tc>
          <w:tcPr>
            <w:tcW w:w="851" w:type="dxa"/>
            <w:vAlign w:val="center"/>
          </w:tcPr>
          <w:p w:rsidR="00233E3A" w:rsidRPr="00367917" w:rsidRDefault="00233E3A"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33E3A" w:rsidRPr="00367917" w:rsidRDefault="00036BD7"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lastRenderedPageBreak/>
              <w:t>5</w:t>
            </w:r>
          </w:p>
        </w:tc>
        <w:tc>
          <w:tcPr>
            <w:tcW w:w="6945" w:type="dxa"/>
            <w:vAlign w:val="center"/>
          </w:tcPr>
          <w:p w:rsidR="00227EC6" w:rsidRPr="004E47C8" w:rsidRDefault="00643C44" w:rsidP="00643C44">
            <w:pPr>
              <w:rPr>
                <w:b/>
              </w:rPr>
            </w:pPr>
            <w:r w:rsidRPr="004E47C8">
              <w:rPr>
                <w:b/>
              </w:rPr>
              <w:t xml:space="preserve">УВ ВИС спектрофотометар </w:t>
            </w:r>
            <w:r w:rsidR="008936FE">
              <w:rPr>
                <w:b/>
                <w:lang w:val="sr-Cyrl-CS"/>
              </w:rPr>
              <w:t xml:space="preserve">тип </w:t>
            </w:r>
            <w:r w:rsidRPr="004E47C8">
              <w:rPr>
                <w:b/>
              </w:rPr>
              <w:t>2</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6</w:t>
            </w:r>
          </w:p>
        </w:tc>
        <w:tc>
          <w:tcPr>
            <w:tcW w:w="6945" w:type="dxa"/>
            <w:vAlign w:val="center"/>
          </w:tcPr>
          <w:p w:rsidR="00227EC6" w:rsidRPr="00B81D0E" w:rsidRDefault="006C0467" w:rsidP="006C0467">
            <w:pPr>
              <w:rPr>
                <w:b/>
                <w:lang w:val="sr-Cyrl-CS"/>
              </w:rPr>
            </w:pPr>
            <w:r w:rsidRPr="00B81D0E">
              <w:rPr>
                <w:b/>
              </w:rPr>
              <w:t xml:space="preserve">Аналитичка вага </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B81D0E" w:rsidP="00821D93">
            <w:pPr>
              <w:spacing w:line="276" w:lineRule="auto"/>
              <w:jc w:val="center"/>
              <w:rPr>
                <w:sz w:val="22"/>
                <w:szCs w:val="22"/>
                <w:lang w:val="sr-Cyrl-CS"/>
              </w:rPr>
            </w:pPr>
            <w:r>
              <w:rPr>
                <w:sz w:val="22"/>
                <w:szCs w:val="22"/>
                <w:lang w:val="sr-Cyrl-CS"/>
              </w:rPr>
              <w:t>2</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7</w:t>
            </w:r>
          </w:p>
        </w:tc>
        <w:tc>
          <w:tcPr>
            <w:tcW w:w="6945" w:type="dxa"/>
            <w:vAlign w:val="center"/>
          </w:tcPr>
          <w:p w:rsidR="00227EC6" w:rsidRPr="00643C44" w:rsidRDefault="006C0467" w:rsidP="00643C44">
            <w:pPr>
              <w:rPr>
                <w:b/>
                <w:lang w:val="sr-Cyrl-CS"/>
              </w:rPr>
            </w:pPr>
            <w:r w:rsidRPr="004E47C8">
              <w:rPr>
                <w:b/>
              </w:rPr>
              <w:t>Пећ за топљење злата</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8</w:t>
            </w:r>
          </w:p>
        </w:tc>
        <w:tc>
          <w:tcPr>
            <w:tcW w:w="6945" w:type="dxa"/>
            <w:vAlign w:val="center"/>
          </w:tcPr>
          <w:p w:rsidR="00643C44" w:rsidRPr="004E47C8" w:rsidRDefault="00643C44" w:rsidP="00D52DDF">
            <w:pPr>
              <w:rPr>
                <w:b/>
                <w:lang w:val="sr-Latn-CS"/>
              </w:rPr>
            </w:pPr>
            <w:r w:rsidRPr="004E47C8">
              <w:rPr>
                <w:b/>
              </w:rPr>
              <w:t>Аутоматска пипета са промењивом запремином 500-5000 µ</w:t>
            </w:r>
            <w:r w:rsidRPr="004E47C8">
              <w:rPr>
                <w:b/>
                <w:lang w:val="sr-Latn-CS"/>
              </w:rPr>
              <w:t>l</w:t>
            </w:r>
          </w:p>
          <w:p w:rsidR="00227EC6" w:rsidRPr="004E47C8" w:rsidRDefault="00227EC6" w:rsidP="00643C44">
            <w:pPr>
              <w:ind w:left="1080"/>
              <w:rPr>
                <w:b/>
              </w:rPr>
            </w:pP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9</w:t>
            </w:r>
          </w:p>
        </w:tc>
        <w:tc>
          <w:tcPr>
            <w:tcW w:w="6945" w:type="dxa"/>
            <w:vAlign w:val="center"/>
          </w:tcPr>
          <w:p w:rsidR="00227EC6" w:rsidRPr="004E47C8" w:rsidRDefault="00643C44" w:rsidP="00D52DDF">
            <w:pPr>
              <w:rPr>
                <w:b/>
              </w:rPr>
            </w:pPr>
            <w:r w:rsidRPr="004E47C8">
              <w:rPr>
                <w:b/>
              </w:rPr>
              <w:t>Систем за вертикалну протеинску електрофорезу са исправљачем</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10</w:t>
            </w:r>
          </w:p>
        </w:tc>
        <w:tc>
          <w:tcPr>
            <w:tcW w:w="6945" w:type="dxa"/>
            <w:vAlign w:val="center"/>
          </w:tcPr>
          <w:p w:rsidR="00227EC6" w:rsidRPr="004E47C8" w:rsidRDefault="00643C44" w:rsidP="00D52DDF">
            <w:pPr>
              <w:rPr>
                <w:b/>
              </w:rPr>
            </w:pPr>
            <w:r w:rsidRPr="004E47C8">
              <w:rPr>
                <w:b/>
              </w:rPr>
              <w:t>Сет од три аутоматске пипете са варијабилним запреминама</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сет</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11</w:t>
            </w:r>
          </w:p>
        </w:tc>
        <w:tc>
          <w:tcPr>
            <w:tcW w:w="6945" w:type="dxa"/>
            <w:vAlign w:val="center"/>
          </w:tcPr>
          <w:p w:rsidR="00227EC6" w:rsidRPr="004E47C8" w:rsidRDefault="00643C44" w:rsidP="00D52DDF">
            <w:pPr>
              <w:rPr>
                <w:b/>
              </w:rPr>
            </w:pPr>
            <w:r w:rsidRPr="004E47C8">
              <w:rPr>
                <w:b/>
              </w:rPr>
              <w:t>Стерео микроскоп</w:t>
            </w:r>
            <w:r w:rsidRPr="004E47C8">
              <w:t xml:space="preserve">   </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12</w:t>
            </w:r>
          </w:p>
        </w:tc>
        <w:tc>
          <w:tcPr>
            <w:tcW w:w="6945" w:type="dxa"/>
            <w:vAlign w:val="center"/>
          </w:tcPr>
          <w:p w:rsidR="00227EC6" w:rsidRPr="004E47C8" w:rsidRDefault="00643C44" w:rsidP="00D52DDF">
            <w:pPr>
              <w:rPr>
                <w:b/>
              </w:rPr>
            </w:pPr>
            <w:r w:rsidRPr="004E47C8">
              <w:rPr>
                <w:b/>
              </w:rPr>
              <w:t>Водено купатило</w:t>
            </w:r>
          </w:p>
        </w:tc>
        <w:tc>
          <w:tcPr>
            <w:tcW w:w="851" w:type="dxa"/>
            <w:vAlign w:val="center"/>
          </w:tcPr>
          <w:p w:rsidR="00227EC6" w:rsidRPr="00367917" w:rsidRDefault="00D52DDF" w:rsidP="00821D93">
            <w:pPr>
              <w:spacing w:line="276" w:lineRule="auto"/>
              <w:jc w:val="center"/>
              <w:rPr>
                <w:sz w:val="22"/>
                <w:szCs w:val="22"/>
                <w:lang w:val="sr-Cyrl-CS"/>
              </w:rPr>
            </w:pPr>
            <w:r w:rsidRPr="00367917">
              <w:rPr>
                <w:sz w:val="22"/>
                <w:szCs w:val="22"/>
                <w:lang w:val="sr-Cyrl-CS"/>
              </w:rPr>
              <w:t>комад</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r w:rsidR="00227EC6" w:rsidRPr="00211FAC" w:rsidTr="008C3832">
        <w:trPr>
          <w:trHeight w:val="672"/>
        </w:trPr>
        <w:tc>
          <w:tcPr>
            <w:tcW w:w="709" w:type="dxa"/>
            <w:vAlign w:val="center"/>
          </w:tcPr>
          <w:p w:rsidR="00227EC6" w:rsidRPr="00036BD7" w:rsidRDefault="00227EC6" w:rsidP="008C3832">
            <w:pPr>
              <w:spacing w:line="276" w:lineRule="auto"/>
              <w:jc w:val="center"/>
              <w:rPr>
                <w:sz w:val="22"/>
                <w:szCs w:val="22"/>
                <w:lang w:val="sr-Cyrl-CS"/>
              </w:rPr>
            </w:pPr>
            <w:r>
              <w:rPr>
                <w:sz w:val="22"/>
                <w:szCs w:val="22"/>
                <w:lang w:val="sr-Cyrl-CS"/>
              </w:rPr>
              <w:t>13</w:t>
            </w:r>
          </w:p>
        </w:tc>
        <w:tc>
          <w:tcPr>
            <w:tcW w:w="6945" w:type="dxa"/>
            <w:vAlign w:val="center"/>
          </w:tcPr>
          <w:p w:rsidR="00227EC6" w:rsidRPr="004E47C8" w:rsidRDefault="00643C44" w:rsidP="00D52DDF">
            <w:pPr>
              <w:rPr>
                <w:b/>
              </w:rPr>
            </w:pPr>
            <w:r w:rsidRPr="004E47C8">
              <w:rPr>
                <w:b/>
              </w:rPr>
              <w:t>Сет цевчица за А/Б Т-наставак за мешање мобилних фаза за хроматографске системе са ултра ниским протоцима</w:t>
            </w:r>
            <w:r w:rsidRPr="004E47C8">
              <w:t xml:space="preserve"> (</w:t>
            </w:r>
            <w:r w:rsidRPr="004E47C8">
              <w:rPr>
                <w:b/>
                <w:bCs/>
                <w:color w:val="000000"/>
              </w:rPr>
              <w:t xml:space="preserve">nano Liquid Chromatography systems – easy </w:t>
            </w:r>
            <w:r w:rsidRPr="00D52DDF">
              <w:rPr>
                <w:b/>
                <w:bCs/>
                <w:color w:val="000000"/>
              </w:rPr>
              <w:t>nLC II</w:t>
            </w:r>
            <w:r w:rsidRPr="00D52DDF">
              <w:t>)</w:t>
            </w:r>
          </w:p>
        </w:tc>
        <w:tc>
          <w:tcPr>
            <w:tcW w:w="851" w:type="dxa"/>
            <w:vAlign w:val="center"/>
          </w:tcPr>
          <w:p w:rsidR="00227EC6" w:rsidRPr="00367917" w:rsidRDefault="00D565A8" w:rsidP="00821D93">
            <w:pPr>
              <w:spacing w:line="276" w:lineRule="auto"/>
              <w:jc w:val="center"/>
              <w:rPr>
                <w:sz w:val="22"/>
                <w:szCs w:val="22"/>
                <w:lang w:val="sr-Cyrl-CS"/>
              </w:rPr>
            </w:pPr>
            <w:r w:rsidRPr="00367917">
              <w:rPr>
                <w:sz w:val="22"/>
                <w:szCs w:val="22"/>
                <w:lang w:val="sr-Cyrl-CS"/>
              </w:rPr>
              <w:t>сет</w:t>
            </w:r>
          </w:p>
        </w:tc>
        <w:tc>
          <w:tcPr>
            <w:tcW w:w="850" w:type="dxa"/>
            <w:vAlign w:val="center"/>
          </w:tcPr>
          <w:p w:rsidR="00227EC6" w:rsidRPr="00367917" w:rsidRDefault="003928B5" w:rsidP="00821D93">
            <w:pPr>
              <w:spacing w:line="276" w:lineRule="auto"/>
              <w:jc w:val="center"/>
              <w:rPr>
                <w:sz w:val="22"/>
                <w:szCs w:val="22"/>
                <w:lang w:val="sr-Cyrl-CS"/>
              </w:rPr>
            </w:pPr>
            <w:r w:rsidRPr="00367917">
              <w:rPr>
                <w:sz w:val="22"/>
                <w:szCs w:val="22"/>
                <w:lang w:val="sr-Cyrl-CS"/>
              </w:rPr>
              <w:t>1</w:t>
            </w:r>
          </w:p>
        </w:tc>
      </w:tr>
    </w:tbl>
    <w:p w:rsidR="0004040C" w:rsidRDefault="0004040C" w:rsidP="00F512B1">
      <w:pPr>
        <w:tabs>
          <w:tab w:val="left" w:pos="284"/>
        </w:tabs>
        <w:jc w:val="both"/>
        <w:rPr>
          <w:lang w:val="sr-Cyrl-CS"/>
        </w:rPr>
      </w:pPr>
    </w:p>
    <w:p w:rsidR="00E44975" w:rsidRDefault="00543A04" w:rsidP="00FE6895">
      <w:pPr>
        <w:numPr>
          <w:ilvl w:val="0"/>
          <w:numId w:val="13"/>
        </w:numPr>
        <w:tabs>
          <w:tab w:val="left" w:pos="284"/>
        </w:tabs>
        <w:jc w:val="both"/>
        <w:rPr>
          <w:lang w:val="sr-Cyrl-CS"/>
        </w:rPr>
      </w:pPr>
      <w:r>
        <w:rPr>
          <w:lang w:val="sr-Cyrl-CS"/>
        </w:rPr>
        <w:t>Наручилац за сваку партију закључује уговор;</w:t>
      </w:r>
    </w:p>
    <w:p w:rsidR="00543A04" w:rsidRDefault="00543A04" w:rsidP="00543A04">
      <w:pPr>
        <w:tabs>
          <w:tab w:val="left" w:pos="284"/>
        </w:tabs>
        <w:ind w:left="720"/>
        <w:jc w:val="both"/>
        <w:rPr>
          <w:lang w:val="sr-Cyrl-CS"/>
        </w:rPr>
      </w:pPr>
    </w:p>
    <w:p w:rsidR="00543A04" w:rsidRDefault="00543A04" w:rsidP="00FE6895">
      <w:pPr>
        <w:numPr>
          <w:ilvl w:val="0"/>
          <w:numId w:val="13"/>
        </w:numPr>
        <w:tabs>
          <w:tab w:val="left" w:pos="284"/>
        </w:tabs>
        <w:jc w:val="both"/>
        <w:rPr>
          <w:lang w:val="sr-Cyrl-CS"/>
        </w:rPr>
      </w:pPr>
      <w:r>
        <w:rPr>
          <w:lang w:val="sr-Cyrl-CS"/>
        </w:rPr>
        <w:t>Понуђач може</w:t>
      </w:r>
      <w:r w:rsidR="00816215">
        <w:rPr>
          <w:lang w:val="sr-Cyrl-CS"/>
        </w:rPr>
        <w:t xml:space="preserve"> поднети понуду за све партије </w:t>
      </w:r>
      <w:r>
        <w:rPr>
          <w:lang w:val="sr-Cyrl-CS"/>
        </w:rPr>
        <w:t xml:space="preserve">или само поједине партије. </w:t>
      </w:r>
    </w:p>
    <w:p w:rsidR="00543A04" w:rsidRDefault="00543A04" w:rsidP="00543A04">
      <w:pPr>
        <w:tabs>
          <w:tab w:val="left" w:pos="284"/>
        </w:tabs>
        <w:jc w:val="both"/>
        <w:rPr>
          <w:lang w:val="sr-Cyrl-CS"/>
        </w:rPr>
      </w:pPr>
      <w:r>
        <w:rPr>
          <w:lang w:val="sr-Cyrl-CS"/>
        </w:rPr>
        <w:t xml:space="preserve">            Уколико понуђач подноси понуду за све партије, понуда мора бити поднета </w:t>
      </w:r>
    </w:p>
    <w:p w:rsidR="00543A04" w:rsidRDefault="00543A04" w:rsidP="00543A04">
      <w:pPr>
        <w:tabs>
          <w:tab w:val="left" w:pos="284"/>
        </w:tabs>
        <w:jc w:val="both"/>
        <w:rPr>
          <w:lang w:val="sr-Cyrl-CS"/>
        </w:rPr>
      </w:pPr>
      <w:r>
        <w:rPr>
          <w:lang w:val="sr-Cyrl-CS"/>
        </w:rPr>
        <w:t xml:space="preserve">            тако да се може оцењивати за сваку партију посебно.</w:t>
      </w:r>
    </w:p>
    <w:p w:rsidR="00543A04" w:rsidRPr="00543A04" w:rsidRDefault="00543A04" w:rsidP="00543A04">
      <w:pPr>
        <w:tabs>
          <w:tab w:val="left" w:pos="284"/>
        </w:tabs>
        <w:jc w:val="both"/>
        <w:rPr>
          <w:lang w:val="sr-Cyrl-CS"/>
        </w:rPr>
      </w:pPr>
    </w:p>
    <w:p w:rsidR="00543A04" w:rsidRPr="00211FAC" w:rsidRDefault="00543A04" w:rsidP="00FE6895">
      <w:pPr>
        <w:numPr>
          <w:ilvl w:val="0"/>
          <w:numId w:val="14"/>
        </w:numPr>
        <w:spacing w:line="276" w:lineRule="auto"/>
        <w:jc w:val="both"/>
        <w:rPr>
          <w:lang w:val="sr-Cyrl-CS"/>
        </w:rPr>
      </w:pPr>
      <w:r w:rsidRPr="00211FAC">
        <w:rPr>
          <w:lang w:val="sr-Cyrl-CS"/>
        </w:rPr>
        <w:t>Приликом израде понуде, молимо да предметну документацију детаљно проучите и у свему поступите по њој. За додатне информације и обавештења потребно је да се благовремено обратите наручиоцу.</w:t>
      </w:r>
    </w:p>
    <w:p w:rsidR="00543A04" w:rsidRPr="00211FAC" w:rsidRDefault="00543A04" w:rsidP="00543A04">
      <w:pPr>
        <w:spacing w:line="276" w:lineRule="auto"/>
        <w:ind w:left="720"/>
        <w:jc w:val="both"/>
        <w:rPr>
          <w:lang w:val="sr-Cyrl-CS"/>
        </w:rPr>
      </w:pPr>
      <w:r w:rsidRPr="00211FAC">
        <w:rPr>
          <w:lang w:val="sr-Cyrl-CS"/>
        </w:rPr>
        <w:t>Заинтересован</w:t>
      </w:r>
      <w:r w:rsidRPr="00211FAC">
        <w:t>a</w:t>
      </w:r>
      <w:r w:rsidRPr="00211FAC">
        <w:rPr>
          <w:lang w:val="sr-Cyrl-CS"/>
        </w:rPr>
        <w:t xml:space="preserve">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543A04" w:rsidRDefault="00785C2F" w:rsidP="00FE6895">
      <w:pPr>
        <w:numPr>
          <w:ilvl w:val="0"/>
          <w:numId w:val="14"/>
        </w:numPr>
        <w:tabs>
          <w:tab w:val="left" w:pos="284"/>
        </w:tabs>
        <w:jc w:val="both"/>
        <w:rPr>
          <w:lang w:val="sr-Cyrl-CS"/>
        </w:rPr>
      </w:pPr>
      <w:r>
        <w:rPr>
          <w:lang w:val="sr-Cyrl-CS"/>
        </w:rPr>
        <w:t>Конкурсну документацију пажљиво штампати, водећи рачуна о маргинама како би обрасци били комплетни на А4 формату;</w:t>
      </w:r>
    </w:p>
    <w:p w:rsidR="00543A04" w:rsidRDefault="00543A04" w:rsidP="00030927">
      <w:pPr>
        <w:tabs>
          <w:tab w:val="left" w:pos="284"/>
        </w:tabs>
        <w:jc w:val="both"/>
        <w:rPr>
          <w:lang w:val="sr-Cyrl-CS"/>
        </w:rPr>
      </w:pPr>
    </w:p>
    <w:p w:rsidR="00746516" w:rsidRDefault="00746516" w:rsidP="00030927">
      <w:pPr>
        <w:tabs>
          <w:tab w:val="left" w:pos="284"/>
        </w:tabs>
        <w:jc w:val="both"/>
        <w:rPr>
          <w:lang w:val="sr-Cyrl-CS"/>
        </w:rPr>
      </w:pPr>
    </w:p>
    <w:p w:rsidR="00746516" w:rsidRDefault="00746516" w:rsidP="00030927">
      <w:pPr>
        <w:tabs>
          <w:tab w:val="left" w:pos="284"/>
        </w:tabs>
        <w:jc w:val="both"/>
        <w:rPr>
          <w:lang w:val="sr-Cyrl-CS"/>
        </w:rPr>
      </w:pPr>
    </w:p>
    <w:p w:rsidR="00746516" w:rsidRPr="00746516" w:rsidRDefault="00746516" w:rsidP="00030927">
      <w:pPr>
        <w:tabs>
          <w:tab w:val="left" w:pos="284"/>
        </w:tabs>
        <w:jc w:val="both"/>
        <w:rPr>
          <w:lang w:val="sr-Cyrl-CS"/>
        </w:rPr>
      </w:pPr>
    </w:p>
    <w:p w:rsidR="00543A04" w:rsidRDefault="00FE04E9" w:rsidP="00076BFF">
      <w:pPr>
        <w:numPr>
          <w:ilvl w:val="0"/>
          <w:numId w:val="2"/>
        </w:numPr>
        <w:shd w:val="clear" w:color="auto" w:fill="C6D9F1"/>
        <w:tabs>
          <w:tab w:val="left" w:pos="284"/>
        </w:tabs>
        <w:jc w:val="center"/>
        <w:rPr>
          <w:b/>
          <w:lang w:val="sr-Cyrl-CS"/>
        </w:rPr>
      </w:pPr>
      <w:r w:rsidRPr="00FE04E9">
        <w:rPr>
          <w:b/>
          <w:lang w:val="sr-Cyrl-CS"/>
        </w:rPr>
        <w:lastRenderedPageBreak/>
        <w:t>УСЛОВИ ВЕЗАНИ ЗА ПРЕДМЕТ ЈАВНЕ НАБАВКЕ</w:t>
      </w:r>
    </w:p>
    <w:p w:rsidR="00DF28A6" w:rsidRPr="00FE04E9" w:rsidRDefault="00DF28A6" w:rsidP="00076BFF">
      <w:pPr>
        <w:shd w:val="clear" w:color="auto" w:fill="C6D9F1"/>
        <w:tabs>
          <w:tab w:val="left" w:pos="0"/>
        </w:tabs>
        <w:ind w:left="142" w:hanging="142"/>
        <w:rPr>
          <w:b/>
          <w:lang w:val="sr-Cyrl-CS"/>
        </w:rPr>
      </w:pPr>
    </w:p>
    <w:p w:rsidR="00543A04" w:rsidRDefault="00543A04" w:rsidP="00030927">
      <w:pPr>
        <w:tabs>
          <w:tab w:val="left" w:pos="284"/>
        </w:tabs>
        <w:jc w:val="both"/>
        <w:rPr>
          <w:lang w:val="sr-Cyrl-CS"/>
        </w:rPr>
      </w:pPr>
    </w:p>
    <w:p w:rsidR="00FE04E9" w:rsidRDefault="00FE04E9" w:rsidP="00FE04E9">
      <w:pPr>
        <w:tabs>
          <w:tab w:val="left" w:pos="284"/>
        </w:tabs>
        <w:jc w:val="both"/>
        <w:rPr>
          <w:lang w:val="sr-Cyrl-CS"/>
        </w:rPr>
      </w:pPr>
    </w:p>
    <w:p w:rsidR="0004040C" w:rsidRPr="00FE04E9" w:rsidRDefault="008516B8" w:rsidP="003E2750">
      <w:pPr>
        <w:numPr>
          <w:ilvl w:val="1"/>
          <w:numId w:val="2"/>
        </w:numPr>
        <w:tabs>
          <w:tab w:val="left" w:pos="284"/>
        </w:tabs>
        <w:jc w:val="both"/>
        <w:rPr>
          <w:b/>
        </w:rPr>
      </w:pPr>
      <w:r>
        <w:rPr>
          <w:b/>
          <w:lang w:val="sr-Cyrl-CS"/>
        </w:rPr>
        <w:t>ТЕХНИЧКЕ КАРАКТЕРИСТИКЕ</w:t>
      </w:r>
      <w:r w:rsidR="0004040C" w:rsidRPr="00FE04E9">
        <w:rPr>
          <w:b/>
          <w:lang w:val="sr-Cyrl-CS"/>
        </w:rPr>
        <w:t>:</w:t>
      </w:r>
    </w:p>
    <w:p w:rsidR="002D308B" w:rsidRDefault="00FE04E9" w:rsidP="00FE04E9">
      <w:pPr>
        <w:tabs>
          <w:tab w:val="left" w:pos="284"/>
        </w:tabs>
        <w:ind w:left="360"/>
        <w:jc w:val="both"/>
        <w:rPr>
          <w:lang w:val="sr-Cyrl-CS"/>
        </w:rPr>
      </w:pPr>
      <w:r>
        <w:rPr>
          <w:b/>
          <w:lang w:val="sr-Cyrl-CS"/>
        </w:rPr>
        <w:tab/>
      </w:r>
      <w:r>
        <w:rPr>
          <w:lang w:val="sr-Cyrl-CS"/>
        </w:rPr>
        <w:t xml:space="preserve">Наведене техничке карактеристике </w:t>
      </w:r>
      <w:r w:rsidR="002D308B">
        <w:rPr>
          <w:lang w:val="sr-Cyrl-CS"/>
        </w:rPr>
        <w:t xml:space="preserve">и захтеви у погледу квалитета </w:t>
      </w:r>
    </w:p>
    <w:p w:rsidR="002D308B" w:rsidRPr="009D1145" w:rsidRDefault="002D308B" w:rsidP="009D1145">
      <w:pPr>
        <w:tabs>
          <w:tab w:val="left" w:pos="284"/>
        </w:tabs>
        <w:ind w:left="360"/>
        <w:jc w:val="both"/>
        <w:rPr>
          <w:lang w:val="sr-Cyrl-CS"/>
        </w:rPr>
      </w:pPr>
      <w:r>
        <w:rPr>
          <w:lang w:val="sr-Cyrl-CS"/>
        </w:rPr>
        <w:t xml:space="preserve">      </w:t>
      </w:r>
      <w:r w:rsidR="00FE04E9">
        <w:rPr>
          <w:lang w:val="sr-Cyrl-CS"/>
        </w:rPr>
        <w:t xml:space="preserve">представљају минималне техичке захтеве </w:t>
      </w:r>
      <w:r>
        <w:rPr>
          <w:lang w:val="sr-Cyrl-CS"/>
        </w:rPr>
        <w:t xml:space="preserve"> </w:t>
      </w:r>
      <w:r w:rsidR="00FE04E9">
        <w:rPr>
          <w:lang w:val="sr-Cyrl-CS"/>
        </w:rPr>
        <w:t>који морају бити испуњени</w:t>
      </w:r>
      <w:r w:rsidR="009D1145">
        <w:rPr>
          <w:lang w:val="sr-Cyrl-CS"/>
        </w:rPr>
        <w:t xml:space="preserve">. </w:t>
      </w:r>
      <w:r w:rsidR="00FE04E9">
        <w:rPr>
          <w:lang w:val="sr-Cyrl-CS"/>
        </w:rPr>
        <w:t xml:space="preserve"> – </w:t>
      </w:r>
      <w:r w:rsidR="00FE04E9" w:rsidRPr="007D36F2">
        <w:rPr>
          <w:i/>
          <w:lang w:val="sr-Cyrl-CS"/>
        </w:rPr>
        <w:t xml:space="preserve">у </w:t>
      </w:r>
    </w:p>
    <w:p w:rsidR="00FE04E9" w:rsidRPr="002D308B" w:rsidRDefault="002D308B" w:rsidP="002D308B">
      <w:pPr>
        <w:tabs>
          <w:tab w:val="left" w:pos="284"/>
        </w:tabs>
        <w:ind w:left="360"/>
        <w:jc w:val="both"/>
        <w:rPr>
          <w:lang w:val="sr-Cyrl-CS"/>
        </w:rPr>
      </w:pPr>
      <w:r>
        <w:rPr>
          <w:i/>
          <w:lang w:val="sr-Cyrl-CS"/>
        </w:rPr>
        <w:t xml:space="preserve">      </w:t>
      </w:r>
      <w:r w:rsidR="00FE04E9" w:rsidRPr="007D36F2">
        <w:rPr>
          <w:i/>
          <w:lang w:val="sr-Cyrl-CS"/>
        </w:rPr>
        <w:t>супротном, понуда ће бити одбијена као  неодговарајућа;</w:t>
      </w:r>
    </w:p>
    <w:p w:rsidR="00FE04E9" w:rsidRDefault="00FE04E9" w:rsidP="00FE04E9">
      <w:pPr>
        <w:tabs>
          <w:tab w:val="left" w:pos="284"/>
        </w:tabs>
        <w:ind w:left="360"/>
        <w:jc w:val="both"/>
        <w:rPr>
          <w:b/>
          <w:lang w:val="sr-Cyrl-CS"/>
        </w:rPr>
      </w:pPr>
    </w:p>
    <w:p w:rsidR="007D36F2" w:rsidRDefault="009D1145" w:rsidP="00FE04E9">
      <w:pPr>
        <w:tabs>
          <w:tab w:val="left" w:pos="284"/>
        </w:tabs>
        <w:ind w:left="360"/>
        <w:jc w:val="both"/>
        <w:rPr>
          <w:b/>
          <w:lang w:val="sr-Cyrl-CS"/>
        </w:rPr>
      </w:pPr>
      <w:r>
        <w:rPr>
          <w:b/>
          <w:lang w:val="sr-Cyrl-CS"/>
        </w:rPr>
        <w:t xml:space="preserve">      </w:t>
      </w:r>
    </w:p>
    <w:p w:rsidR="007F459F" w:rsidRPr="00A84DC7" w:rsidRDefault="007F459F" w:rsidP="00FE04E9">
      <w:pPr>
        <w:tabs>
          <w:tab w:val="left" w:pos="284"/>
        </w:tabs>
        <w:ind w:left="360"/>
        <w:jc w:val="both"/>
        <w:rPr>
          <w:lang w:val="sr-Cyrl-C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356"/>
      </w:tblGrid>
      <w:tr w:rsidR="007D36F2" w:rsidRPr="00816215" w:rsidTr="00D052AC">
        <w:tc>
          <w:tcPr>
            <w:tcW w:w="9356" w:type="dxa"/>
            <w:shd w:val="clear" w:color="auto" w:fill="F2F2F2"/>
          </w:tcPr>
          <w:p w:rsidR="007D36F2" w:rsidRPr="002A6B7B" w:rsidRDefault="007D36F2" w:rsidP="003E2750">
            <w:pPr>
              <w:tabs>
                <w:tab w:val="left" w:pos="284"/>
              </w:tabs>
              <w:jc w:val="center"/>
              <w:rPr>
                <w:b/>
                <w:lang w:val="sr-Cyrl-CS"/>
              </w:rPr>
            </w:pPr>
            <w:r w:rsidRPr="002A6B7B">
              <w:rPr>
                <w:b/>
                <w:lang w:val="sr-Cyrl-CS"/>
              </w:rPr>
              <w:t>ПАРТИЈА1:</w:t>
            </w:r>
          </w:p>
          <w:p w:rsidR="007D36F2" w:rsidRPr="002A6B7B" w:rsidRDefault="002A6B7B" w:rsidP="00066128">
            <w:pPr>
              <w:tabs>
                <w:tab w:val="left" w:pos="284"/>
              </w:tabs>
              <w:jc w:val="center"/>
              <w:rPr>
                <w:b/>
                <w:highlight w:val="yellow"/>
                <w:lang w:val="sr-Cyrl-CS"/>
              </w:rPr>
            </w:pPr>
            <w:r w:rsidRPr="002A6B7B">
              <w:rPr>
                <w:b/>
              </w:rPr>
              <w:t>Mini Potentiostat</w:t>
            </w:r>
          </w:p>
        </w:tc>
      </w:tr>
    </w:tbl>
    <w:p w:rsidR="007D36F2" w:rsidRPr="00816215" w:rsidRDefault="007D36F2" w:rsidP="00FE04E9">
      <w:pPr>
        <w:tabs>
          <w:tab w:val="left" w:pos="284"/>
        </w:tabs>
        <w:ind w:left="360"/>
        <w:jc w:val="both"/>
        <w:rPr>
          <w:b/>
          <w:highlight w:val="yellow"/>
          <w:lang w:val="sr-Cyrl-CS"/>
        </w:rPr>
      </w:pPr>
    </w:p>
    <w:p w:rsidR="002A6B7B" w:rsidRPr="007F623D" w:rsidRDefault="002A6B7B" w:rsidP="002A6B7B">
      <w:pPr>
        <w:rPr>
          <w:b/>
          <w:u w:val="single"/>
          <w:lang w:val="sr-Latn-CS"/>
        </w:rPr>
      </w:pPr>
      <w:r w:rsidRPr="007F623D">
        <w:rPr>
          <w:b/>
          <w:u w:val="single"/>
        </w:rPr>
        <w:t xml:space="preserve">Mini Potentiostat </w:t>
      </w:r>
    </w:p>
    <w:p w:rsidR="002A6B7B" w:rsidRPr="007F623D" w:rsidRDefault="002A6B7B" w:rsidP="002A6B7B">
      <w:pPr>
        <w:rPr>
          <w:sz w:val="32"/>
          <w:szCs w:val="32"/>
        </w:rPr>
      </w:pPr>
      <w:r w:rsidRPr="007F623D">
        <w:t>Specifications</w:t>
      </w:r>
      <w:r w:rsidRPr="007F623D">
        <w:rPr>
          <w:sz w:val="32"/>
          <w:szCs w:val="32"/>
        </w:rPr>
        <w:t xml:space="preserve"> </w:t>
      </w:r>
      <w:r w:rsidRPr="007F623D">
        <w:rPr>
          <w:sz w:val="32"/>
          <w:szCs w:val="32"/>
          <w:lang w:val="sr-Latn-CS"/>
        </w:rPr>
        <w:t>:</w:t>
      </w:r>
    </w:p>
    <w:p w:rsidR="002A6B7B" w:rsidRDefault="002A6B7B" w:rsidP="002A6B7B">
      <w:r w:rsidRPr="003E2221">
        <w:t>Hardware</w:t>
      </w:r>
      <w:r>
        <w:t xml:space="preserve">; </w:t>
      </w:r>
      <w:r w:rsidRPr="003E2221">
        <w:t>Max. Current Range</w:t>
      </w:r>
      <w:r w:rsidRPr="007E19D3">
        <w:rPr>
          <w:b/>
        </w:rPr>
        <w:t>: ±2.0mA (±20.0nA to ±2.0mA in 6 ranges);</w:t>
      </w:r>
      <w:r>
        <w:t xml:space="preserve"> </w:t>
      </w:r>
      <w:r w:rsidRPr="003E2221">
        <w:t xml:space="preserve">Current Resolution: </w:t>
      </w:r>
      <w:r w:rsidRPr="007E19D3">
        <w:rPr>
          <w:b/>
        </w:rPr>
        <w:t>0.002 % of current range, 0.76pA for 20nA range</w:t>
      </w:r>
      <w:r>
        <w:t xml:space="preserve">; </w:t>
      </w:r>
      <w:r w:rsidRPr="003E2221">
        <w:t xml:space="preserve">Max. Controlling Voltage: </w:t>
      </w:r>
      <w:r w:rsidRPr="007E19D3">
        <w:rPr>
          <w:b/>
        </w:rPr>
        <w:t>±2.0 V</w:t>
      </w:r>
      <w:r>
        <w:t xml:space="preserve">; </w:t>
      </w:r>
      <w:r w:rsidRPr="003E2221">
        <w:t xml:space="preserve">Max. Compliance Voltage: </w:t>
      </w:r>
      <w:r w:rsidRPr="008A1048">
        <w:rPr>
          <w:b/>
        </w:rPr>
        <w:t>±2.2V</w:t>
      </w:r>
      <w:r>
        <w:t xml:space="preserve">; </w:t>
      </w:r>
      <w:r w:rsidRPr="003E2221">
        <w:t>Current Accuracy</w:t>
      </w:r>
      <w:r w:rsidRPr="008A1048">
        <w:rPr>
          <w:b/>
        </w:rPr>
        <w:t>: &lt; 0.5 % of the full current range (200nA to 2mA), 1% for 20nA</w:t>
      </w:r>
      <w:r>
        <w:t xml:space="preserve">; </w:t>
      </w:r>
      <w:r w:rsidRPr="003E2221">
        <w:t xml:space="preserve">Input Bias Current @ </w:t>
      </w:r>
      <w:r w:rsidRPr="008A1048">
        <w:rPr>
          <w:b/>
        </w:rPr>
        <w:t xml:space="preserve">25 </w:t>
      </w:r>
      <w:r w:rsidRPr="008A1048">
        <w:rPr>
          <w:b/>
          <w:vertAlign w:val="superscript"/>
        </w:rPr>
        <w:t>o</w:t>
      </w:r>
      <w:r w:rsidRPr="008A1048">
        <w:rPr>
          <w:b/>
        </w:rPr>
        <w:t>C: &lt; 20 pA</w:t>
      </w:r>
      <w:r>
        <w:t xml:space="preserve">; </w:t>
      </w:r>
      <w:r w:rsidRPr="003E2221">
        <w:t>Min. Potential Step (by user</w:t>
      </w:r>
      <w:r w:rsidRPr="008A1048">
        <w:rPr>
          <w:b/>
        </w:rPr>
        <w:t>): 1.0 mV (60 µV for the hardware);</w:t>
      </w:r>
      <w:r>
        <w:t xml:space="preserve"> </w:t>
      </w:r>
      <w:r w:rsidRPr="003E2221">
        <w:t xml:space="preserve">ADC Converter: </w:t>
      </w:r>
      <w:r w:rsidRPr="008A1048">
        <w:rPr>
          <w:b/>
        </w:rPr>
        <w:t>16-bit</w:t>
      </w:r>
      <w:r>
        <w:t xml:space="preserve">; </w:t>
      </w:r>
      <w:r w:rsidRPr="003E2221">
        <w:t xml:space="preserve">DAC Converter: </w:t>
      </w:r>
      <w:r w:rsidRPr="008A1048">
        <w:rPr>
          <w:b/>
        </w:rPr>
        <w:t>16-bit</w:t>
      </w:r>
      <w:r>
        <w:t xml:space="preserve">; </w:t>
      </w:r>
      <w:r w:rsidRPr="003E2221">
        <w:t xml:space="preserve">System Bandwidth: </w:t>
      </w:r>
      <w:r w:rsidRPr="008A1048">
        <w:rPr>
          <w:b/>
        </w:rPr>
        <w:t>&gt; 1 kHz</w:t>
      </w:r>
      <w:r>
        <w:t xml:space="preserve">; </w:t>
      </w:r>
      <w:r w:rsidRPr="003E2221">
        <w:t>Min. Rise time of Applied Waveform</w:t>
      </w:r>
      <w:r w:rsidRPr="008A1048">
        <w:rPr>
          <w:b/>
        </w:rPr>
        <w:t>: &lt; 1 msec / V</w:t>
      </w:r>
      <w:r>
        <w:t xml:space="preserve">; </w:t>
      </w:r>
      <w:r w:rsidRPr="003E2221">
        <w:t xml:space="preserve">Min. Time Base: </w:t>
      </w:r>
      <w:r w:rsidRPr="008A1048">
        <w:rPr>
          <w:b/>
        </w:rPr>
        <w:t>5 msec (0.1 msec for DY2113</w:t>
      </w:r>
      <w:r w:rsidRPr="003E2221">
        <w:t>)</w:t>
      </w:r>
      <w:r>
        <w:t xml:space="preserve">; </w:t>
      </w:r>
      <w:r w:rsidRPr="003E2221">
        <w:t xml:space="preserve">Max. Data Points per CH: </w:t>
      </w:r>
      <w:r w:rsidRPr="008A1048">
        <w:rPr>
          <w:b/>
        </w:rPr>
        <w:t>15000</w:t>
      </w:r>
      <w:r>
        <w:t xml:space="preserve">; </w:t>
      </w:r>
      <w:r w:rsidRPr="003E2221">
        <w:t>Computer Interface</w:t>
      </w:r>
      <w:r w:rsidRPr="008A1048">
        <w:rPr>
          <w:b/>
        </w:rPr>
        <w:t>: USB with PCs running Windows 7/ Vista /XP</w:t>
      </w:r>
      <w:r>
        <w:t xml:space="preserve">; </w:t>
      </w:r>
      <w:r w:rsidRPr="003E2221">
        <w:t xml:space="preserve">Power Requirements: </w:t>
      </w:r>
      <w:r w:rsidRPr="008A1048">
        <w:rPr>
          <w:b/>
        </w:rPr>
        <w:t>USB powered Software Techniques</w:t>
      </w:r>
      <w:r>
        <w:t xml:space="preserve">; </w:t>
      </w:r>
    </w:p>
    <w:p w:rsidR="002A6B7B" w:rsidRPr="003E2221" w:rsidRDefault="002A6B7B" w:rsidP="002A6B7B">
      <w:r w:rsidRPr="003E2221">
        <w:t>1) Amperometric i-t curve (iT)</w:t>
      </w:r>
      <w:r>
        <w:t xml:space="preserve"> </w:t>
      </w:r>
      <w:r w:rsidRPr="003E2221">
        <w:t xml:space="preserve">Sampling Time (sec) = [0.005 to 100] {[0.0001 to 100] </w:t>
      </w:r>
    </w:p>
    <w:p w:rsidR="002A6B7B" w:rsidRPr="003E2221" w:rsidRDefault="002A6B7B" w:rsidP="002A6B7B">
      <w:r w:rsidRPr="003E2221">
        <w:t>2) Cyclic Voltammetry (CV)</w:t>
      </w:r>
      <w:r>
        <w:t xml:space="preserve"> </w:t>
      </w:r>
      <w:r w:rsidRPr="003E2221">
        <w:t xml:space="preserve">Scan Rate (V/sec) = [1e-5 to 0.1] {[1e-5 to 10] </w:t>
      </w:r>
    </w:p>
    <w:p w:rsidR="002A6B7B" w:rsidRPr="003E2221" w:rsidRDefault="002A6B7B" w:rsidP="002A6B7B">
      <w:r w:rsidRPr="003E2221">
        <w:t>3) Linear Sweep Voltammetry (LSV)</w:t>
      </w:r>
      <w:r>
        <w:t xml:space="preserve"> </w:t>
      </w:r>
      <w:r w:rsidRPr="003E2221">
        <w:t xml:space="preserve">Scan Rate (V/sec) = [1e-5 to 0.1] {[1e-5 to 10] </w:t>
      </w:r>
    </w:p>
    <w:p w:rsidR="002A6B7B" w:rsidRPr="003E2221" w:rsidRDefault="002A6B7B" w:rsidP="002A6B7B">
      <w:r w:rsidRPr="003E2221">
        <w:t>4) Open circuit potential vs. time (OCP)</w:t>
      </w:r>
      <w:r>
        <w:t xml:space="preserve"> </w:t>
      </w:r>
      <w:r w:rsidRPr="003E2221">
        <w:t xml:space="preserve">Sampling Time (sec) = [0.005 to 100] {[0.0001 to 100] </w:t>
      </w:r>
    </w:p>
    <w:p w:rsidR="002A6B7B" w:rsidRPr="003E2221" w:rsidRDefault="002A6B7B" w:rsidP="002A6B7B">
      <w:r w:rsidRPr="003E2221">
        <w:t>5) Differential Pulse Voltammetry (DPV)</w:t>
      </w:r>
      <w:r>
        <w:t xml:space="preserve"> </w:t>
      </w:r>
      <w:r w:rsidRPr="003E2221">
        <w:t>Step E (V) = [0.001 to 0.1], Amplitude (V) = [0.001 to 0.5], Pulse Period (sec) = [0.02 to 100]</w:t>
      </w:r>
    </w:p>
    <w:p w:rsidR="002A6B7B" w:rsidRPr="003E2221" w:rsidRDefault="002A6B7B" w:rsidP="002A6B7B">
      <w:r w:rsidRPr="003E2221">
        <w:t>6) Normal Pulse Voltammetry (NPV)</w:t>
      </w:r>
      <w:r>
        <w:t xml:space="preserve"> </w:t>
      </w:r>
      <w:r w:rsidRPr="003E2221">
        <w:t>Step E (V) = [0.001 to 0.5], Pulse Period (sec) = [0.02 to 100]</w:t>
      </w:r>
    </w:p>
    <w:p w:rsidR="002A6B7B" w:rsidRPr="003E2221" w:rsidRDefault="002A6B7B" w:rsidP="002A6B7B">
      <w:r w:rsidRPr="003E2221">
        <w:t>7) Multi-Step Potential (MSP)</w:t>
      </w:r>
      <w:r>
        <w:t xml:space="preserve"> </w:t>
      </w:r>
      <w:r w:rsidRPr="003E2221">
        <w:t>Step E (V) = [-2.0, +2.0], Step Width (sec) = [0.005 to 200]</w:t>
      </w:r>
    </w:p>
    <w:p w:rsidR="002A6B7B" w:rsidRDefault="002A6B7B" w:rsidP="002A6B7B">
      <w:r w:rsidRPr="003E2221">
        <w:t>8) Square Wave Voltammetry (SWV)</w:t>
      </w:r>
      <w:r>
        <w:t xml:space="preserve"> </w:t>
      </w:r>
      <w:r w:rsidRPr="003E2221">
        <w:t>Step E (V) = [0.001 to 0.1], Frequency (Hz) = [0.01 to 50]</w:t>
      </w:r>
    </w:p>
    <w:p w:rsidR="002A6B7B" w:rsidRDefault="002A6B7B" w:rsidP="002A6B7B">
      <w:pPr>
        <w:rPr>
          <w:lang w:val="sr-Latn-CS"/>
        </w:rPr>
      </w:pPr>
    </w:p>
    <w:p w:rsidR="001209DF" w:rsidRPr="00816215" w:rsidRDefault="001209DF" w:rsidP="00BC0F3A">
      <w:pPr>
        <w:pStyle w:val="ListParagraph"/>
        <w:ind w:left="1080"/>
        <w:rPr>
          <w:szCs w:val="24"/>
          <w:highlight w:val="yellow"/>
          <w:lang w:val="sr-Cyrl-CS"/>
        </w:rPr>
      </w:pPr>
    </w:p>
    <w:p w:rsidR="009D1145" w:rsidRPr="002A6B7B" w:rsidRDefault="00BC0F3A" w:rsidP="00645C99">
      <w:pPr>
        <w:pStyle w:val="ListParagraph"/>
        <w:numPr>
          <w:ilvl w:val="0"/>
          <w:numId w:val="14"/>
        </w:numPr>
        <w:tabs>
          <w:tab w:val="left" w:pos="709"/>
        </w:tabs>
        <w:rPr>
          <w:szCs w:val="24"/>
          <w:lang w:val="sr-Latn-CS"/>
        </w:rPr>
      </w:pPr>
      <w:r w:rsidRPr="002A6B7B">
        <w:rPr>
          <w:b/>
          <w:szCs w:val="24"/>
          <w:u w:val="single"/>
          <w:lang w:val="sr-Cyrl-CS"/>
        </w:rPr>
        <w:t>Уз понуду за партију 1 –</w:t>
      </w:r>
      <w:r w:rsidR="00965B6C" w:rsidRPr="002A6B7B">
        <w:rPr>
          <w:b/>
          <w:szCs w:val="24"/>
          <w:u w:val="single"/>
          <w:lang w:val="sr-Cyrl-CS"/>
        </w:rPr>
        <w:t>понуђач је у обавези да достави</w:t>
      </w:r>
      <w:r w:rsidR="009D1145" w:rsidRPr="002A6B7B">
        <w:rPr>
          <w:b/>
          <w:szCs w:val="24"/>
          <w:u w:val="single"/>
          <w:lang w:val="sr-Cyrl-CS"/>
        </w:rPr>
        <w:t>:</w:t>
      </w:r>
    </w:p>
    <w:p w:rsidR="00AC603E" w:rsidRPr="00816215" w:rsidRDefault="00AC603E" w:rsidP="00AC603E">
      <w:pPr>
        <w:pStyle w:val="ListParagraph"/>
        <w:tabs>
          <w:tab w:val="left" w:pos="709"/>
        </w:tabs>
        <w:ind w:left="360"/>
        <w:rPr>
          <w:szCs w:val="24"/>
          <w:highlight w:val="yellow"/>
          <w:lang w:val="sr-Latn-CS"/>
        </w:rPr>
      </w:pPr>
    </w:p>
    <w:p w:rsidR="009D1145" w:rsidRPr="00D958D0" w:rsidRDefault="009D1145" w:rsidP="00C078B8">
      <w:pPr>
        <w:pStyle w:val="ListParagraph"/>
        <w:numPr>
          <w:ilvl w:val="0"/>
          <w:numId w:val="26"/>
        </w:numPr>
        <w:tabs>
          <w:tab w:val="left" w:pos="709"/>
        </w:tabs>
        <w:rPr>
          <w:szCs w:val="24"/>
          <w:lang w:val="sr-Latn-CS"/>
        </w:rPr>
      </w:pPr>
      <w:r w:rsidRPr="00D958D0">
        <w:rPr>
          <w:szCs w:val="24"/>
          <w:lang w:val="sr-Cyrl-CS"/>
        </w:rPr>
        <w:t xml:space="preserve">Произвођачку спецификацију или каталог произвођача у коме јасно обележити или маркирати податке о наведеним техничким карактеристикама </w:t>
      </w:r>
      <w:r w:rsidR="00B166C0" w:rsidRPr="00D958D0">
        <w:rPr>
          <w:szCs w:val="24"/>
          <w:lang w:val="sr-Cyrl-CS"/>
        </w:rPr>
        <w:t xml:space="preserve"> </w:t>
      </w:r>
    </w:p>
    <w:p w:rsidR="007D36F2" w:rsidRPr="00C26D54" w:rsidRDefault="00B166C0" w:rsidP="00C26D54">
      <w:pPr>
        <w:pStyle w:val="ListParagraph"/>
        <w:numPr>
          <w:ilvl w:val="0"/>
          <w:numId w:val="11"/>
        </w:numPr>
        <w:tabs>
          <w:tab w:val="left" w:pos="709"/>
        </w:tabs>
        <w:rPr>
          <w:szCs w:val="24"/>
          <w:lang w:val="sr-Latn-CS"/>
        </w:rPr>
      </w:pPr>
      <w:r w:rsidRPr="00D958D0">
        <w:rPr>
          <w:b/>
          <w:szCs w:val="24"/>
          <w:lang w:val="sr-Cyrl-CS"/>
        </w:rPr>
        <w:t xml:space="preserve"> </w:t>
      </w:r>
      <w:r w:rsidRPr="00D958D0">
        <w:rPr>
          <w:i/>
          <w:lang w:val="sr-Cyrl-CS"/>
        </w:rPr>
        <w:t>у супротном, понуда ће бити одбијена као  неодговарајућа;</w:t>
      </w:r>
    </w:p>
    <w:p w:rsidR="007D36F2" w:rsidRPr="0034052C" w:rsidRDefault="007D36F2" w:rsidP="00B166C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7F459F" w:rsidRPr="0034052C" w:rsidTr="00D052AC">
        <w:trPr>
          <w:trHeight w:val="838"/>
        </w:trPr>
        <w:tc>
          <w:tcPr>
            <w:tcW w:w="9189" w:type="dxa"/>
            <w:tcBorders>
              <w:bottom w:val="single" w:sz="4" w:space="0" w:color="000000"/>
            </w:tcBorders>
            <w:shd w:val="clear" w:color="auto" w:fill="F2F2F2"/>
          </w:tcPr>
          <w:p w:rsidR="007F459F" w:rsidRPr="000804A8" w:rsidRDefault="00B042A3" w:rsidP="003E2750">
            <w:pPr>
              <w:tabs>
                <w:tab w:val="left" w:pos="284"/>
              </w:tabs>
              <w:jc w:val="center"/>
              <w:rPr>
                <w:b/>
                <w:lang w:val="sr-Cyrl-CS"/>
              </w:rPr>
            </w:pPr>
            <w:r w:rsidRPr="000804A8">
              <w:rPr>
                <w:b/>
                <w:lang w:val="sr-Cyrl-CS"/>
              </w:rPr>
              <w:t>ПАРТИЈА 2</w:t>
            </w:r>
            <w:r w:rsidR="007F459F" w:rsidRPr="000804A8">
              <w:rPr>
                <w:b/>
                <w:lang w:val="sr-Cyrl-CS"/>
              </w:rPr>
              <w:t>:</w:t>
            </w:r>
          </w:p>
          <w:p w:rsidR="00652F22" w:rsidRPr="00652F22" w:rsidRDefault="00652F22" w:rsidP="00DB62B5">
            <w:pPr>
              <w:jc w:val="center"/>
              <w:rPr>
                <w:lang w:val="sr-Latn-CS"/>
              </w:rPr>
            </w:pPr>
            <w:r w:rsidRPr="00652F22">
              <w:rPr>
                <w:b/>
              </w:rPr>
              <w:t>Апарат за мерење трансепителног отпора (Electrical Resistance System):</w:t>
            </w:r>
          </w:p>
          <w:p w:rsidR="007F459F" w:rsidRPr="0034052C" w:rsidRDefault="007F459F" w:rsidP="003E2750">
            <w:pPr>
              <w:tabs>
                <w:tab w:val="left" w:pos="284"/>
              </w:tabs>
              <w:jc w:val="center"/>
              <w:rPr>
                <w:b/>
                <w:highlight w:val="yellow"/>
                <w:lang w:val="sr-Cyrl-CS"/>
              </w:rPr>
            </w:pPr>
          </w:p>
        </w:tc>
      </w:tr>
    </w:tbl>
    <w:p w:rsidR="007D36F2" w:rsidRPr="0034052C" w:rsidRDefault="007D36F2" w:rsidP="00FE04E9">
      <w:pPr>
        <w:tabs>
          <w:tab w:val="left" w:pos="284"/>
        </w:tabs>
        <w:ind w:left="360"/>
        <w:jc w:val="both"/>
        <w:rPr>
          <w:b/>
          <w:highlight w:val="yellow"/>
          <w:lang w:val="sr-Cyrl-CS"/>
        </w:rPr>
      </w:pPr>
    </w:p>
    <w:p w:rsidR="007D36F2" w:rsidRPr="0034052C" w:rsidRDefault="007D36F2" w:rsidP="00FE04E9">
      <w:pPr>
        <w:tabs>
          <w:tab w:val="left" w:pos="284"/>
        </w:tabs>
        <w:ind w:left="360"/>
        <w:jc w:val="both"/>
        <w:rPr>
          <w:b/>
          <w:highlight w:val="yellow"/>
          <w:lang w:val="sr-Cyrl-CS"/>
        </w:rPr>
      </w:pPr>
    </w:p>
    <w:p w:rsidR="00652F22" w:rsidRPr="00D14801" w:rsidRDefault="00652F22" w:rsidP="00652F22">
      <w:pPr>
        <w:rPr>
          <w:u w:val="single"/>
          <w:lang w:val="sr-Latn-CS"/>
        </w:rPr>
      </w:pPr>
      <w:r w:rsidRPr="007F623D">
        <w:rPr>
          <w:b/>
          <w:u w:val="single"/>
        </w:rPr>
        <w:t>Апарат за мерење трансепителног отпора (</w:t>
      </w:r>
      <w:r w:rsidRPr="00D14801">
        <w:rPr>
          <w:b/>
          <w:u w:val="single"/>
        </w:rPr>
        <w:t>Electrical Resistance System):</w:t>
      </w:r>
    </w:p>
    <w:p w:rsidR="00652F22" w:rsidRDefault="00652F22" w:rsidP="00652F22">
      <w:r>
        <w:t xml:space="preserve">Систем који се састоји од уређаја и електрода дизајнираних за поуздано мерење трансепителног електричног отпора (ТЕЕР) у културама епителних ћелија. </w:t>
      </w:r>
    </w:p>
    <w:p w:rsidR="00652F22" w:rsidRDefault="00652F22" w:rsidP="00652F22">
      <w:r>
        <w:t>2.</w:t>
      </w:r>
      <w:r>
        <w:tab/>
        <w:t xml:space="preserve">Kомпоненте: </w:t>
      </w:r>
    </w:p>
    <w:p w:rsidR="00652F22" w:rsidRDefault="00652F22" w:rsidP="00652F22">
      <w:r>
        <w:t></w:t>
      </w:r>
      <w:r>
        <w:tab/>
        <w:t xml:space="preserve">Уређај укључује и уграђену пуњиву </w:t>
      </w:r>
      <w:r w:rsidRPr="00780178">
        <w:t xml:space="preserve">6V NiMH 2,200 mAH </w:t>
      </w:r>
      <w:r>
        <w:t xml:space="preserve">батерију са спољним </w:t>
      </w:r>
      <w:r w:rsidRPr="00780178">
        <w:t>12V</w:t>
      </w:r>
      <w:r>
        <w:t xml:space="preserve"> </w:t>
      </w:r>
      <w:r w:rsidRPr="00780178">
        <w:t>DC</w:t>
      </w:r>
      <w:r>
        <w:t xml:space="preserve"> пуњачем и </w:t>
      </w:r>
      <w:r w:rsidRPr="00780178">
        <w:t>AC</w:t>
      </w:r>
      <w:r>
        <w:t xml:space="preserve"> каблом за напајање. Аналогни излаз омогућава излаз аналогних података у уређај за снимање података.</w:t>
      </w:r>
    </w:p>
    <w:p w:rsidR="00652F22" w:rsidRDefault="00652F22" w:rsidP="00652F22">
      <w:r>
        <w:t></w:t>
      </w:r>
      <w:r>
        <w:tab/>
      </w:r>
      <w:r w:rsidRPr="00780178">
        <w:t>STX01</w:t>
      </w:r>
      <w:r>
        <w:t xml:space="preserve"> електрода:  сребро/сребро хлорид (</w:t>
      </w:r>
      <w:r w:rsidRPr="00780178">
        <w:t>Ag/AgCl</w:t>
      </w:r>
      <w:r>
        <w:t>) патина на врху електрода.</w:t>
      </w:r>
    </w:p>
    <w:p w:rsidR="00652F22" w:rsidRDefault="00652F22" w:rsidP="00652F22">
      <w:r>
        <w:t></w:t>
      </w:r>
      <w:r>
        <w:tab/>
        <w:t>1,000Ω тест електрода.</w:t>
      </w:r>
    </w:p>
    <w:p w:rsidR="00652F22" w:rsidRDefault="00652F22" w:rsidP="00652F22">
      <w:r>
        <w:t>3.</w:t>
      </w:r>
      <w:r>
        <w:tab/>
        <w:t xml:space="preserve">Спецификација: </w:t>
      </w:r>
    </w:p>
    <w:p w:rsidR="00652F22" w:rsidRDefault="00652F22" w:rsidP="00652F22">
      <w:r>
        <w:t xml:space="preserve">Опсег напона мембрана: ± 200.0 </w:t>
      </w:r>
      <w:r>
        <w:rPr>
          <w:lang w:val="sr-Latn-CS"/>
        </w:rPr>
        <w:t>mV</w:t>
      </w:r>
      <w:r>
        <w:t xml:space="preserve">; </w:t>
      </w:r>
    </w:p>
    <w:p w:rsidR="00652F22" w:rsidRDefault="00652F22" w:rsidP="00652F22">
      <w:r>
        <w:t xml:space="preserve">Мерење напона: 0.1 </w:t>
      </w:r>
      <w:r>
        <w:rPr>
          <w:lang w:val="sr-Latn-CS"/>
        </w:rPr>
        <w:t>mV</w:t>
      </w:r>
      <w:r>
        <w:t xml:space="preserve">; </w:t>
      </w:r>
    </w:p>
    <w:p w:rsidR="00652F22" w:rsidRDefault="00652F22" w:rsidP="00652F22">
      <w:r>
        <w:t xml:space="preserve">Опсег отпора: 0 до 9,999 Ω; </w:t>
      </w:r>
    </w:p>
    <w:p w:rsidR="00652F22" w:rsidRDefault="00652F22" w:rsidP="00652F22">
      <w:r>
        <w:t xml:space="preserve">Резолуција отпора: 1 Ω; </w:t>
      </w:r>
    </w:p>
    <w:p w:rsidR="00652F22" w:rsidRPr="0033748C" w:rsidRDefault="00652F22" w:rsidP="00652F22">
      <w:r w:rsidRPr="00780178">
        <w:t xml:space="preserve">AC square-wave current: </w:t>
      </w:r>
      <w:r w:rsidRPr="007E19D3">
        <w:rPr>
          <w:b/>
        </w:rPr>
        <w:t xml:space="preserve">± </w:t>
      </w:r>
      <w:r w:rsidRPr="0033748C">
        <w:t>10 μA nominal at 12.5 Hz</w:t>
      </w:r>
    </w:p>
    <w:p w:rsidR="00652F22" w:rsidRDefault="00652F22" w:rsidP="00652F22">
      <w:r w:rsidRPr="00780178">
        <w:t>Millipore</w:t>
      </w:r>
      <w:r>
        <w:t xml:space="preserve"> или </w:t>
      </w:r>
      <w:r>
        <w:rPr>
          <w:lang w:val="sr-Latn-CS"/>
        </w:rPr>
        <w:t>o</w:t>
      </w:r>
      <w:r>
        <w:t>дговарајуће</w:t>
      </w:r>
    </w:p>
    <w:p w:rsidR="00D420F4" w:rsidRPr="00816215" w:rsidRDefault="00D420F4" w:rsidP="00D420F4">
      <w:pPr>
        <w:pStyle w:val="ListParagraph"/>
        <w:jc w:val="both"/>
        <w:rPr>
          <w:szCs w:val="24"/>
          <w:highlight w:val="yellow"/>
          <w:lang w:val="sr-Latn-CS"/>
        </w:rPr>
      </w:pPr>
    </w:p>
    <w:p w:rsidR="009D1145" w:rsidRPr="00D47D13" w:rsidRDefault="007F459F" w:rsidP="00B3762C">
      <w:pPr>
        <w:pStyle w:val="ListParagraph"/>
        <w:numPr>
          <w:ilvl w:val="0"/>
          <w:numId w:val="15"/>
        </w:numPr>
        <w:rPr>
          <w:b/>
          <w:szCs w:val="24"/>
          <w:u w:val="single"/>
          <w:lang w:val="sr-Latn-CS"/>
        </w:rPr>
      </w:pPr>
      <w:r w:rsidRPr="00D47D13">
        <w:rPr>
          <w:color w:val="000000"/>
          <w:szCs w:val="24"/>
          <w:lang w:val="sr-Latn-CS"/>
        </w:rPr>
        <w:t xml:space="preserve">  </w:t>
      </w:r>
      <w:r w:rsidR="00B042A3" w:rsidRPr="00D47D13">
        <w:rPr>
          <w:b/>
          <w:szCs w:val="24"/>
          <w:u w:val="single"/>
          <w:lang w:val="sr-Cyrl-CS"/>
        </w:rPr>
        <w:t>Уз понуду за партију 2</w:t>
      </w:r>
      <w:r w:rsidRPr="00D47D13">
        <w:rPr>
          <w:b/>
          <w:szCs w:val="24"/>
          <w:u w:val="single"/>
          <w:lang w:val="sr-Cyrl-CS"/>
        </w:rPr>
        <w:t xml:space="preserve"> –понуђач је у обавези да достави </w:t>
      </w:r>
      <w:r w:rsidR="009D1145" w:rsidRPr="00D47D13">
        <w:rPr>
          <w:b/>
          <w:szCs w:val="24"/>
          <w:u w:val="single"/>
          <w:lang w:val="sr-Cyrl-CS"/>
        </w:rPr>
        <w:t>:</w:t>
      </w:r>
    </w:p>
    <w:p w:rsidR="009D1145" w:rsidRPr="00D958D0" w:rsidRDefault="009D1145" w:rsidP="00C078B8">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w:t>
      </w:r>
      <w:r w:rsidR="00B375EC" w:rsidRPr="00D958D0">
        <w:rPr>
          <w:szCs w:val="24"/>
          <w:lang w:val="sr-Cyrl-CS"/>
        </w:rPr>
        <w:t>еним техничким карактеристикама;</w:t>
      </w:r>
    </w:p>
    <w:p w:rsidR="009D1145" w:rsidRPr="00D958D0" w:rsidRDefault="009D1145" w:rsidP="009D1145">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w:t>
      </w:r>
      <w:r w:rsidR="00A35A1F">
        <w:rPr>
          <w:i/>
          <w:lang w:val="sr-Cyrl-CS"/>
        </w:rPr>
        <w:t>ом, понуда ће бити одбијена као</w:t>
      </w:r>
      <w:r w:rsidRPr="00D958D0">
        <w:rPr>
          <w:i/>
          <w:lang w:val="sr-Cyrl-CS"/>
        </w:rPr>
        <w:t xml:space="preserve"> неодговарајућа;</w:t>
      </w:r>
    </w:p>
    <w:p w:rsidR="00C26D54" w:rsidRDefault="00C26D54" w:rsidP="009D1145">
      <w:pPr>
        <w:pStyle w:val="ListParagraph"/>
        <w:ind w:left="0"/>
        <w:rPr>
          <w:szCs w:val="24"/>
          <w:highlight w:val="yellow"/>
          <w:lang w:val="sr-Cyrl-CS"/>
        </w:rPr>
      </w:pPr>
    </w:p>
    <w:p w:rsidR="00E123FC" w:rsidRPr="004A27D1" w:rsidRDefault="00165CFA" w:rsidP="004A27D1">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4A27D1">
        <w:rPr>
          <w:b/>
          <w:lang w:val="sr-Cyrl-CS"/>
        </w:rPr>
        <w:t>ПАРТИЈА 3</w:t>
      </w:r>
      <w:r w:rsidR="00E123FC" w:rsidRPr="004A27D1">
        <w:rPr>
          <w:b/>
          <w:lang w:val="sr-Cyrl-CS"/>
        </w:rPr>
        <w:t>:</w:t>
      </w:r>
    </w:p>
    <w:p w:rsidR="003E6BF2" w:rsidRPr="003E6BF2" w:rsidRDefault="003E6BF2" w:rsidP="004A27D1">
      <w:pPr>
        <w:pStyle w:val="ListParagraph"/>
        <w:pBdr>
          <w:top w:val="single" w:sz="4" w:space="1" w:color="auto"/>
          <w:left w:val="single" w:sz="4" w:space="4" w:color="auto"/>
          <w:bottom w:val="single" w:sz="4" w:space="11" w:color="auto"/>
          <w:right w:val="single" w:sz="4" w:space="4" w:color="auto"/>
        </w:pBdr>
        <w:shd w:val="clear" w:color="auto" w:fill="F2F2F2" w:themeFill="background1" w:themeFillShade="F2"/>
        <w:ind w:left="0"/>
        <w:jc w:val="center"/>
        <w:rPr>
          <w:szCs w:val="24"/>
          <w:highlight w:val="yellow"/>
          <w:lang w:val="sr-Latn-CS"/>
        </w:rPr>
      </w:pPr>
      <w:r w:rsidRPr="003E6BF2">
        <w:rPr>
          <w:b/>
        </w:rPr>
        <w:t>Ротациони вакуум упаривач</w:t>
      </w:r>
    </w:p>
    <w:p w:rsidR="007D36F2" w:rsidRPr="0034052C" w:rsidRDefault="007D36F2" w:rsidP="00FE04E9">
      <w:pPr>
        <w:tabs>
          <w:tab w:val="left" w:pos="284"/>
        </w:tabs>
        <w:ind w:left="360"/>
        <w:jc w:val="both"/>
        <w:rPr>
          <w:b/>
          <w:highlight w:val="yellow"/>
          <w:lang w:val="sr-Cyrl-CS"/>
        </w:rPr>
      </w:pPr>
    </w:p>
    <w:p w:rsidR="007D36F2" w:rsidRPr="0034052C" w:rsidRDefault="007D36F2" w:rsidP="00FE04E9">
      <w:pPr>
        <w:tabs>
          <w:tab w:val="left" w:pos="284"/>
        </w:tabs>
        <w:ind w:left="360"/>
        <w:jc w:val="both"/>
        <w:rPr>
          <w:b/>
          <w:highlight w:val="yellow"/>
          <w:lang w:val="sr-Cyrl-CS"/>
        </w:rPr>
      </w:pPr>
    </w:p>
    <w:p w:rsidR="003E6BF2" w:rsidRDefault="003E6BF2" w:rsidP="003E6BF2">
      <w:pPr>
        <w:rPr>
          <w:u w:val="single"/>
          <w:lang w:val="sr-Cyrl-CS"/>
        </w:rPr>
      </w:pPr>
      <w:r w:rsidRPr="007F623D">
        <w:rPr>
          <w:b/>
          <w:u w:val="single"/>
        </w:rPr>
        <w:t>Ротациони вакуум упаривач</w:t>
      </w:r>
      <w:r w:rsidRPr="007F623D">
        <w:rPr>
          <w:u w:val="single"/>
        </w:rPr>
        <w:t xml:space="preserve"> </w:t>
      </w:r>
    </w:p>
    <w:p w:rsidR="00BA6E39" w:rsidRPr="00BA6E39" w:rsidRDefault="00BA6E39" w:rsidP="003E6BF2">
      <w:pPr>
        <w:rPr>
          <w:u w:val="single"/>
          <w:lang w:val="sr-Cyrl-CS"/>
        </w:rPr>
      </w:pPr>
    </w:p>
    <w:p w:rsidR="003E6BF2" w:rsidRDefault="003E6BF2" w:rsidP="003E6BF2">
      <w:r>
        <w:t>ручно подизање</w:t>
      </w:r>
    </w:p>
    <w:p w:rsidR="003E6BF2" w:rsidRPr="00521ECE" w:rsidRDefault="003E6BF2" w:rsidP="003E6BF2">
      <w:pPr>
        <w:rPr>
          <w:lang w:val="sr-Latn-CS"/>
        </w:rPr>
      </w:pPr>
      <w:r>
        <w:t>Висинско подесавање</w:t>
      </w:r>
      <w:r>
        <w:tab/>
        <w:t xml:space="preserve">155 </w:t>
      </w:r>
      <w:r>
        <w:rPr>
          <w:lang w:val="sr-Latn-CS"/>
        </w:rPr>
        <w:t>mm</w:t>
      </w:r>
    </w:p>
    <w:p w:rsidR="003E6BF2" w:rsidRDefault="003E6BF2" w:rsidP="003E6BF2">
      <w:r>
        <w:t>Опсег брзине</w:t>
      </w:r>
      <w:r>
        <w:tab/>
        <w:t xml:space="preserve">10 - 280 </w:t>
      </w:r>
      <w:r w:rsidRPr="004F1EB2">
        <w:t>rpm</w:t>
      </w:r>
    </w:p>
    <w:p w:rsidR="003E6BF2" w:rsidRDefault="003E6BF2" w:rsidP="003E6BF2">
      <w:r>
        <w:t>Материјал купатила за грејање</w:t>
      </w:r>
      <w:r>
        <w:tab/>
        <w:t xml:space="preserve">Нерђајући челик </w:t>
      </w:r>
      <w:r w:rsidRPr="004F1EB2">
        <w:t>AISI 316L</w:t>
      </w:r>
    </w:p>
    <w:p w:rsidR="003E6BF2" w:rsidRPr="00521ECE" w:rsidRDefault="003E6BF2" w:rsidP="003E6BF2">
      <w:pPr>
        <w:rPr>
          <w:lang w:val="sr-Latn-CS"/>
        </w:rPr>
      </w:pPr>
      <w:r>
        <w:t>Запремина купатила за грејање</w:t>
      </w:r>
      <w:r>
        <w:tab/>
        <w:t xml:space="preserve">4,5 </w:t>
      </w:r>
      <w:r>
        <w:rPr>
          <w:lang w:val="sr-Latn-CS"/>
        </w:rPr>
        <w:t>L</w:t>
      </w:r>
    </w:p>
    <w:p w:rsidR="003E6BF2" w:rsidRPr="00521ECE" w:rsidRDefault="003E6BF2" w:rsidP="003E6BF2">
      <w:pPr>
        <w:rPr>
          <w:lang w:val="sr-Latn-CS"/>
        </w:rPr>
      </w:pPr>
      <w:r>
        <w:t>Пречник купатила за грејање</w:t>
      </w:r>
      <w:r>
        <w:tab/>
        <w:t xml:space="preserve">255 </w:t>
      </w:r>
      <w:r>
        <w:rPr>
          <w:lang w:val="sr-Latn-CS"/>
        </w:rPr>
        <w:t>mm</w:t>
      </w:r>
    </w:p>
    <w:p w:rsidR="003E6BF2" w:rsidRPr="00521ECE" w:rsidRDefault="003E6BF2" w:rsidP="003E6BF2">
      <w:pPr>
        <w:rPr>
          <w:lang w:val="sr-Latn-CS"/>
        </w:rPr>
      </w:pPr>
      <w:r>
        <w:t>Температурни опсег загревања</w:t>
      </w:r>
      <w:r>
        <w:tab/>
        <w:t>20 - 210 °</w:t>
      </w:r>
      <w:r>
        <w:rPr>
          <w:lang w:val="sr-Latn-CS"/>
        </w:rPr>
        <w:t>C</w:t>
      </w:r>
    </w:p>
    <w:p w:rsidR="003E6BF2" w:rsidRDefault="003E6BF2" w:rsidP="003E6BF2">
      <w:r>
        <w:t>Kонтрола температуре купатила</w:t>
      </w:r>
      <w:r>
        <w:tab/>
        <w:t>електронски</w:t>
      </w:r>
    </w:p>
    <w:p w:rsidR="003E6BF2" w:rsidRPr="00521ECE" w:rsidRDefault="003E6BF2" w:rsidP="003E6BF2">
      <w:pPr>
        <w:rPr>
          <w:lang w:val="sr-Latn-CS"/>
        </w:rPr>
      </w:pPr>
      <w:r>
        <w:lastRenderedPageBreak/>
        <w:t>Прецизност температурне контроле</w:t>
      </w:r>
      <w:r>
        <w:tab/>
        <w:t>±1 °</w:t>
      </w:r>
      <w:r>
        <w:rPr>
          <w:lang w:val="sr-Latn-CS"/>
        </w:rPr>
        <w:t>C</w:t>
      </w:r>
    </w:p>
    <w:p w:rsidR="003E6BF2" w:rsidRDefault="003E6BF2" w:rsidP="003E6BF2">
      <w:pPr>
        <w:rPr>
          <w:lang w:val="sr-Latn-CS"/>
        </w:rPr>
      </w:pPr>
      <w:r>
        <w:t xml:space="preserve">Заштитно стакло према </w:t>
      </w:r>
      <w:r w:rsidRPr="004F1EB2">
        <w:t>DIN EN 60529</w:t>
      </w:r>
      <w:r w:rsidRPr="004F1EB2">
        <w:tab/>
        <w:t>IP 20</w:t>
      </w:r>
    </w:p>
    <w:p w:rsidR="003E6BF2" w:rsidRDefault="003E6BF2" w:rsidP="003E6BF2">
      <w:r>
        <w:t>Улазна снага</w:t>
      </w:r>
      <w:r>
        <w:tab/>
        <w:t>1400 W</w:t>
      </w:r>
    </w:p>
    <w:p w:rsidR="003E6BF2" w:rsidRDefault="003E6BF2" w:rsidP="003E6BF2">
      <w:pPr>
        <w:rPr>
          <w:lang w:val="sr-Latn-CS"/>
        </w:rPr>
      </w:pPr>
      <w:r>
        <w:t xml:space="preserve">Heidolph или </w:t>
      </w:r>
      <w:r>
        <w:rPr>
          <w:lang w:val="sr-Latn-CS"/>
        </w:rPr>
        <w:t>o</w:t>
      </w:r>
      <w:r>
        <w:t xml:space="preserve">дговарајуће </w:t>
      </w:r>
    </w:p>
    <w:p w:rsidR="00E22BAD" w:rsidRPr="0034052C" w:rsidRDefault="00E22BAD" w:rsidP="00FE04E9">
      <w:pPr>
        <w:tabs>
          <w:tab w:val="left" w:pos="284"/>
        </w:tabs>
        <w:ind w:left="360"/>
        <w:jc w:val="both"/>
        <w:rPr>
          <w:b/>
          <w:highlight w:val="yellow"/>
          <w:lang w:val="sr-Cyrl-CS"/>
        </w:rPr>
      </w:pPr>
    </w:p>
    <w:p w:rsidR="00875D40" w:rsidRPr="0034052C" w:rsidRDefault="00875D40" w:rsidP="00875D40">
      <w:pPr>
        <w:pStyle w:val="ListParagraph"/>
        <w:ind w:left="0"/>
        <w:rPr>
          <w:szCs w:val="24"/>
          <w:highlight w:val="yellow"/>
          <w:lang w:val="sr-Cyrl-CS"/>
        </w:rPr>
      </w:pPr>
    </w:p>
    <w:p w:rsidR="00B240F3" w:rsidRPr="00BA6E39" w:rsidRDefault="00B240F3" w:rsidP="00B240F3">
      <w:pPr>
        <w:pStyle w:val="ListParagraph"/>
        <w:numPr>
          <w:ilvl w:val="0"/>
          <w:numId w:val="15"/>
        </w:numPr>
        <w:rPr>
          <w:b/>
          <w:szCs w:val="24"/>
          <w:u w:val="single"/>
          <w:lang w:val="sr-Latn-CS"/>
        </w:rPr>
      </w:pPr>
      <w:r w:rsidRPr="00D958D0">
        <w:rPr>
          <w:color w:val="000000"/>
          <w:szCs w:val="24"/>
          <w:lang w:val="sr-Latn-CS"/>
        </w:rPr>
        <w:t xml:space="preserve">  </w:t>
      </w:r>
      <w:r w:rsidRPr="00BA6E39">
        <w:rPr>
          <w:b/>
          <w:szCs w:val="24"/>
          <w:u w:val="single"/>
          <w:lang w:val="sr-Cyrl-CS"/>
        </w:rPr>
        <w:t>Уз понуду за партију 3 –понуђач је у обавези да достави :</w:t>
      </w:r>
    </w:p>
    <w:p w:rsidR="00B240F3" w:rsidRPr="00D958D0" w:rsidRDefault="00B240F3" w:rsidP="00C078B8">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B240F3" w:rsidRPr="00D958D0" w:rsidRDefault="00B240F3" w:rsidP="00B240F3">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B240F3" w:rsidRPr="0034052C" w:rsidRDefault="00B240F3" w:rsidP="00B240F3">
      <w:pPr>
        <w:pStyle w:val="ListParagraph"/>
        <w:ind w:left="0"/>
        <w:rPr>
          <w:szCs w:val="24"/>
          <w:highlight w:val="yellow"/>
          <w:lang w:val="sr-Latn-CS"/>
        </w:rPr>
      </w:pPr>
    </w:p>
    <w:p w:rsidR="000904C9" w:rsidRDefault="000904C9" w:rsidP="000904C9">
      <w:pPr>
        <w:pStyle w:val="ListParagraph"/>
        <w:rPr>
          <w:szCs w:val="24"/>
          <w:highlight w:val="yellow"/>
          <w:lang w:val="sr-Cyrl-CS"/>
        </w:rPr>
      </w:pPr>
    </w:p>
    <w:p w:rsidR="00A84DC7" w:rsidRPr="00E1201D" w:rsidRDefault="00966A2A" w:rsidP="00E120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jc w:val="center"/>
        <w:rPr>
          <w:b/>
          <w:lang w:val="sr-Cyrl-CS"/>
        </w:rPr>
      </w:pPr>
      <w:r w:rsidRPr="00E1201D">
        <w:rPr>
          <w:b/>
          <w:lang w:val="sr-Cyrl-CS"/>
        </w:rPr>
        <w:t>ПАРТИЈА4</w:t>
      </w:r>
      <w:r w:rsidR="00A84DC7" w:rsidRPr="00E1201D">
        <w:rPr>
          <w:b/>
          <w:lang w:val="sr-Cyrl-CS"/>
        </w:rPr>
        <w:t>:</w:t>
      </w:r>
    </w:p>
    <w:p w:rsidR="000904C9" w:rsidRPr="00E1201D" w:rsidRDefault="00E1201D" w:rsidP="00E120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jc w:val="center"/>
        <w:rPr>
          <w:lang w:val="sr-Cyrl-CS"/>
        </w:rPr>
      </w:pPr>
      <w:r w:rsidRPr="00E1201D">
        <w:rPr>
          <w:b/>
        </w:rPr>
        <w:t>УВ ВИС спектрофотометар</w:t>
      </w:r>
      <w:r w:rsidRPr="00E1201D">
        <w:t xml:space="preserve"> </w:t>
      </w:r>
      <w:r w:rsidR="00620143" w:rsidRPr="00620143">
        <w:rPr>
          <w:b/>
          <w:lang w:val="sr-Cyrl-CS"/>
        </w:rPr>
        <w:t>тип</w:t>
      </w:r>
      <w:r w:rsidR="00620143">
        <w:rPr>
          <w:lang w:val="sr-Cyrl-CS"/>
        </w:rPr>
        <w:t xml:space="preserve"> </w:t>
      </w:r>
      <w:r w:rsidRPr="00E1201D">
        <w:rPr>
          <w:b/>
        </w:rPr>
        <w:t>1</w:t>
      </w:r>
      <w:r w:rsidRPr="00E1201D">
        <w:t xml:space="preserve"> </w:t>
      </w:r>
    </w:p>
    <w:p w:rsidR="00E1201D" w:rsidRPr="00A84DC7" w:rsidRDefault="00E1201D" w:rsidP="00E120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rPr>
          <w:b/>
          <w:lang w:val="sr-Cyrl-CS"/>
        </w:rPr>
      </w:pPr>
    </w:p>
    <w:p w:rsidR="00E1201D" w:rsidRDefault="00E1201D" w:rsidP="00E1201D">
      <w:pPr>
        <w:rPr>
          <w:rFonts w:eastAsia="Calibri"/>
          <w:lang w:val="sr-Cyrl-CS"/>
        </w:rPr>
      </w:pPr>
    </w:p>
    <w:p w:rsidR="00E1201D" w:rsidRPr="007F623D" w:rsidRDefault="00E1201D" w:rsidP="00E1201D">
      <w:pPr>
        <w:rPr>
          <w:u w:val="single"/>
          <w:lang w:val="sr-Latn-CS"/>
        </w:rPr>
      </w:pPr>
      <w:r>
        <w:rPr>
          <w:b/>
          <w:u w:val="single"/>
        </w:rPr>
        <w:t xml:space="preserve"> </w:t>
      </w:r>
      <w:r w:rsidRPr="007F623D">
        <w:rPr>
          <w:b/>
          <w:u w:val="single"/>
        </w:rPr>
        <w:t>УВ ВИС спектрофотометар</w:t>
      </w:r>
      <w:r w:rsidRPr="007F623D">
        <w:rPr>
          <w:u w:val="single"/>
        </w:rPr>
        <w:t xml:space="preserve"> </w:t>
      </w:r>
      <w:r w:rsidRPr="007F623D">
        <w:rPr>
          <w:b/>
          <w:u w:val="single"/>
        </w:rPr>
        <w:t>1</w:t>
      </w:r>
      <w:r w:rsidRPr="007F623D">
        <w:rPr>
          <w:u w:val="single"/>
        </w:rPr>
        <w:t xml:space="preserve"> </w:t>
      </w:r>
    </w:p>
    <w:p w:rsidR="00E1201D" w:rsidRDefault="00E1201D" w:rsidP="00E1201D">
      <w:r>
        <w:t xml:space="preserve">једнозрачни, </w:t>
      </w:r>
    </w:p>
    <w:p w:rsidR="00E1201D" w:rsidRDefault="00E1201D" w:rsidP="00E1201D">
      <w:r>
        <w:t xml:space="preserve">опсег таласних дужина од 190-1100 </w:t>
      </w:r>
      <w:r>
        <w:rPr>
          <w:lang w:val="sr-Latn-CS"/>
        </w:rPr>
        <w:t>nm</w:t>
      </w:r>
      <w:r>
        <w:t xml:space="preserve">, </w:t>
      </w:r>
    </w:p>
    <w:p w:rsidR="00E1201D" w:rsidRDefault="00E1201D" w:rsidP="00E1201D">
      <w:r>
        <w:t xml:space="preserve">ширина спектралне линије 2 </w:t>
      </w:r>
      <w:r>
        <w:rPr>
          <w:lang w:val="sr-Latn-CS"/>
        </w:rPr>
        <w:t>nm</w:t>
      </w:r>
      <w:r>
        <w:t xml:space="preserve">, </w:t>
      </w:r>
    </w:p>
    <w:p w:rsidR="00E1201D" w:rsidRDefault="00E1201D" w:rsidP="00E1201D">
      <w:r>
        <w:t xml:space="preserve">тачност таласне дужине ± 0.5 </w:t>
      </w:r>
      <w:r>
        <w:rPr>
          <w:lang w:val="sr-Latn-CS"/>
        </w:rPr>
        <w:t>nm</w:t>
      </w:r>
      <w:r>
        <w:t xml:space="preserve">, </w:t>
      </w:r>
    </w:p>
    <w:p w:rsidR="00E1201D" w:rsidRDefault="00E1201D" w:rsidP="00E1201D">
      <w:r>
        <w:t xml:space="preserve">поновљивост таласне дужине 0.3 </w:t>
      </w:r>
      <w:r>
        <w:rPr>
          <w:lang w:val="sr-Latn-CS"/>
        </w:rPr>
        <w:t>nm</w:t>
      </w:r>
      <w:r>
        <w:t xml:space="preserve">, </w:t>
      </w:r>
    </w:p>
    <w:p w:rsidR="00E1201D" w:rsidRDefault="00E1201D" w:rsidP="00E1201D">
      <w:r>
        <w:t xml:space="preserve">аутоматско подешавање таласне дужине, </w:t>
      </w:r>
    </w:p>
    <w:p w:rsidR="00E1201D" w:rsidRDefault="00E1201D" w:rsidP="00E1201D">
      <w:r>
        <w:t xml:space="preserve">фотометријска тачност мин. ± 0,5% Т, </w:t>
      </w:r>
    </w:p>
    <w:p w:rsidR="00E1201D" w:rsidRDefault="00E1201D" w:rsidP="00E1201D">
      <w:r>
        <w:t xml:space="preserve">фотометријска поновљивост 0,3% Т, </w:t>
      </w:r>
    </w:p>
    <w:p w:rsidR="00E1201D" w:rsidRDefault="00E1201D" w:rsidP="00E1201D">
      <w:r>
        <w:t>фотометријски опсег 0-200% Т, -0.3-3.0А,</w:t>
      </w:r>
    </w:p>
    <w:p w:rsidR="00E1201D" w:rsidRDefault="00E1201D" w:rsidP="00E1201D">
      <w:r>
        <w:t xml:space="preserve"> стабилност 0.002А/час на 500 </w:t>
      </w:r>
      <w:r>
        <w:rPr>
          <w:lang w:val="sr-Latn-CS"/>
        </w:rPr>
        <w:t>nm</w:t>
      </w:r>
      <w:r>
        <w:t xml:space="preserve">, </w:t>
      </w:r>
    </w:p>
    <w:p w:rsidR="00E1201D" w:rsidRDefault="00E1201D" w:rsidP="00E1201D">
      <w:r>
        <w:t>УСБ порт за пребацивање резултата,</w:t>
      </w:r>
    </w:p>
    <w:p w:rsidR="00E1201D" w:rsidRDefault="00E1201D" w:rsidP="00E1201D">
      <w:r>
        <w:t xml:space="preserve"> паралелни порт за прикључивање штампача, </w:t>
      </w:r>
    </w:p>
    <w:p w:rsidR="00E1201D" w:rsidRDefault="00E1201D" w:rsidP="00E1201D">
      <w:r>
        <w:t xml:space="preserve">ЛЦД дисплеј, </w:t>
      </w:r>
    </w:p>
    <w:p w:rsidR="00E1201D" w:rsidRDefault="00E1201D" w:rsidP="00E1201D">
      <w:r>
        <w:t>деутеријумска и волфрамова халогена лампа,</w:t>
      </w:r>
    </w:p>
    <w:p w:rsidR="00E1201D" w:rsidRDefault="00E1201D" w:rsidP="00E1201D">
      <w:r>
        <w:t xml:space="preserve"> детектор: силиконска фотодиода,</w:t>
      </w:r>
    </w:p>
    <w:p w:rsidR="00E1201D" w:rsidRDefault="00E1201D" w:rsidP="00E1201D">
      <w:r>
        <w:t xml:space="preserve">напајање </w:t>
      </w:r>
      <w:r w:rsidRPr="00956F1B">
        <w:t>220V / 50Hz</w:t>
      </w:r>
    </w:p>
    <w:p w:rsidR="00E1201D" w:rsidRDefault="00E1201D" w:rsidP="00E1201D">
      <w:r>
        <w:t>Спектрофотометар мора бити погодан за рутинска мерења апсорбанце и снимање спектра.</w:t>
      </w:r>
    </w:p>
    <w:p w:rsidR="00E1201D" w:rsidRDefault="00E1201D" w:rsidP="00E1201D">
      <w:pPr>
        <w:rPr>
          <w:lang w:val="sr-Latn-CS"/>
        </w:rPr>
      </w:pPr>
      <w:r>
        <w:t xml:space="preserve">Уз апарат треба да је укључен и софтвер за комплетну контролу спектрофотометра и обраду резултата мерења, кабл за напајање, сет од 4 стаклене кивете са оптичким путем од 10 </w:t>
      </w:r>
      <w:r>
        <w:rPr>
          <w:lang w:val="sr-Latn-CS"/>
        </w:rPr>
        <w:t>mm</w:t>
      </w:r>
      <w:r>
        <w:t xml:space="preserve">, сет од 2 кварцне кивете са оптичким путем од 10 </w:t>
      </w:r>
      <w:r>
        <w:rPr>
          <w:lang w:val="sr-Latn-CS"/>
        </w:rPr>
        <w:t>mm</w:t>
      </w:r>
      <w:r>
        <w:t xml:space="preserve"> и упутство за употребу.</w:t>
      </w:r>
    </w:p>
    <w:p w:rsidR="00E1201D" w:rsidRDefault="00E1201D" w:rsidP="00E1201D"/>
    <w:p w:rsidR="003433DF" w:rsidRDefault="003433DF" w:rsidP="003433DF">
      <w:pPr>
        <w:pStyle w:val="ListParagraph"/>
        <w:jc w:val="both"/>
        <w:rPr>
          <w:szCs w:val="24"/>
          <w:highlight w:val="yellow"/>
          <w:lang w:val="sr-Cyrl-CS"/>
        </w:rPr>
      </w:pPr>
    </w:p>
    <w:p w:rsidR="00B66B80" w:rsidRDefault="00B66B80" w:rsidP="003433DF">
      <w:pPr>
        <w:pStyle w:val="ListParagraph"/>
        <w:jc w:val="both"/>
        <w:rPr>
          <w:szCs w:val="24"/>
          <w:highlight w:val="yellow"/>
          <w:lang w:val="sr-Cyrl-CS"/>
        </w:rPr>
      </w:pPr>
    </w:p>
    <w:p w:rsidR="00B66B80" w:rsidRPr="00816215" w:rsidRDefault="00B66B80" w:rsidP="003433DF">
      <w:pPr>
        <w:pStyle w:val="ListParagraph"/>
        <w:jc w:val="both"/>
        <w:rPr>
          <w:szCs w:val="24"/>
          <w:highlight w:val="yellow"/>
          <w:lang w:val="sr-Cyrl-CS"/>
        </w:rPr>
      </w:pPr>
    </w:p>
    <w:p w:rsidR="007930C2" w:rsidRPr="00816215" w:rsidRDefault="007930C2" w:rsidP="000471DF">
      <w:pPr>
        <w:pStyle w:val="ListParagraph"/>
        <w:rPr>
          <w:b/>
          <w:szCs w:val="24"/>
          <w:highlight w:val="yellow"/>
          <w:u w:val="single"/>
          <w:lang w:val="sr-Latn-CS"/>
        </w:rPr>
      </w:pPr>
      <w:r w:rsidRPr="00D86EC2">
        <w:rPr>
          <w:b/>
          <w:szCs w:val="24"/>
          <w:u w:val="single"/>
          <w:lang w:val="sr-Cyrl-CS"/>
        </w:rPr>
        <w:lastRenderedPageBreak/>
        <w:t>Уз понуду за партију 4 –понуђач је у обавези да достави :</w:t>
      </w:r>
    </w:p>
    <w:p w:rsidR="007930C2" w:rsidRPr="00D958D0" w:rsidRDefault="007930C2" w:rsidP="00C078B8">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7930C2" w:rsidRPr="00D958D0" w:rsidRDefault="007930C2" w:rsidP="007930C2">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356678" w:rsidRDefault="00356678" w:rsidP="00356678">
      <w:pPr>
        <w:pStyle w:val="ListParagraph"/>
        <w:ind w:left="0"/>
        <w:rPr>
          <w:szCs w:val="24"/>
          <w:highlight w:val="yellow"/>
          <w:lang w:val="sr-Cyrl-CS"/>
        </w:rPr>
      </w:pPr>
    </w:p>
    <w:p w:rsidR="00665B03" w:rsidRPr="0034052C" w:rsidRDefault="00665B03" w:rsidP="00665B03">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665B03" w:rsidRPr="0034052C" w:rsidTr="001025D2">
        <w:trPr>
          <w:trHeight w:val="838"/>
        </w:trPr>
        <w:tc>
          <w:tcPr>
            <w:tcW w:w="9189" w:type="dxa"/>
            <w:tcBorders>
              <w:bottom w:val="single" w:sz="4" w:space="0" w:color="000000"/>
            </w:tcBorders>
            <w:shd w:val="clear" w:color="auto" w:fill="F2F2F2"/>
          </w:tcPr>
          <w:p w:rsidR="00665B03" w:rsidRPr="000804A8" w:rsidRDefault="00665B03" w:rsidP="001025D2">
            <w:pPr>
              <w:tabs>
                <w:tab w:val="left" w:pos="284"/>
              </w:tabs>
              <w:jc w:val="center"/>
              <w:rPr>
                <w:b/>
                <w:lang w:val="sr-Cyrl-CS"/>
              </w:rPr>
            </w:pPr>
            <w:r>
              <w:rPr>
                <w:b/>
                <w:lang w:val="sr-Cyrl-CS"/>
              </w:rPr>
              <w:t>ПАРТИЈА 5</w:t>
            </w:r>
            <w:r w:rsidRPr="000804A8">
              <w:rPr>
                <w:b/>
                <w:lang w:val="sr-Cyrl-CS"/>
              </w:rPr>
              <w:t>:</w:t>
            </w:r>
          </w:p>
          <w:p w:rsidR="00665B03" w:rsidRPr="00665B03" w:rsidRDefault="00665B03" w:rsidP="001025D2">
            <w:pPr>
              <w:tabs>
                <w:tab w:val="left" w:pos="284"/>
              </w:tabs>
              <w:jc w:val="center"/>
              <w:rPr>
                <w:b/>
                <w:highlight w:val="yellow"/>
                <w:lang w:val="sr-Cyrl-CS"/>
              </w:rPr>
            </w:pPr>
            <w:r w:rsidRPr="00665B03">
              <w:rPr>
                <w:b/>
              </w:rPr>
              <w:t xml:space="preserve">УВ ВИС спектрофотометар </w:t>
            </w:r>
            <w:r w:rsidR="00620143" w:rsidRPr="00620143">
              <w:rPr>
                <w:b/>
                <w:lang w:val="sr-Cyrl-CS"/>
              </w:rPr>
              <w:t>тип</w:t>
            </w:r>
            <w:r w:rsidR="00620143" w:rsidRPr="00665B03">
              <w:rPr>
                <w:b/>
              </w:rPr>
              <w:t xml:space="preserve"> </w:t>
            </w:r>
            <w:r w:rsidRPr="00665B03">
              <w:rPr>
                <w:b/>
              </w:rPr>
              <w:t>2</w:t>
            </w:r>
            <w:r w:rsidRPr="00665B03">
              <w:t xml:space="preserve"> </w:t>
            </w:r>
          </w:p>
        </w:tc>
      </w:tr>
    </w:tbl>
    <w:p w:rsidR="00665B03" w:rsidRPr="0034052C" w:rsidRDefault="00665B03" w:rsidP="00665B03">
      <w:pPr>
        <w:tabs>
          <w:tab w:val="left" w:pos="284"/>
        </w:tabs>
        <w:ind w:left="360"/>
        <w:jc w:val="both"/>
        <w:rPr>
          <w:b/>
          <w:highlight w:val="yellow"/>
          <w:lang w:val="sr-Cyrl-CS"/>
        </w:rPr>
      </w:pPr>
    </w:p>
    <w:p w:rsidR="00665B03" w:rsidRPr="007F623D" w:rsidRDefault="00665B03" w:rsidP="00665B03">
      <w:pPr>
        <w:rPr>
          <w:u w:val="single"/>
        </w:rPr>
      </w:pPr>
      <w:r>
        <w:rPr>
          <w:b/>
          <w:u w:val="single"/>
        </w:rPr>
        <w:t xml:space="preserve"> </w:t>
      </w:r>
      <w:r w:rsidRPr="007F623D">
        <w:rPr>
          <w:b/>
          <w:u w:val="single"/>
        </w:rPr>
        <w:t>УВ ВИС спектрофотометар 2</w:t>
      </w:r>
      <w:r w:rsidRPr="007F623D">
        <w:rPr>
          <w:u w:val="single"/>
        </w:rPr>
        <w:t xml:space="preserve"> </w:t>
      </w:r>
    </w:p>
    <w:p w:rsidR="00665B03" w:rsidRDefault="00665B03" w:rsidP="00665B03">
      <w:r>
        <w:t>Опсег таласне дужине: 190 до 1000</w:t>
      </w:r>
      <w:r w:rsidRPr="009143DD">
        <w:rPr>
          <w:lang w:val="sr-Latn-CS"/>
        </w:rPr>
        <w:t xml:space="preserve"> </w:t>
      </w:r>
      <w:r>
        <w:rPr>
          <w:lang w:val="sr-Latn-CS"/>
        </w:rPr>
        <w:t>nm</w:t>
      </w:r>
      <w:r>
        <w:t xml:space="preserve">; </w:t>
      </w:r>
    </w:p>
    <w:p w:rsidR="00665B03" w:rsidRDefault="00665B03" w:rsidP="00665B03">
      <w:r>
        <w:t>Ширина спектра: 5</w:t>
      </w:r>
      <w:r w:rsidRPr="009143DD">
        <w:rPr>
          <w:lang w:val="sr-Latn-CS"/>
        </w:rPr>
        <w:t xml:space="preserve"> </w:t>
      </w:r>
      <w:r>
        <w:rPr>
          <w:lang w:val="sr-Latn-CS"/>
        </w:rPr>
        <w:t>nm</w:t>
      </w:r>
      <w:r>
        <w:t xml:space="preserve"> </w:t>
      </w:r>
    </w:p>
    <w:p w:rsidR="00665B03" w:rsidRDefault="00665B03" w:rsidP="00665B03">
      <w:r>
        <w:t xml:space="preserve">Тачност ,мерења трансмисије: </w:t>
      </w:r>
      <w:r>
        <w:tab/>
      </w:r>
      <w:r w:rsidRPr="009143DD">
        <w:t>±1% T (NIST 930 Filter)</w:t>
      </w:r>
    </w:p>
    <w:p w:rsidR="00665B03" w:rsidRDefault="00665B03" w:rsidP="00665B03">
      <w:r>
        <w:t xml:space="preserve">Поновљив:ост мерења трансмисије </w:t>
      </w:r>
      <w:r>
        <w:tab/>
        <w:t xml:space="preserve">0.5% Т </w:t>
      </w:r>
    </w:p>
    <w:p w:rsidR="00665B03" w:rsidRDefault="00665B03" w:rsidP="00665B03">
      <w:r>
        <w:t xml:space="preserve">уједначеност базне линије: </w:t>
      </w:r>
      <w:r>
        <w:tab/>
        <w:t>± 0.005Абс (200-990</w:t>
      </w:r>
      <w:r w:rsidRPr="009143DD">
        <w:rPr>
          <w:lang w:val="sr-Latn-CS"/>
        </w:rPr>
        <w:t xml:space="preserve"> </w:t>
      </w:r>
      <w:r>
        <w:rPr>
          <w:lang w:val="sr-Latn-CS"/>
        </w:rPr>
        <w:t>nm</w:t>
      </w:r>
      <w:r>
        <w:t xml:space="preserve">) </w:t>
      </w:r>
    </w:p>
    <w:p w:rsidR="00665B03" w:rsidRDefault="00665B03" w:rsidP="00665B03">
      <w:r>
        <w:t xml:space="preserve">Ниво буке </w:t>
      </w:r>
      <w:r>
        <w:tab/>
        <w:t xml:space="preserve">≤ 0.005 Абс (250 </w:t>
      </w:r>
      <w:r>
        <w:rPr>
          <w:lang w:val="sr-Latn-CS"/>
        </w:rPr>
        <w:t>nm</w:t>
      </w:r>
      <w:r>
        <w:t xml:space="preserve">) </w:t>
      </w:r>
    </w:p>
    <w:p w:rsidR="00665B03" w:rsidRDefault="00665B03" w:rsidP="00665B03">
      <w:r>
        <w:t xml:space="preserve">Уједначеност базне линије: </w:t>
      </w:r>
      <w:r>
        <w:tab/>
      </w:r>
      <w:r w:rsidRPr="009143DD">
        <w:t>±1% T (NIST 930 Filter)</w:t>
      </w:r>
      <w:r>
        <w:t xml:space="preserve"> (након 2 часа загревања) </w:t>
      </w:r>
    </w:p>
    <w:p w:rsidR="00665B03" w:rsidRDefault="00665B03" w:rsidP="00665B03">
      <w:r>
        <w:t xml:space="preserve">Расипање светлости: </w:t>
      </w:r>
      <w:r>
        <w:tab/>
        <w:t xml:space="preserve">≤ 0.5% Т </w:t>
      </w:r>
    </w:p>
    <w:p w:rsidR="00665B03" w:rsidRDefault="00665B03" w:rsidP="00665B03">
      <w:r>
        <w:t xml:space="preserve">Kонтролна варијабла таласне дужине </w:t>
      </w:r>
      <w:r>
        <w:tab/>
        <w:t>0,2</w:t>
      </w:r>
      <w:r w:rsidRPr="009143DD">
        <w:rPr>
          <w:lang w:val="sr-Latn-CS"/>
        </w:rPr>
        <w:t xml:space="preserve"> </w:t>
      </w:r>
      <w:r>
        <w:rPr>
          <w:lang w:val="sr-Latn-CS"/>
        </w:rPr>
        <w:t>nm</w:t>
      </w:r>
    </w:p>
    <w:p w:rsidR="00665B03" w:rsidRDefault="00665B03" w:rsidP="00665B03">
      <w:r>
        <w:t xml:space="preserve">Прецизност таласне дужине </w:t>
      </w:r>
      <w:r>
        <w:tab/>
        <w:t>± 2</w:t>
      </w:r>
      <w:r w:rsidRPr="009143DD">
        <w:rPr>
          <w:lang w:val="sr-Latn-CS"/>
        </w:rPr>
        <w:t xml:space="preserve"> </w:t>
      </w:r>
      <w:r>
        <w:rPr>
          <w:lang w:val="sr-Latn-CS"/>
        </w:rPr>
        <w:t>nm</w:t>
      </w:r>
      <w:r>
        <w:t xml:space="preserve"> </w:t>
      </w:r>
    </w:p>
    <w:p w:rsidR="00665B03" w:rsidRDefault="00665B03" w:rsidP="00665B03">
      <w:r>
        <w:t xml:space="preserve">Поновљивост таласне дужине: </w:t>
      </w:r>
      <w:r>
        <w:tab/>
        <w:t>≤ 1</w:t>
      </w:r>
      <w:r w:rsidRPr="009143DD">
        <w:rPr>
          <w:lang w:val="sr-Latn-CS"/>
        </w:rPr>
        <w:t xml:space="preserve"> </w:t>
      </w:r>
      <w:r>
        <w:rPr>
          <w:lang w:val="sr-Latn-CS"/>
        </w:rPr>
        <w:t>nm</w:t>
      </w:r>
      <w:r>
        <w:t xml:space="preserve"> </w:t>
      </w:r>
    </w:p>
    <w:p w:rsidR="00665B03" w:rsidRDefault="00665B03" w:rsidP="00665B03">
      <w:r>
        <w:t xml:space="preserve">Брзина скенирања таласне дужине: </w:t>
      </w:r>
      <w:r>
        <w:tab/>
      </w:r>
      <w:r w:rsidRPr="00B54F64">
        <w:t>300nm/min</w:t>
      </w:r>
    </w:p>
    <w:p w:rsidR="00665B03" w:rsidRDefault="00665B03" w:rsidP="00665B03">
      <w:r>
        <w:t xml:space="preserve">Брзина померања таласне дужине: </w:t>
      </w:r>
      <w:r>
        <w:tab/>
        <w:t xml:space="preserve">За 1 сец на било коју специфицирану дужину </w:t>
      </w:r>
    </w:p>
    <w:p w:rsidR="00665B03" w:rsidRDefault="00665B03" w:rsidP="00665B03">
      <w:r>
        <w:t xml:space="preserve">Апсорбанца: </w:t>
      </w:r>
      <w:r>
        <w:tab/>
        <w:t xml:space="preserve">-0.3 до 1.999 </w:t>
      </w:r>
    </w:p>
    <w:p w:rsidR="00665B03" w:rsidRDefault="00665B03" w:rsidP="00665B03">
      <w:r>
        <w:t xml:space="preserve">Трансмитанца: </w:t>
      </w:r>
      <w:r>
        <w:tab/>
        <w:t xml:space="preserve">0 то 199.9% </w:t>
      </w:r>
    </w:p>
    <w:p w:rsidR="00665B03" w:rsidRDefault="00665B03" w:rsidP="00665B03">
      <w:r>
        <w:t xml:space="preserve">Скенирање спектра: </w:t>
      </w:r>
      <w:r>
        <w:tab/>
        <w:t xml:space="preserve">Да </w:t>
      </w:r>
    </w:p>
    <w:p w:rsidR="00665B03" w:rsidRDefault="00665B03" w:rsidP="00665B03">
      <w:r>
        <w:t xml:space="preserve">Kонцентрација: </w:t>
      </w:r>
      <w:r>
        <w:tab/>
        <w:t xml:space="preserve">-300 то 1999 </w:t>
      </w:r>
    </w:p>
    <w:p w:rsidR="00665B03" w:rsidRDefault="00665B03" w:rsidP="00665B03">
      <w:r>
        <w:t xml:space="preserve">Избор резолуција: </w:t>
      </w:r>
      <w:r>
        <w:tab/>
        <w:t xml:space="preserve">1, 0.1, 0.01 ор 0.001 </w:t>
      </w:r>
    </w:p>
    <w:p w:rsidR="00665B03" w:rsidRDefault="00665B03" w:rsidP="00665B03">
      <w:r>
        <w:t xml:space="preserve">Извор светлости: </w:t>
      </w:r>
      <w:r>
        <w:tab/>
        <w:t xml:space="preserve">Пулсна </w:t>
      </w:r>
      <w:r>
        <w:rPr>
          <w:lang w:val="sr-Latn-CS"/>
        </w:rPr>
        <w:t>Xenon</w:t>
      </w:r>
      <w:r>
        <w:t xml:space="preserve"> лампа</w:t>
      </w:r>
    </w:p>
    <w:p w:rsidR="00665B03" w:rsidRDefault="00665B03" w:rsidP="00665B03">
      <w:r>
        <w:t>Детектор: Силиконска фотодиода</w:t>
      </w:r>
    </w:p>
    <w:p w:rsidR="00665B03" w:rsidRDefault="00665B03" w:rsidP="00665B03">
      <w:r>
        <w:t xml:space="preserve">Екран приказа(дисплеј): колорни ЛЦД </w:t>
      </w:r>
    </w:p>
    <w:p w:rsidR="00665B03" w:rsidRDefault="00665B03" w:rsidP="00665B03">
      <w:r>
        <w:t xml:space="preserve">Мод мерења: Једнозрачни </w:t>
      </w:r>
    </w:p>
    <w:p w:rsidR="00665B03" w:rsidRDefault="00665B03" w:rsidP="00665B03">
      <w:r>
        <w:t>Меморија: СД картица</w:t>
      </w:r>
    </w:p>
    <w:p w:rsidR="00665B03" w:rsidRPr="00816215" w:rsidRDefault="00665B03" w:rsidP="00665B03">
      <w:pPr>
        <w:pStyle w:val="ListParagraph"/>
        <w:jc w:val="both"/>
        <w:rPr>
          <w:szCs w:val="24"/>
          <w:highlight w:val="yellow"/>
          <w:lang w:val="sr-Latn-CS"/>
        </w:rPr>
      </w:pPr>
    </w:p>
    <w:p w:rsidR="00665B03" w:rsidRPr="00D47D13" w:rsidRDefault="00665B03" w:rsidP="00665B03">
      <w:pPr>
        <w:pStyle w:val="ListParagraph"/>
        <w:numPr>
          <w:ilvl w:val="0"/>
          <w:numId w:val="15"/>
        </w:numPr>
        <w:rPr>
          <w:b/>
          <w:szCs w:val="24"/>
          <w:u w:val="single"/>
          <w:lang w:val="sr-Latn-CS"/>
        </w:rPr>
      </w:pPr>
      <w:r w:rsidRPr="00D47D13">
        <w:rPr>
          <w:color w:val="000000"/>
          <w:szCs w:val="24"/>
          <w:lang w:val="sr-Latn-CS"/>
        </w:rPr>
        <w:t xml:space="preserve">  </w:t>
      </w:r>
      <w:r w:rsidR="00737497">
        <w:rPr>
          <w:b/>
          <w:szCs w:val="24"/>
          <w:u w:val="single"/>
          <w:lang w:val="sr-Cyrl-CS"/>
        </w:rPr>
        <w:t>Уз понуду за партију 5</w:t>
      </w:r>
      <w:r w:rsidRPr="00D47D13">
        <w:rPr>
          <w:b/>
          <w:szCs w:val="24"/>
          <w:u w:val="single"/>
          <w:lang w:val="sr-Cyrl-CS"/>
        </w:rPr>
        <w:t xml:space="preserve"> –понуђач је у обавези да достави :</w:t>
      </w:r>
    </w:p>
    <w:p w:rsidR="00665B03" w:rsidRPr="00D958D0" w:rsidRDefault="00665B03" w:rsidP="00665B03">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C26D54" w:rsidRDefault="00665B03" w:rsidP="00C26D54">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tabs>
          <w:tab w:val="left" w:pos="284"/>
        </w:tabs>
        <w:ind w:left="720"/>
        <w:jc w:val="both"/>
        <w:rPr>
          <w:b/>
          <w:highlight w:val="yellow"/>
          <w:lang w:val="sr-Cyrl-CS"/>
        </w:rPr>
      </w:pPr>
    </w:p>
    <w:p w:rsidR="00B53987" w:rsidRDefault="00B53987" w:rsidP="00190E10">
      <w:pPr>
        <w:tabs>
          <w:tab w:val="left" w:pos="284"/>
        </w:tabs>
        <w:ind w:left="720"/>
        <w:jc w:val="both"/>
        <w:rPr>
          <w:b/>
          <w:highlight w:val="yellow"/>
          <w:lang w:val="sr-Cyrl-CS"/>
        </w:rPr>
      </w:pPr>
    </w:p>
    <w:p w:rsidR="00B53987" w:rsidRDefault="00B53987" w:rsidP="00190E10">
      <w:pPr>
        <w:tabs>
          <w:tab w:val="left" w:pos="284"/>
        </w:tabs>
        <w:ind w:left="720"/>
        <w:jc w:val="both"/>
        <w:rPr>
          <w:b/>
          <w:highlight w:val="yellow"/>
          <w:lang w:val="sr-Cyrl-CS"/>
        </w:rPr>
      </w:pPr>
    </w:p>
    <w:p w:rsidR="00B53987" w:rsidRPr="0034052C" w:rsidRDefault="00B53987"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B53987" w:rsidRDefault="00190E10" w:rsidP="001025D2">
            <w:pPr>
              <w:tabs>
                <w:tab w:val="left" w:pos="284"/>
              </w:tabs>
              <w:jc w:val="center"/>
              <w:rPr>
                <w:b/>
                <w:lang w:val="sr-Cyrl-CS"/>
              </w:rPr>
            </w:pPr>
            <w:r w:rsidRPr="00B53987">
              <w:rPr>
                <w:b/>
                <w:lang w:val="sr-Cyrl-CS"/>
              </w:rPr>
              <w:t>ПАРТИЈА 6:</w:t>
            </w:r>
          </w:p>
          <w:p w:rsidR="00190E10" w:rsidRPr="00B53987" w:rsidRDefault="00BB0269" w:rsidP="001025D2">
            <w:pPr>
              <w:tabs>
                <w:tab w:val="left" w:pos="284"/>
              </w:tabs>
              <w:jc w:val="center"/>
              <w:rPr>
                <w:b/>
                <w:highlight w:val="yellow"/>
                <w:lang w:val="sr-Cyrl-CS"/>
              </w:rPr>
            </w:pPr>
            <w:r w:rsidRPr="00B53987">
              <w:rPr>
                <w:b/>
              </w:rPr>
              <w:t xml:space="preserve">Аналитичка вага </w:t>
            </w:r>
          </w:p>
        </w:tc>
      </w:tr>
    </w:tbl>
    <w:p w:rsidR="001F338F" w:rsidRPr="004E5177" w:rsidRDefault="001F338F" w:rsidP="004E5177">
      <w:pPr>
        <w:tabs>
          <w:tab w:val="left" w:pos="284"/>
        </w:tabs>
        <w:jc w:val="both"/>
        <w:rPr>
          <w:b/>
          <w:color w:val="FF0000"/>
          <w:highlight w:val="yellow"/>
          <w:lang w:val="sr-Cyrl-CS"/>
        </w:rPr>
      </w:pPr>
    </w:p>
    <w:p w:rsidR="001F338F" w:rsidRPr="004E5177" w:rsidRDefault="001F338F" w:rsidP="001F338F">
      <w:pPr>
        <w:rPr>
          <w:u w:val="single"/>
          <w:lang w:val="sr-Cyrl-CS"/>
        </w:rPr>
      </w:pPr>
      <w:r w:rsidRPr="001F338F">
        <w:rPr>
          <w:b/>
          <w:u w:val="single"/>
        </w:rPr>
        <w:t xml:space="preserve"> Аналитичка вага</w:t>
      </w:r>
      <w:r w:rsidRPr="001F338F">
        <w:rPr>
          <w:u w:val="single"/>
        </w:rPr>
        <w:t xml:space="preserve">- </w:t>
      </w:r>
      <w:r w:rsidRPr="001F338F">
        <w:rPr>
          <w:b/>
          <w:u w:val="single"/>
          <w:lang w:val="sr-Latn-CS"/>
        </w:rPr>
        <w:t>2</w:t>
      </w:r>
      <w:r w:rsidR="004E5177">
        <w:rPr>
          <w:b/>
          <w:u w:val="single"/>
          <w:lang w:val="sr-Cyrl-CS"/>
        </w:rPr>
        <w:t>- комада</w:t>
      </w:r>
    </w:p>
    <w:p w:rsidR="001F338F" w:rsidRPr="001F338F" w:rsidRDefault="001F338F" w:rsidP="001F338F"/>
    <w:p w:rsidR="001F338F" w:rsidRPr="001F338F" w:rsidRDefault="001F338F" w:rsidP="001F338F">
      <w:r w:rsidRPr="001F338F">
        <w:t>Уређај који мери на 4 децимале</w:t>
      </w:r>
    </w:p>
    <w:p w:rsidR="001F338F" w:rsidRPr="001F338F" w:rsidRDefault="001F338F" w:rsidP="001F338F">
      <w:r w:rsidRPr="001F338F">
        <w:t>брзина одговора : 3 секунде или мање</w:t>
      </w:r>
    </w:p>
    <w:p w:rsidR="001F338F" w:rsidRPr="001F338F" w:rsidRDefault="001F338F" w:rsidP="001F338F">
      <w:pPr>
        <w:rPr>
          <w:lang w:val="sr-Latn-CS"/>
        </w:rPr>
      </w:pPr>
      <w:r w:rsidRPr="001F338F">
        <w:t xml:space="preserve">капацитет ваге: 220 </w:t>
      </w:r>
      <w:r w:rsidRPr="001F338F">
        <w:rPr>
          <w:lang w:val="sr-Latn-CS"/>
        </w:rPr>
        <w:t>g</w:t>
      </w:r>
    </w:p>
    <w:p w:rsidR="001F338F" w:rsidRPr="001F338F" w:rsidRDefault="001F338F" w:rsidP="001F338F">
      <w:pPr>
        <w:rPr>
          <w:lang w:val="sr-Latn-CS"/>
        </w:rPr>
      </w:pPr>
      <w:r w:rsidRPr="001F338F">
        <w:t xml:space="preserve">тачност мерења: 0.1 </w:t>
      </w:r>
      <w:r w:rsidRPr="001F338F">
        <w:rPr>
          <w:lang w:val="sr-Latn-CS"/>
        </w:rPr>
        <w:t>mg</w:t>
      </w:r>
    </w:p>
    <w:p w:rsidR="001F338F" w:rsidRPr="001F338F" w:rsidRDefault="001F338F" w:rsidP="001F338F">
      <w:r w:rsidRPr="001F338F">
        <w:t xml:space="preserve">линеарност:   ±0.2 </w:t>
      </w:r>
      <w:r w:rsidRPr="001F338F">
        <w:rPr>
          <w:lang w:val="sr-Latn-CS"/>
        </w:rPr>
        <w:t>mg</w:t>
      </w:r>
    </w:p>
    <w:p w:rsidR="001F338F" w:rsidRPr="001F338F" w:rsidRDefault="001F338F" w:rsidP="001F338F">
      <w:r w:rsidRPr="001F338F">
        <w:t xml:space="preserve">поновљивост: ±0.1 </w:t>
      </w:r>
      <w:r w:rsidRPr="001F338F">
        <w:rPr>
          <w:lang w:val="sr-Latn-CS"/>
        </w:rPr>
        <w:t>mg</w:t>
      </w:r>
    </w:p>
    <w:p w:rsidR="001F338F" w:rsidRPr="001F338F" w:rsidRDefault="001F338F" w:rsidP="001F338F">
      <w:pPr>
        <w:rPr>
          <w:lang w:val="sr-Latn-CS"/>
        </w:rPr>
      </w:pPr>
      <w:r w:rsidRPr="001F338F">
        <w:t xml:space="preserve">величина таса: дијаметар од 85 до 110 </w:t>
      </w:r>
      <w:r w:rsidRPr="001F338F">
        <w:rPr>
          <w:lang w:val="sr-Latn-CS"/>
        </w:rPr>
        <w:t>mm</w:t>
      </w:r>
    </w:p>
    <w:p w:rsidR="001F338F" w:rsidRPr="001F338F" w:rsidRDefault="001F338F" w:rsidP="001F338F">
      <w:r w:rsidRPr="001F338F">
        <w:t>интерна калибрација у било ком тренутку, притиском на дугме</w:t>
      </w:r>
    </w:p>
    <w:p w:rsidR="001F338F" w:rsidRPr="001F338F" w:rsidRDefault="001F338F" w:rsidP="001F338F">
      <w:r w:rsidRPr="001F338F">
        <w:t>могућност повезивања са рачунаром без потребе за инсталирањем додатног софтвера.</w:t>
      </w:r>
    </w:p>
    <w:p w:rsidR="001F338F" w:rsidRPr="001F338F" w:rsidRDefault="001F338F" w:rsidP="001F338F">
      <w:r w:rsidRPr="001F338F">
        <w:t>радна температура и влажност ваздуха: 5-40 °</w:t>
      </w:r>
      <w:r w:rsidRPr="001F338F">
        <w:rPr>
          <w:lang w:val="sr-Latn-CS"/>
        </w:rPr>
        <w:t>C</w:t>
      </w:r>
      <w:r w:rsidRPr="001F338F">
        <w:t>, 20-85%</w:t>
      </w:r>
    </w:p>
    <w:p w:rsidR="001F338F" w:rsidRPr="001F338F" w:rsidRDefault="001F338F" w:rsidP="001F338F">
      <w:pPr>
        <w:rPr>
          <w:lang w:val="sr-Latn-CS"/>
        </w:rPr>
      </w:pPr>
      <w:r w:rsidRPr="001F338F">
        <w:t xml:space="preserve">температурни коефицијент за осетљивост: ± 2 </w:t>
      </w:r>
      <w:r w:rsidRPr="001F338F">
        <w:rPr>
          <w:lang w:val="sr-Latn-CS"/>
        </w:rPr>
        <w:t>ppm</w:t>
      </w:r>
      <w:r w:rsidRPr="001F338F">
        <w:t>/ °</w:t>
      </w:r>
      <w:r w:rsidRPr="001F338F">
        <w:rPr>
          <w:lang w:val="sr-Latn-CS"/>
        </w:rPr>
        <w:t>C</w:t>
      </w:r>
    </w:p>
    <w:p w:rsidR="001F338F" w:rsidRPr="001F338F" w:rsidRDefault="001F338F" w:rsidP="001F338F">
      <w:pPr>
        <w:rPr>
          <w:lang w:val="sr-Latn-CS"/>
        </w:rPr>
      </w:pPr>
      <w:r w:rsidRPr="001F338F">
        <w:t xml:space="preserve">маса ваге: не више од 7 </w:t>
      </w:r>
      <w:r w:rsidRPr="001F338F">
        <w:rPr>
          <w:lang w:val="sr-Latn-CS"/>
        </w:rPr>
        <w:t>kg</w:t>
      </w:r>
    </w:p>
    <w:p w:rsidR="001F338F" w:rsidRPr="001F338F" w:rsidRDefault="001F338F" w:rsidP="001F338F">
      <w:pPr>
        <w:rPr>
          <w:lang w:val="sr-Latn-CS"/>
        </w:rPr>
      </w:pPr>
      <w:r w:rsidRPr="001F338F">
        <w:t xml:space="preserve">радни напон: 12 </w:t>
      </w:r>
      <w:r w:rsidRPr="001F338F">
        <w:rPr>
          <w:lang w:val="sr-Latn-CS"/>
        </w:rPr>
        <w:t>V</w:t>
      </w:r>
    </w:p>
    <w:p w:rsidR="001F338F" w:rsidRPr="001F338F" w:rsidRDefault="001F338F" w:rsidP="001F338F">
      <w:r w:rsidRPr="001F338F">
        <w:t>радна јачина струје: маx. 1 А</w:t>
      </w:r>
    </w:p>
    <w:p w:rsidR="001F338F" w:rsidRPr="001F338F" w:rsidRDefault="001F338F" w:rsidP="001F338F">
      <w:r w:rsidRPr="001F338F">
        <w:t>Вишеструко уношење јединица. Мерење у процентима.</w:t>
      </w:r>
    </w:p>
    <w:p w:rsidR="001F338F" w:rsidRPr="001F338F" w:rsidRDefault="001F338F" w:rsidP="001F338F">
      <w:r w:rsidRPr="001F338F">
        <w:t xml:space="preserve">Функција чувања енергије. </w:t>
      </w:r>
    </w:p>
    <w:p w:rsidR="001F338F" w:rsidRDefault="001F338F" w:rsidP="001F338F">
      <w:pPr>
        <w:rPr>
          <w:lang w:val="sr-Cyrl-CS"/>
        </w:rPr>
      </w:pPr>
      <w:r w:rsidRPr="001F338F">
        <w:t xml:space="preserve"> Искључивање после подешеног времена</w:t>
      </w:r>
    </w:p>
    <w:p w:rsidR="004E5177" w:rsidRDefault="002C2F69" w:rsidP="001F338F">
      <w:pPr>
        <w:rPr>
          <w:lang w:val="sr-Cyrl-CS"/>
        </w:rPr>
      </w:pPr>
      <w:r w:rsidRPr="002C2F69">
        <w:rPr>
          <w:lang w:val="sr-Latn-CS"/>
        </w:rPr>
        <w:t xml:space="preserve">Shimadzu </w:t>
      </w:r>
      <w:r>
        <w:rPr>
          <w:lang w:val="sr-Cyrl-CS"/>
        </w:rPr>
        <w:t>или одговарајуће</w:t>
      </w:r>
    </w:p>
    <w:p w:rsidR="00D356A5" w:rsidRDefault="00D356A5" w:rsidP="001F338F">
      <w:pPr>
        <w:rPr>
          <w:lang w:val="sr-Cyrl-CS"/>
        </w:rPr>
      </w:pPr>
      <w:r>
        <w:rPr>
          <w:lang w:val="sr-Latn-CS"/>
        </w:rPr>
        <w:t>Вага</w:t>
      </w:r>
      <w:r w:rsidRPr="002C2F69">
        <w:rPr>
          <w:lang w:val="sr-Latn-CS"/>
        </w:rPr>
        <w:t xml:space="preserve"> мора имати одобрење типа мерил</w:t>
      </w:r>
      <w:r>
        <w:rPr>
          <w:lang w:val="sr-Latn-CS"/>
        </w:rPr>
        <w:t xml:space="preserve">а, издато од Дирекције за мере </w:t>
      </w:r>
      <w:r>
        <w:rPr>
          <w:lang w:val="sr-Cyrl-CS"/>
        </w:rPr>
        <w:t>и</w:t>
      </w:r>
      <w:r w:rsidRPr="002C2F69">
        <w:rPr>
          <w:lang w:val="sr-Latn-CS"/>
        </w:rPr>
        <w:t xml:space="preserve"> д</w:t>
      </w:r>
      <w:r>
        <w:rPr>
          <w:lang w:val="sr-Latn-CS"/>
        </w:rPr>
        <w:t>рагоцене метале, мора се испору</w:t>
      </w:r>
      <w:r>
        <w:rPr>
          <w:lang w:val="sr-Cyrl-CS"/>
        </w:rPr>
        <w:t>ч</w:t>
      </w:r>
      <w:r w:rsidRPr="002C2F69">
        <w:rPr>
          <w:lang w:val="sr-Latn-CS"/>
        </w:rPr>
        <w:t>ити оверена са уверењем о</w:t>
      </w:r>
      <w:r>
        <w:rPr>
          <w:lang w:val="sr-Latn-CS"/>
        </w:rPr>
        <w:t xml:space="preserve"> оверавању. Приликом испоруке</w:t>
      </w:r>
      <w:r w:rsidRPr="002C2F69">
        <w:rPr>
          <w:lang w:val="sr-Latn-CS"/>
        </w:rPr>
        <w:t xml:space="preserve"> потребно </w:t>
      </w:r>
      <w:r>
        <w:rPr>
          <w:lang w:val="sr-Cyrl-CS"/>
        </w:rPr>
        <w:t xml:space="preserve">је </w:t>
      </w:r>
      <w:r>
        <w:rPr>
          <w:lang w:val="sr-Latn-CS"/>
        </w:rPr>
        <w:t>извр</w:t>
      </w:r>
      <w:r>
        <w:rPr>
          <w:lang w:val="sr-Cyrl-CS"/>
        </w:rPr>
        <w:t>ш</w:t>
      </w:r>
      <w:r w:rsidRPr="002C2F69">
        <w:rPr>
          <w:lang w:val="sr-Latn-CS"/>
        </w:rPr>
        <w:t>ити еталонирање ваге, уз издавање уверења о еталонирању</w:t>
      </w:r>
      <w:r w:rsidR="00DE565E">
        <w:rPr>
          <w:lang w:val="sr-Cyrl-CS"/>
        </w:rPr>
        <w:t xml:space="preserve"> од стране акредитоване лабо</w:t>
      </w:r>
      <w:r>
        <w:rPr>
          <w:lang w:val="sr-Cyrl-CS"/>
        </w:rPr>
        <w:t>раторије</w:t>
      </w:r>
      <w:r w:rsidRPr="002C2F69">
        <w:rPr>
          <w:lang w:val="sr-Latn-CS"/>
        </w:rPr>
        <w:t>.</w:t>
      </w:r>
    </w:p>
    <w:p w:rsidR="00D356A5" w:rsidRPr="00D356A5" w:rsidRDefault="00D356A5" w:rsidP="001F338F">
      <w:pPr>
        <w:rPr>
          <w:lang w:val="sr-Cyrl-CS"/>
        </w:rPr>
      </w:pPr>
    </w:p>
    <w:p w:rsidR="00190E10" w:rsidRPr="00D47D13" w:rsidRDefault="00190E10" w:rsidP="00190E10">
      <w:pPr>
        <w:pStyle w:val="ListParagraph"/>
        <w:numPr>
          <w:ilvl w:val="0"/>
          <w:numId w:val="15"/>
        </w:numPr>
        <w:rPr>
          <w:b/>
          <w:szCs w:val="24"/>
          <w:u w:val="single"/>
          <w:lang w:val="sr-Latn-CS"/>
        </w:rPr>
      </w:pPr>
      <w:r>
        <w:rPr>
          <w:b/>
          <w:szCs w:val="24"/>
          <w:u w:val="single"/>
          <w:lang w:val="sr-Cyrl-CS"/>
        </w:rPr>
        <w:t>Уз понуду за партију 6</w:t>
      </w:r>
      <w:r w:rsidRPr="00D47D13">
        <w:rPr>
          <w:b/>
          <w:szCs w:val="24"/>
          <w:u w:val="single"/>
          <w:lang w:val="sr-Cyrl-CS"/>
        </w:rPr>
        <w:t xml:space="preserve"> –понуђач је у обавези да достави :</w:t>
      </w:r>
    </w:p>
    <w:p w:rsidR="00190E10" w:rsidRDefault="00190E10" w:rsidP="00D356A5">
      <w:pPr>
        <w:pStyle w:val="ListParagraph"/>
        <w:numPr>
          <w:ilvl w:val="0"/>
          <w:numId w:val="44"/>
        </w:numPr>
        <w:tabs>
          <w:tab w:val="left" w:pos="709"/>
        </w:tabs>
        <w:rPr>
          <w:szCs w:val="24"/>
          <w:lang w:val="sr-Cyrl-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D356A5" w:rsidRDefault="00D356A5" w:rsidP="00D356A5">
      <w:pPr>
        <w:pStyle w:val="ListParagraph"/>
        <w:numPr>
          <w:ilvl w:val="0"/>
          <w:numId w:val="44"/>
        </w:numPr>
        <w:tabs>
          <w:tab w:val="left" w:pos="709"/>
        </w:tabs>
        <w:rPr>
          <w:szCs w:val="24"/>
          <w:lang w:val="sr-Cyrl-CS"/>
        </w:rPr>
      </w:pPr>
      <w:r>
        <w:rPr>
          <w:szCs w:val="24"/>
          <w:lang w:val="sr-Cyrl-CS"/>
        </w:rPr>
        <w:t xml:space="preserve">Решење </w:t>
      </w:r>
      <w:r>
        <w:rPr>
          <w:szCs w:val="24"/>
          <w:lang w:val="sr-Latn-CS"/>
        </w:rPr>
        <w:t xml:space="preserve">издато од Дирекције за мере </w:t>
      </w:r>
      <w:r>
        <w:rPr>
          <w:szCs w:val="24"/>
          <w:lang w:val="sr-Cyrl-CS"/>
        </w:rPr>
        <w:t>и</w:t>
      </w:r>
      <w:r w:rsidRPr="002C2F69">
        <w:rPr>
          <w:szCs w:val="24"/>
          <w:lang w:val="sr-Latn-CS"/>
        </w:rPr>
        <w:t xml:space="preserve"> д</w:t>
      </w:r>
      <w:r>
        <w:rPr>
          <w:szCs w:val="24"/>
          <w:lang w:val="sr-Latn-CS"/>
        </w:rPr>
        <w:t>рагоцене метале</w:t>
      </w:r>
      <w:r>
        <w:rPr>
          <w:szCs w:val="24"/>
          <w:lang w:val="sr-Cyrl-CS"/>
        </w:rPr>
        <w:t xml:space="preserve"> да је вага уписана у регистар</w:t>
      </w:r>
    </w:p>
    <w:p w:rsidR="00D356A5" w:rsidRPr="00D356A5" w:rsidRDefault="00D356A5" w:rsidP="00D356A5">
      <w:pPr>
        <w:pStyle w:val="ListParagraph"/>
        <w:numPr>
          <w:ilvl w:val="0"/>
          <w:numId w:val="44"/>
        </w:numPr>
        <w:tabs>
          <w:tab w:val="left" w:pos="709"/>
        </w:tabs>
        <w:rPr>
          <w:szCs w:val="24"/>
          <w:lang w:val="sr-Cyrl-CS"/>
        </w:rPr>
      </w:pPr>
      <w:r>
        <w:rPr>
          <w:szCs w:val="24"/>
          <w:lang w:val="sr-Cyrl-CS"/>
        </w:rPr>
        <w:t>Сертификат акредитоване лабараторије к</w:t>
      </w:r>
      <w:r w:rsidR="00063A85">
        <w:rPr>
          <w:szCs w:val="24"/>
          <w:lang w:val="sr-Cyrl-CS"/>
        </w:rPr>
        <w:t>о</w:t>
      </w:r>
      <w:r>
        <w:rPr>
          <w:szCs w:val="24"/>
          <w:lang w:val="sr-Cyrl-CS"/>
        </w:rPr>
        <w:t xml:space="preserve">ја ће извршити </w:t>
      </w:r>
      <w:r w:rsidRPr="002C2F69">
        <w:rPr>
          <w:szCs w:val="24"/>
          <w:lang w:val="sr-Latn-CS"/>
        </w:rPr>
        <w:t>еталонирање ваге</w:t>
      </w:r>
    </w:p>
    <w:p w:rsidR="00190E10" w:rsidRDefault="00190E10" w:rsidP="00190E10">
      <w:pPr>
        <w:pStyle w:val="ListParagraph"/>
        <w:tabs>
          <w:tab w:val="left" w:pos="709"/>
        </w:tabs>
        <w:rPr>
          <w:i/>
          <w:lang w:val="sr-Cyrl-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2C2F69" w:rsidRDefault="002C2F69" w:rsidP="00190E10">
      <w:pPr>
        <w:pStyle w:val="ListParagraph"/>
        <w:tabs>
          <w:tab w:val="left" w:pos="709"/>
        </w:tabs>
        <w:rPr>
          <w:i/>
          <w:lang w:val="sr-Cyrl-CS"/>
        </w:rPr>
      </w:pPr>
    </w:p>
    <w:p w:rsidR="002C2F69" w:rsidRPr="00D958D0" w:rsidRDefault="002C2F69" w:rsidP="00190E10">
      <w:pPr>
        <w:pStyle w:val="ListParagraph"/>
        <w:tabs>
          <w:tab w:val="left" w:pos="709"/>
        </w:tabs>
        <w:rPr>
          <w:szCs w:val="24"/>
          <w:lang w:val="sr-Latn-CS"/>
        </w:rPr>
      </w:pPr>
    </w:p>
    <w:p w:rsidR="00190E10" w:rsidRPr="0034052C" w:rsidRDefault="00190E10" w:rsidP="00190E10">
      <w:pPr>
        <w:pStyle w:val="ListParagraph"/>
        <w:ind w:left="0"/>
        <w:rPr>
          <w:szCs w:val="24"/>
          <w:highlight w:val="yellow"/>
          <w:lang w:val="sr-Latn-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lastRenderedPageBreak/>
              <w:t>ПАРТИЈА 7</w:t>
            </w:r>
            <w:r w:rsidRPr="000804A8">
              <w:rPr>
                <w:b/>
                <w:lang w:val="sr-Cyrl-CS"/>
              </w:rPr>
              <w:t>:</w:t>
            </w:r>
          </w:p>
          <w:p w:rsidR="00190E10" w:rsidRPr="009D1ACE" w:rsidRDefault="009D1ACE" w:rsidP="001025D2">
            <w:pPr>
              <w:tabs>
                <w:tab w:val="left" w:pos="284"/>
              </w:tabs>
              <w:jc w:val="center"/>
              <w:rPr>
                <w:b/>
                <w:highlight w:val="yellow"/>
                <w:lang w:val="sr-Cyrl-CS"/>
              </w:rPr>
            </w:pPr>
            <w:r w:rsidRPr="009D1ACE">
              <w:rPr>
                <w:b/>
              </w:rPr>
              <w:t>Пећ за топљење злата</w:t>
            </w:r>
          </w:p>
        </w:tc>
      </w:tr>
    </w:tbl>
    <w:p w:rsidR="00190E10" w:rsidRPr="0034052C" w:rsidRDefault="00190E10" w:rsidP="00190E10">
      <w:pPr>
        <w:tabs>
          <w:tab w:val="left" w:pos="284"/>
        </w:tabs>
        <w:ind w:left="360"/>
        <w:jc w:val="both"/>
        <w:rPr>
          <w:b/>
          <w:highlight w:val="yellow"/>
          <w:lang w:val="sr-Cyrl-CS"/>
        </w:rPr>
      </w:pPr>
    </w:p>
    <w:p w:rsidR="00E56E9A" w:rsidRPr="007F623D" w:rsidRDefault="00E56E9A" w:rsidP="00E56E9A">
      <w:pPr>
        <w:rPr>
          <w:u w:val="single"/>
          <w:lang w:val="sr-Latn-CS"/>
        </w:rPr>
      </w:pPr>
      <w:r>
        <w:rPr>
          <w:b/>
          <w:u w:val="single"/>
        </w:rPr>
        <w:t xml:space="preserve"> </w:t>
      </w:r>
      <w:r w:rsidRPr="007F623D">
        <w:rPr>
          <w:b/>
          <w:u w:val="single"/>
        </w:rPr>
        <w:t>Пећ за топљење злата</w:t>
      </w:r>
      <w:r w:rsidRPr="007F623D">
        <w:rPr>
          <w:u w:val="single"/>
        </w:rPr>
        <w:t xml:space="preserve"> </w:t>
      </w:r>
    </w:p>
    <w:p w:rsidR="00E56E9A" w:rsidRDefault="00E56E9A" w:rsidP="00E56E9A">
      <w:r>
        <w:t xml:space="preserve">Kонструкција пећи урађена од профилисаног челичног лима, рам од нерђајућег челика попуњен керамичком циглом. изолациони простор пећи - на бази алуминијум оксида тако да су губици топлоте сведени на минимум. </w:t>
      </w:r>
    </w:p>
    <w:p w:rsidR="00E56E9A" w:rsidRDefault="00E56E9A" w:rsidP="00E56E9A">
      <w:r>
        <w:t>Врата пећи од нерђајућег челика и отварају се ротацијом на горе и напуњена одговарајућом изолацијом.</w:t>
      </w:r>
    </w:p>
    <w:p w:rsidR="00E56E9A" w:rsidRDefault="00E56E9A" w:rsidP="00E56E9A">
      <w:r>
        <w:t>Спирални грејач у кварцном стаклу.. Пећ офарбана електростатичким наносом и печена у комори.</w:t>
      </w:r>
    </w:p>
    <w:p w:rsidR="00E56E9A" w:rsidRDefault="00E56E9A" w:rsidP="00E56E9A">
      <w:r>
        <w:t xml:space="preserve">Димензије корисног простора унутар пећи:- Пречник: 130 </w:t>
      </w:r>
      <w:r>
        <w:rPr>
          <w:lang w:val="sr-Latn-CS"/>
        </w:rPr>
        <w:t>mm</w:t>
      </w:r>
      <w:r>
        <w:t xml:space="preserve">.- Дубина: 120 </w:t>
      </w:r>
      <w:r>
        <w:rPr>
          <w:lang w:val="sr-Latn-CS"/>
        </w:rPr>
        <w:t>mm</w:t>
      </w:r>
      <w:r>
        <w:t>.</w:t>
      </w:r>
    </w:p>
    <w:p w:rsidR="00E56E9A" w:rsidRDefault="00E56E9A" w:rsidP="00E56E9A">
      <w:r>
        <w:t xml:space="preserve">- Снага: 2,9 кW.- Напон: 220 </w:t>
      </w:r>
      <w:r>
        <w:rPr>
          <w:lang w:val="sr-Latn-CS"/>
        </w:rPr>
        <w:t>V</w:t>
      </w:r>
      <w:r>
        <w:t>- Радна температура: 1100˚</w:t>
      </w:r>
      <w:r>
        <w:rPr>
          <w:lang w:val="sr-Latn-CS"/>
        </w:rPr>
        <w:t>C</w:t>
      </w:r>
      <w:r>
        <w:t xml:space="preserve">- Електрична регулација, дигитални терморегулатор </w:t>
      </w:r>
    </w:p>
    <w:p w:rsidR="00190E10" w:rsidRPr="00816215" w:rsidRDefault="00190E10" w:rsidP="00E56E9A">
      <w:pPr>
        <w:rPr>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7</w:t>
      </w:r>
      <w:r w:rsidRPr="00D47D13">
        <w:rPr>
          <w:b/>
          <w:szCs w:val="24"/>
          <w:u w:val="single"/>
          <w:lang w:val="sr-Cyrl-CS"/>
        </w:rPr>
        <w:t xml:space="preserve"> –понуђач је у обавези да достави :</w:t>
      </w:r>
    </w:p>
    <w:p w:rsidR="00190E10" w:rsidRPr="00D958D0" w:rsidRDefault="00190E10" w:rsidP="00E56E9A">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8</w:t>
            </w:r>
            <w:r w:rsidRPr="000804A8">
              <w:rPr>
                <w:b/>
                <w:lang w:val="sr-Cyrl-CS"/>
              </w:rPr>
              <w:t>:</w:t>
            </w:r>
          </w:p>
          <w:p w:rsidR="00190E10" w:rsidRPr="001857DF" w:rsidRDefault="001857DF" w:rsidP="001025D2">
            <w:pPr>
              <w:tabs>
                <w:tab w:val="left" w:pos="284"/>
              </w:tabs>
              <w:jc w:val="center"/>
              <w:rPr>
                <w:b/>
                <w:highlight w:val="yellow"/>
                <w:lang w:val="sr-Cyrl-CS"/>
              </w:rPr>
            </w:pPr>
            <w:r w:rsidRPr="001857DF">
              <w:rPr>
                <w:b/>
              </w:rPr>
              <w:t>Аутоматска пипета са промењивом запремином 500-5000 µ</w:t>
            </w:r>
            <w:r w:rsidRPr="001857DF">
              <w:rPr>
                <w:b/>
                <w:lang w:val="sr-Latn-CS"/>
              </w:rPr>
              <w:t>l</w:t>
            </w:r>
          </w:p>
        </w:tc>
      </w:tr>
    </w:tbl>
    <w:p w:rsidR="001857DF" w:rsidRDefault="001857DF" w:rsidP="001857DF">
      <w:pPr>
        <w:rPr>
          <w:b/>
          <w:lang w:val="sr-Cyrl-CS"/>
        </w:rPr>
      </w:pPr>
    </w:p>
    <w:p w:rsidR="001857DF" w:rsidRPr="007F623D" w:rsidRDefault="001857DF" w:rsidP="001857DF">
      <w:pPr>
        <w:rPr>
          <w:u w:val="single"/>
        </w:rPr>
      </w:pPr>
      <w:r>
        <w:rPr>
          <w:b/>
          <w:u w:val="single"/>
        </w:rPr>
        <w:t>-</w:t>
      </w:r>
      <w:r w:rsidRPr="007F623D">
        <w:rPr>
          <w:b/>
          <w:u w:val="single"/>
        </w:rPr>
        <w:t>Аутоматска пипета са промењивом запремином 500-5000 µ</w:t>
      </w:r>
      <w:r w:rsidRPr="007F623D">
        <w:rPr>
          <w:b/>
          <w:u w:val="single"/>
          <w:lang w:val="sr-Latn-CS"/>
        </w:rPr>
        <w:t>l</w:t>
      </w:r>
      <w:r w:rsidRPr="007F623D">
        <w:rPr>
          <w:u w:val="single"/>
        </w:rPr>
        <w:t xml:space="preserve">   </w:t>
      </w:r>
    </w:p>
    <w:p w:rsidR="00D53E44" w:rsidRDefault="001857DF" w:rsidP="00D53E44">
      <w:pPr>
        <w:rPr>
          <w:lang w:val="sr-Latn-CS"/>
        </w:rPr>
      </w:pPr>
      <w:r>
        <w:t xml:space="preserve"> </w:t>
      </w:r>
      <w:r w:rsidR="00D53E44" w:rsidRPr="002C395F">
        <w:t>digital adjustable, single channel,  accuracy= 0.6%,  CV=0.2%,  subdivision=5ul</w:t>
      </w:r>
      <w:r w:rsidR="00D53E44">
        <w:t xml:space="preserve">. Грешке су у оквиру </w:t>
      </w:r>
      <w:r w:rsidR="00D53E44" w:rsidRPr="002C395F">
        <w:t>DIN EN ISO 8655-2.</w:t>
      </w:r>
      <w:r w:rsidR="00D53E44">
        <w:t xml:space="preserve">. Пипета је комплетно аутоклавијабилне на 121C po DIN EN 285. Има дисплеј са 4 цифре. </w:t>
      </w:r>
      <w:r w:rsidR="00D53E44" w:rsidRPr="002C395F">
        <w:t>UV</w:t>
      </w:r>
      <w:r w:rsidR="00D53E44">
        <w:t xml:space="preserve"> резистентна, </w:t>
      </w:r>
      <w:r w:rsidR="00D53E44" w:rsidRPr="002C395F">
        <w:t>CE IVD compliant</w:t>
      </w:r>
      <w:r w:rsidR="00D53E44">
        <w:t xml:space="preserve">. </w:t>
      </w:r>
    </w:p>
    <w:p w:rsidR="00D53E44" w:rsidRDefault="00D53E44" w:rsidP="00D53E44">
      <w:r>
        <w:t xml:space="preserve">single channel,  </w:t>
      </w:r>
      <w:r>
        <w:rPr>
          <w:rFonts w:ascii="Times New Roman , serif" w:hAnsi="Times New Roman , serif"/>
        </w:rPr>
        <w:t>accuracy= 0.6%,  CV=0.2%,  subdivision=5ul</w:t>
      </w:r>
      <w:r>
        <w:t xml:space="preserve"> </w:t>
      </w:r>
    </w:p>
    <w:p w:rsidR="00D53E44" w:rsidRDefault="00D53E44" w:rsidP="00D53E44">
      <w:pPr>
        <w:spacing w:before="100" w:beforeAutospacing="1" w:after="100" w:afterAutospacing="1"/>
      </w:pPr>
      <w:r>
        <w:t>•  Familiar centrally placed pipetting key and separate tip ejector</w:t>
      </w:r>
      <w:r>
        <w:br/>
        <w:t>• Ergonomic finger rest that adapts to hand for a relaxed grip</w:t>
      </w:r>
      <w:r>
        <w:br/>
        <w:t>• Easy, one-handed volume setting for right-or left-handed users</w:t>
      </w:r>
      <w:r>
        <w:br/>
        <w:t>• Easy-to-read 4-digit volume display for highest precision</w:t>
      </w:r>
      <w:r>
        <w:br/>
        <w:t>• Complete autoclavability at 121°C (2bar), acc. to DIN EN 285</w:t>
      </w:r>
      <w:r>
        <w:br/>
        <w:t>• Color-coding for easy tip selection</w:t>
      </w:r>
      <w:r>
        <w:br/>
        <w:t>• Corrosion-resistant piston and ejector for durability</w:t>
      </w:r>
    </w:p>
    <w:p w:rsidR="00D53E44" w:rsidRDefault="00D53E44" w:rsidP="00D53E44">
      <w:pPr>
        <w:spacing w:before="100" w:beforeAutospacing="1" w:after="100" w:afterAutospacing="1"/>
      </w:pPr>
      <w:r>
        <w:t>• Short stroke of only 12.5 mm to reduce the risk of RSI.</w:t>
      </w:r>
      <w:r>
        <w:br/>
        <w:t>• Easy Calibration technology provides calibration adjustments without tools, and a clear indication when the pipettes have been adjusted from factory settings</w:t>
      </w:r>
    </w:p>
    <w:p w:rsidR="001857DF" w:rsidRPr="00D53E44" w:rsidRDefault="00D53E44" w:rsidP="00D53E44">
      <w:pPr>
        <w:spacing w:before="100" w:beforeAutospacing="1" w:after="100" w:afterAutospacing="1"/>
      </w:pPr>
      <w:r>
        <w:lastRenderedPageBreak/>
        <w:t xml:space="preserve">Pipeti odgovaraju nastavci </w:t>
      </w:r>
      <w:r>
        <w:br/>
        <w:t xml:space="preserve">Brand Pipette Tips, 0.5 - 5 ml </w:t>
      </w:r>
      <w:r>
        <w:br/>
        <w:t xml:space="preserve">sa karakteristikom: Particularly slender shape, at 160 mm length and approx. 9.6 mm diameter, this allows pipetting even from narrow volume measuring equipment such as volumetric flasks with NS 12/21. </w:t>
      </w:r>
    </w:p>
    <w:p w:rsidR="001857DF" w:rsidRDefault="001857DF" w:rsidP="001857DF">
      <w:r w:rsidRPr="00044741">
        <w:t xml:space="preserve">Brand </w:t>
      </w:r>
      <w:r w:rsidR="00B60DDA" w:rsidRPr="00044741">
        <w:rPr>
          <w:lang w:val="sr-Cyrl-CS"/>
        </w:rPr>
        <w:t>и</w:t>
      </w:r>
      <w:r w:rsidR="00B60DDA">
        <w:rPr>
          <w:lang w:val="sr-Cyrl-CS"/>
        </w:rPr>
        <w:t>ли одговарајуће</w:t>
      </w:r>
      <w:r>
        <w:t>.</w:t>
      </w:r>
    </w:p>
    <w:p w:rsidR="00190E10" w:rsidRPr="00816215" w:rsidRDefault="00190E10" w:rsidP="00190E10">
      <w:pPr>
        <w:pStyle w:val="ListParagraph"/>
        <w:jc w:val="both"/>
        <w:rPr>
          <w:szCs w:val="24"/>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8</w:t>
      </w:r>
      <w:r w:rsidRPr="00D47D13">
        <w:rPr>
          <w:b/>
          <w:szCs w:val="24"/>
          <w:u w:val="single"/>
          <w:lang w:val="sr-Cyrl-CS"/>
        </w:rPr>
        <w:t xml:space="preserve"> –понуђач је у обавези да достави :</w:t>
      </w:r>
    </w:p>
    <w:p w:rsidR="00190E10" w:rsidRPr="00D958D0" w:rsidRDefault="00190E10" w:rsidP="007641D6">
      <w:pPr>
        <w:pStyle w:val="ListParagraph"/>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9</w:t>
            </w:r>
            <w:r w:rsidRPr="000804A8">
              <w:rPr>
                <w:b/>
                <w:lang w:val="sr-Cyrl-CS"/>
              </w:rPr>
              <w:t>:</w:t>
            </w:r>
          </w:p>
          <w:p w:rsidR="00190E10" w:rsidRPr="00C575AD" w:rsidRDefault="00C575AD" w:rsidP="001025D2">
            <w:pPr>
              <w:tabs>
                <w:tab w:val="left" w:pos="284"/>
              </w:tabs>
              <w:jc w:val="center"/>
              <w:rPr>
                <w:b/>
                <w:highlight w:val="yellow"/>
                <w:lang w:val="sr-Cyrl-CS"/>
              </w:rPr>
            </w:pPr>
            <w:r w:rsidRPr="00C575AD">
              <w:rPr>
                <w:b/>
              </w:rPr>
              <w:t>Систем за вертикалну протеинску електрофорезу са исправљачем</w:t>
            </w:r>
            <w:r w:rsidRPr="00C575AD">
              <w:t xml:space="preserve">  </w:t>
            </w:r>
          </w:p>
        </w:tc>
      </w:tr>
    </w:tbl>
    <w:p w:rsidR="00190E10" w:rsidRPr="0034052C" w:rsidRDefault="00190E10" w:rsidP="00190E10">
      <w:pPr>
        <w:tabs>
          <w:tab w:val="left" w:pos="284"/>
        </w:tabs>
        <w:ind w:left="360"/>
        <w:jc w:val="both"/>
        <w:rPr>
          <w:b/>
          <w:highlight w:val="yellow"/>
          <w:lang w:val="sr-Cyrl-CS"/>
        </w:rPr>
      </w:pPr>
    </w:p>
    <w:p w:rsidR="00C575AD" w:rsidRPr="007F623D" w:rsidRDefault="00C575AD" w:rsidP="00C575AD">
      <w:pPr>
        <w:rPr>
          <w:u w:val="single"/>
        </w:rPr>
      </w:pPr>
      <w:r w:rsidRPr="007F623D">
        <w:rPr>
          <w:b/>
          <w:u w:val="single"/>
        </w:rPr>
        <w:t>Систем за вертикалну протеинску електрофорезу са исправљачем</w:t>
      </w:r>
      <w:r w:rsidRPr="007F623D">
        <w:rPr>
          <w:u w:val="single"/>
        </w:rPr>
        <w:t xml:space="preserve">  </w:t>
      </w:r>
    </w:p>
    <w:p w:rsidR="00C575AD" w:rsidRDefault="00C575AD" w:rsidP="00C575AD">
      <w:r>
        <w:t>•</w:t>
      </w:r>
      <w:r>
        <w:tab/>
        <w:t>Мини систем за пуштање од 1 до 4 мини гела истовремено. Садржи резервоар, поклопац са струјним кабловима и електродама; два модула за пуштање електрофорезе; два сталка и четири рама за наливање гелова, пет кратких плочица и пет плочица са спејсером од 1</w:t>
      </w:r>
      <w:r>
        <w:rPr>
          <w:lang w:val="sr-Latn-CS"/>
        </w:rPr>
        <w:t>mm</w:t>
      </w:r>
      <w:r>
        <w:t xml:space="preserve">; пет чешљева са десет бунарића и пет сепаратора плоча. Укупно потребна запремина пуфера за пуштање 2 гела не сме да буде преко 1000 </w:t>
      </w:r>
      <w:r>
        <w:rPr>
          <w:lang w:val="sr-Latn-CS"/>
        </w:rPr>
        <w:t>mL</w:t>
      </w:r>
      <w:r>
        <w:t xml:space="preserve">, а за пуштање 4 гела не сме да буде преко 1200 </w:t>
      </w:r>
      <w:r>
        <w:rPr>
          <w:lang w:val="sr-Latn-CS"/>
        </w:rPr>
        <w:t>mL</w:t>
      </w:r>
      <w:r>
        <w:t>.</w:t>
      </w:r>
    </w:p>
    <w:p w:rsidR="00C575AD" w:rsidRDefault="00C575AD" w:rsidP="00C575AD">
      <w:pPr>
        <w:rPr>
          <w:lang w:val="sr-Cyrl-CS"/>
        </w:rPr>
      </w:pPr>
      <w:r>
        <w:t>•</w:t>
      </w:r>
      <w:r>
        <w:tab/>
        <w:t>Исправљач са променљивом волтажом од 10 до 300</w:t>
      </w:r>
      <w:r>
        <w:rPr>
          <w:lang w:val="sr-Latn-CS"/>
        </w:rPr>
        <w:t>V</w:t>
      </w:r>
      <w:r>
        <w:t xml:space="preserve"> у корацима од по 1</w:t>
      </w:r>
      <w:r>
        <w:rPr>
          <w:lang w:val="sr-Latn-CS"/>
        </w:rPr>
        <w:t>V</w:t>
      </w:r>
      <w:r>
        <w:t>, са променљивом амперажом од 4 до 400</w:t>
      </w:r>
      <w:r>
        <w:rPr>
          <w:lang w:val="sr-Latn-CS"/>
        </w:rPr>
        <w:t>m</w:t>
      </w:r>
      <w:r>
        <w:t>А у корацима од 1</w:t>
      </w:r>
      <w:r>
        <w:rPr>
          <w:lang w:val="sr-Latn-CS"/>
        </w:rPr>
        <w:t>m</w:t>
      </w:r>
      <w:r>
        <w:t>А, максималне снаге до 75W; четири пара џекова за електроде, са временском контролом од  1мин до 99х 59мин, ЛЕД дисплеј; услови за рад 0-40°</w:t>
      </w:r>
      <w:r>
        <w:rPr>
          <w:lang w:val="sr-Latn-CS"/>
        </w:rPr>
        <w:t>C</w:t>
      </w:r>
      <w:r>
        <w:t xml:space="preserve"> и 0-95% влажности</w:t>
      </w:r>
    </w:p>
    <w:p w:rsidR="001B6422" w:rsidRPr="001B6422" w:rsidRDefault="001B6422" w:rsidP="00C575AD">
      <w:pPr>
        <w:rPr>
          <w:lang w:val="sr-Cyrl-CS"/>
        </w:rPr>
      </w:pPr>
    </w:p>
    <w:p w:rsidR="00C575AD" w:rsidRDefault="00C575AD" w:rsidP="00C575AD">
      <w:pPr>
        <w:rPr>
          <w:lang w:val="sr-Latn-CS"/>
        </w:rPr>
      </w:pPr>
      <w:r w:rsidRPr="002C395F">
        <w:t>BIORAD</w:t>
      </w:r>
      <w:r>
        <w:t xml:space="preserve"> или одговарајуће</w:t>
      </w:r>
    </w:p>
    <w:p w:rsidR="00190E10" w:rsidRPr="00816215" w:rsidRDefault="00190E10" w:rsidP="00C575AD">
      <w:pPr>
        <w:rPr>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9</w:t>
      </w:r>
      <w:r w:rsidRPr="00D47D13">
        <w:rPr>
          <w:b/>
          <w:szCs w:val="24"/>
          <w:u w:val="single"/>
          <w:lang w:val="sr-Cyrl-CS"/>
        </w:rPr>
        <w:t xml:space="preserve"> –понуђач је у обавези да достави :</w:t>
      </w:r>
    </w:p>
    <w:p w:rsidR="00190E10" w:rsidRPr="00D958D0" w:rsidRDefault="00190E10" w:rsidP="00190E10">
      <w:pPr>
        <w:pStyle w:val="ListParagraph"/>
        <w:numPr>
          <w:ilvl w:val="0"/>
          <w:numId w:val="28"/>
        </w:numPr>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FE0C9A" w:rsidRDefault="00FE0C9A" w:rsidP="00190E10">
      <w:pPr>
        <w:pStyle w:val="ListParagraph"/>
        <w:ind w:left="0"/>
        <w:rPr>
          <w:szCs w:val="24"/>
          <w:highlight w:val="yellow"/>
          <w:lang w:val="sr-Cyrl-CS"/>
        </w:rPr>
      </w:pPr>
    </w:p>
    <w:p w:rsidR="00B66B80" w:rsidRDefault="00B66B80" w:rsidP="00190E10">
      <w:pPr>
        <w:pStyle w:val="ListParagraph"/>
        <w:ind w:left="0"/>
        <w:rPr>
          <w:szCs w:val="24"/>
          <w:highlight w:val="yellow"/>
          <w:lang w:val="sr-Cyrl-CS"/>
        </w:rPr>
      </w:pPr>
    </w:p>
    <w:p w:rsidR="00B66B80" w:rsidRPr="00FE0C9A" w:rsidRDefault="00B66B8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lastRenderedPageBreak/>
              <w:t>ПАРТИЈА 10</w:t>
            </w:r>
            <w:r w:rsidRPr="000804A8">
              <w:rPr>
                <w:b/>
                <w:lang w:val="sr-Cyrl-CS"/>
              </w:rPr>
              <w:t>:</w:t>
            </w:r>
          </w:p>
          <w:p w:rsidR="00835695" w:rsidRPr="00835695" w:rsidRDefault="00835695" w:rsidP="00835695">
            <w:pPr>
              <w:jc w:val="center"/>
              <w:rPr>
                <w:lang w:val="sr-Latn-CS"/>
              </w:rPr>
            </w:pPr>
            <w:r w:rsidRPr="00835695">
              <w:rPr>
                <w:b/>
              </w:rPr>
              <w:t>Сет од три аутоматске пипете са варијабилним запреминама</w:t>
            </w:r>
          </w:p>
          <w:p w:rsidR="00190E10" w:rsidRPr="00665B03" w:rsidRDefault="00190E10" w:rsidP="001025D2">
            <w:pPr>
              <w:tabs>
                <w:tab w:val="left" w:pos="284"/>
              </w:tabs>
              <w:jc w:val="center"/>
              <w:rPr>
                <w:b/>
                <w:highlight w:val="yellow"/>
                <w:lang w:val="sr-Cyrl-CS"/>
              </w:rPr>
            </w:pPr>
          </w:p>
        </w:tc>
      </w:tr>
    </w:tbl>
    <w:p w:rsidR="00190E10" w:rsidRPr="0034052C" w:rsidRDefault="00190E10" w:rsidP="00190E10">
      <w:pPr>
        <w:tabs>
          <w:tab w:val="left" w:pos="284"/>
        </w:tabs>
        <w:ind w:left="360"/>
        <w:jc w:val="both"/>
        <w:rPr>
          <w:b/>
          <w:highlight w:val="yellow"/>
          <w:lang w:val="sr-Cyrl-CS"/>
        </w:rPr>
      </w:pPr>
    </w:p>
    <w:p w:rsidR="00835695" w:rsidRPr="007F623D" w:rsidRDefault="00835695" w:rsidP="00835695">
      <w:pPr>
        <w:rPr>
          <w:u w:val="single"/>
          <w:lang w:val="sr-Latn-CS"/>
        </w:rPr>
      </w:pPr>
      <w:r>
        <w:rPr>
          <w:b/>
          <w:u w:val="single"/>
        </w:rPr>
        <w:t xml:space="preserve"> </w:t>
      </w:r>
      <w:r w:rsidRPr="007F623D">
        <w:rPr>
          <w:b/>
          <w:u w:val="single"/>
        </w:rPr>
        <w:t>Сет од три аутоматске пипете са варијабилним запреминама</w:t>
      </w:r>
      <w:r w:rsidRPr="007F623D">
        <w:rPr>
          <w:u w:val="single"/>
        </w:rPr>
        <w:t xml:space="preserve"> </w:t>
      </w:r>
    </w:p>
    <w:p w:rsidR="00DE35FD" w:rsidRDefault="00835695" w:rsidP="00835695">
      <w:pPr>
        <w:rPr>
          <w:lang w:val="sr-Cyrl-CS"/>
        </w:rPr>
      </w:pPr>
      <w:r>
        <w:t>•</w:t>
      </w:r>
      <w:r>
        <w:tab/>
        <w:t>Једна пипета 0,5-10µ</w:t>
      </w:r>
      <w:r>
        <w:rPr>
          <w:lang w:val="sr-Latn-CS"/>
        </w:rPr>
        <w:t>L</w:t>
      </w:r>
      <w:r w:rsidR="00DE35FD">
        <w:rPr>
          <w:lang w:val="sr-Cyrl-CS"/>
        </w:rPr>
        <w:t>( грешка мерења од 1-2,5%)</w:t>
      </w:r>
      <w:r>
        <w:t>, друга пипета 10-100µ</w:t>
      </w:r>
      <w:r>
        <w:rPr>
          <w:lang w:val="sr-Latn-CS"/>
        </w:rPr>
        <w:t>L</w:t>
      </w:r>
      <w:r w:rsidR="00DE35FD">
        <w:rPr>
          <w:lang w:val="sr-Cyrl-CS"/>
        </w:rPr>
        <w:t xml:space="preserve">  </w:t>
      </w:r>
    </w:p>
    <w:p w:rsidR="00F06CD7" w:rsidRPr="00F06CD7" w:rsidRDefault="00DE35FD" w:rsidP="00F06CD7">
      <w:pPr>
        <w:rPr>
          <w:lang w:val="sr-Cyrl-CS"/>
        </w:rPr>
      </w:pPr>
      <w:r>
        <w:rPr>
          <w:lang w:val="sr-Cyrl-CS"/>
        </w:rPr>
        <w:t>( грешка мерења од 0,8-3%)</w:t>
      </w:r>
      <w:r w:rsidR="00835695">
        <w:t>, трећа пипета 100-1000µ</w:t>
      </w:r>
      <w:r w:rsidR="00835695">
        <w:rPr>
          <w:lang w:val="sr-Latn-CS"/>
        </w:rPr>
        <w:t>L</w:t>
      </w:r>
      <w:r>
        <w:rPr>
          <w:lang w:val="sr-Cyrl-CS"/>
        </w:rPr>
        <w:t>( грешка мерења од 0,6-3%)</w:t>
      </w:r>
      <w:r w:rsidR="00835695">
        <w:t>; потпуно аутоклавилабилне, садржи три кутије са наставцима, три држача за пипете</w:t>
      </w:r>
      <w:r w:rsidR="00F06CD7">
        <w:rPr>
          <w:lang w:val="sr-Cyrl-CS"/>
        </w:rPr>
        <w:t>,</w:t>
      </w:r>
    </w:p>
    <w:p w:rsidR="00190E10" w:rsidRPr="00816215" w:rsidRDefault="00835695" w:rsidP="00F06CD7">
      <w:pPr>
        <w:rPr>
          <w:highlight w:val="yellow"/>
          <w:lang w:val="sr-Latn-CS"/>
        </w:rPr>
      </w:pPr>
      <w:r w:rsidRPr="00915E0B">
        <w:t>Eppendorf</w:t>
      </w:r>
      <w:r>
        <w:t xml:space="preserve"> или одговарајуће</w:t>
      </w: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10</w:t>
      </w:r>
      <w:r w:rsidRPr="00D47D13">
        <w:rPr>
          <w:b/>
          <w:szCs w:val="24"/>
          <w:u w:val="single"/>
          <w:lang w:val="sr-Cyrl-CS"/>
        </w:rPr>
        <w:t xml:space="preserve"> –понуђач је у обавези да достави :</w:t>
      </w:r>
    </w:p>
    <w:p w:rsidR="00190E10" w:rsidRPr="00D958D0" w:rsidRDefault="00190E10" w:rsidP="00835695">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Pr="0034052C" w:rsidRDefault="00190E10" w:rsidP="00190E10">
      <w:pPr>
        <w:pStyle w:val="ListParagraph"/>
        <w:ind w:left="0"/>
        <w:rPr>
          <w:szCs w:val="24"/>
          <w:highlight w:val="yellow"/>
          <w:lang w:val="sr-Latn-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11</w:t>
            </w:r>
            <w:r w:rsidRPr="000804A8">
              <w:rPr>
                <w:b/>
                <w:lang w:val="sr-Cyrl-CS"/>
              </w:rPr>
              <w:t>:</w:t>
            </w:r>
          </w:p>
          <w:p w:rsidR="00190E10" w:rsidRPr="00B4411B" w:rsidRDefault="00B4411B" w:rsidP="001025D2">
            <w:pPr>
              <w:tabs>
                <w:tab w:val="left" w:pos="284"/>
              </w:tabs>
              <w:jc w:val="center"/>
              <w:rPr>
                <w:b/>
                <w:highlight w:val="yellow"/>
                <w:lang w:val="sr-Cyrl-CS"/>
              </w:rPr>
            </w:pPr>
            <w:r w:rsidRPr="00B4411B">
              <w:rPr>
                <w:b/>
              </w:rPr>
              <w:t>Стерео микроскоп</w:t>
            </w:r>
          </w:p>
        </w:tc>
      </w:tr>
    </w:tbl>
    <w:p w:rsidR="00190E10" w:rsidRPr="0034052C" w:rsidRDefault="00190E10" w:rsidP="00190E10">
      <w:pPr>
        <w:tabs>
          <w:tab w:val="left" w:pos="284"/>
        </w:tabs>
        <w:ind w:left="360"/>
        <w:jc w:val="both"/>
        <w:rPr>
          <w:b/>
          <w:highlight w:val="yellow"/>
          <w:lang w:val="sr-Cyrl-CS"/>
        </w:rPr>
      </w:pPr>
    </w:p>
    <w:p w:rsidR="00B4411B" w:rsidRPr="007F623D" w:rsidRDefault="00B4411B" w:rsidP="00B4411B">
      <w:pPr>
        <w:rPr>
          <w:u w:val="single"/>
        </w:rPr>
      </w:pPr>
      <w:r w:rsidRPr="007F623D">
        <w:rPr>
          <w:b/>
          <w:u w:val="single"/>
        </w:rPr>
        <w:t>Стерео микроскоп</w:t>
      </w:r>
      <w:r w:rsidRPr="007F623D">
        <w:rPr>
          <w:u w:val="single"/>
        </w:rPr>
        <w:t xml:space="preserve">   </w:t>
      </w:r>
    </w:p>
    <w:p w:rsidR="00B4411B" w:rsidRDefault="00B4411B" w:rsidP="00B4411B">
      <w:r>
        <w:t>Стерео Микроскоп, 3Д слика, уграђена ЛЕД лампица, 20x повећање, глава од 45 степени, изоштравање са зупчастом летвом</w:t>
      </w:r>
    </w:p>
    <w:p w:rsidR="00190E10" w:rsidRPr="00816215" w:rsidRDefault="00190E10" w:rsidP="00190E10">
      <w:pPr>
        <w:pStyle w:val="ListParagraph"/>
        <w:jc w:val="both"/>
        <w:rPr>
          <w:szCs w:val="24"/>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11</w:t>
      </w:r>
      <w:r w:rsidRPr="00D47D13">
        <w:rPr>
          <w:b/>
          <w:szCs w:val="24"/>
          <w:u w:val="single"/>
          <w:lang w:val="sr-Cyrl-CS"/>
        </w:rPr>
        <w:t xml:space="preserve"> –понуђач је у обавези да достави :</w:t>
      </w:r>
    </w:p>
    <w:p w:rsidR="00190E10" w:rsidRPr="00D958D0" w:rsidRDefault="00190E10" w:rsidP="00C93FDF">
      <w:pPr>
        <w:pStyle w:val="ListParagraph"/>
        <w:tabs>
          <w:tab w:val="left" w:pos="709"/>
        </w:tabs>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190E10" w:rsidRDefault="00190E10" w:rsidP="00190E10">
      <w:pPr>
        <w:pStyle w:val="ListParagraph"/>
        <w:ind w:left="0"/>
        <w:rPr>
          <w:szCs w:val="24"/>
          <w:highlight w:val="yellow"/>
          <w:lang w:val="sr-Cyrl-CS"/>
        </w:rPr>
      </w:pPr>
    </w:p>
    <w:p w:rsidR="00FE0C9A" w:rsidRDefault="00FE0C9A" w:rsidP="00190E10">
      <w:pPr>
        <w:pStyle w:val="ListParagraph"/>
        <w:ind w:left="0"/>
        <w:rPr>
          <w:szCs w:val="24"/>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12</w:t>
            </w:r>
            <w:r w:rsidRPr="000804A8">
              <w:rPr>
                <w:b/>
                <w:lang w:val="sr-Cyrl-CS"/>
              </w:rPr>
              <w:t>:</w:t>
            </w:r>
          </w:p>
          <w:p w:rsidR="00190E10" w:rsidRPr="00265DF9" w:rsidRDefault="00265DF9" w:rsidP="001025D2">
            <w:pPr>
              <w:tabs>
                <w:tab w:val="left" w:pos="284"/>
              </w:tabs>
              <w:jc w:val="center"/>
              <w:rPr>
                <w:b/>
                <w:highlight w:val="yellow"/>
                <w:lang w:val="sr-Cyrl-CS"/>
              </w:rPr>
            </w:pPr>
            <w:r w:rsidRPr="00265DF9">
              <w:rPr>
                <w:b/>
              </w:rPr>
              <w:t>Водено купатило</w:t>
            </w:r>
            <w:r w:rsidR="00190E10" w:rsidRPr="00265DF9">
              <w:t xml:space="preserve"> </w:t>
            </w:r>
          </w:p>
        </w:tc>
      </w:tr>
    </w:tbl>
    <w:p w:rsidR="00190E10" w:rsidRPr="0034052C" w:rsidRDefault="00190E10" w:rsidP="00190E10">
      <w:pPr>
        <w:tabs>
          <w:tab w:val="left" w:pos="284"/>
        </w:tabs>
        <w:ind w:left="360"/>
        <w:jc w:val="both"/>
        <w:rPr>
          <w:b/>
          <w:highlight w:val="yellow"/>
          <w:lang w:val="sr-Cyrl-CS"/>
        </w:rPr>
      </w:pPr>
    </w:p>
    <w:p w:rsidR="00265DF9" w:rsidRPr="007F623D" w:rsidRDefault="00265DF9" w:rsidP="00265DF9">
      <w:pPr>
        <w:rPr>
          <w:u w:val="single"/>
          <w:lang w:val="sr-Latn-CS"/>
        </w:rPr>
      </w:pPr>
      <w:r>
        <w:rPr>
          <w:b/>
          <w:u w:val="single"/>
        </w:rPr>
        <w:t xml:space="preserve"> </w:t>
      </w:r>
      <w:r w:rsidRPr="007F623D">
        <w:rPr>
          <w:b/>
          <w:u w:val="single"/>
        </w:rPr>
        <w:t>Водено купатило</w:t>
      </w:r>
      <w:r w:rsidRPr="007F623D">
        <w:rPr>
          <w:u w:val="single"/>
        </w:rPr>
        <w:t xml:space="preserve"> </w:t>
      </w:r>
    </w:p>
    <w:p w:rsidR="00265DF9" w:rsidRPr="002B3342" w:rsidRDefault="00265DF9" w:rsidP="00265DF9">
      <w:pPr>
        <w:rPr>
          <w:lang w:val="sr-Latn-CS"/>
        </w:rPr>
      </w:pPr>
      <w:r>
        <w:t xml:space="preserve"> Посуда од високо квалитетног челика, Прецизно мерење температуре од 0,1 °</w:t>
      </w:r>
      <w:r>
        <w:rPr>
          <w:lang w:val="sr-Latn-CS"/>
        </w:rPr>
        <w:t>C</w:t>
      </w:r>
      <w:r>
        <w:t xml:space="preserve"> као и задавање температуре у опсегу до 100 °</w:t>
      </w:r>
      <w:r>
        <w:rPr>
          <w:lang w:val="sr-Latn-CS"/>
        </w:rPr>
        <w:t>C</w:t>
      </w:r>
      <w:r>
        <w:t xml:space="preserve">, са шест радних места (мин. пречник отвора  85 </w:t>
      </w:r>
      <w:r>
        <w:rPr>
          <w:lang w:val="sr-Latn-CS"/>
        </w:rPr>
        <w:t>mm</w:t>
      </w:r>
      <w:r>
        <w:t>), а свако радно место са кружним обручима и поклопцем на отвору.</w:t>
      </w:r>
    </w:p>
    <w:p w:rsidR="00190E10" w:rsidRPr="00816215" w:rsidRDefault="00190E10" w:rsidP="00190E10">
      <w:pPr>
        <w:pStyle w:val="ListParagraph"/>
        <w:jc w:val="both"/>
        <w:rPr>
          <w:szCs w:val="24"/>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12</w:t>
      </w:r>
      <w:r w:rsidRPr="00D47D13">
        <w:rPr>
          <w:b/>
          <w:szCs w:val="24"/>
          <w:u w:val="single"/>
          <w:lang w:val="sr-Cyrl-CS"/>
        </w:rPr>
        <w:t xml:space="preserve"> –понуђач је у обавези да достави :</w:t>
      </w:r>
    </w:p>
    <w:p w:rsidR="00190E10" w:rsidRPr="00D958D0" w:rsidRDefault="00190E10" w:rsidP="00265DF9">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90E10" w:rsidRPr="00D958D0" w:rsidRDefault="00190E10" w:rsidP="00190E10">
      <w:pPr>
        <w:pStyle w:val="ListParagraph"/>
        <w:tabs>
          <w:tab w:val="left" w:pos="709"/>
        </w:tabs>
        <w:rPr>
          <w:szCs w:val="24"/>
          <w:lang w:val="sr-Latn-CS"/>
        </w:rPr>
      </w:pPr>
      <w:r w:rsidRPr="00D958D0">
        <w:rPr>
          <w:szCs w:val="24"/>
          <w:lang w:val="sr-Cyrl-CS"/>
        </w:rPr>
        <w:lastRenderedPageBreak/>
        <w:t>–</w:t>
      </w:r>
      <w:r w:rsidRPr="00D958D0">
        <w:rPr>
          <w:b/>
          <w:szCs w:val="24"/>
          <w:lang w:val="sr-Cyrl-CS"/>
        </w:rPr>
        <w:t xml:space="preserve"> </w:t>
      </w:r>
      <w:r w:rsidRPr="00D958D0">
        <w:rPr>
          <w:i/>
          <w:lang w:val="sr-Cyrl-CS"/>
        </w:rPr>
        <w:t xml:space="preserve">у супротном, понуда ће </w:t>
      </w:r>
      <w:r w:rsidR="001B6422">
        <w:rPr>
          <w:i/>
          <w:lang w:val="sr-Cyrl-CS"/>
        </w:rPr>
        <w:t>бити одбијена као</w:t>
      </w:r>
      <w:r w:rsidRPr="00D958D0">
        <w:rPr>
          <w:i/>
          <w:lang w:val="sr-Cyrl-CS"/>
        </w:rPr>
        <w:t xml:space="preserve"> неодговарајућа;</w:t>
      </w:r>
    </w:p>
    <w:p w:rsidR="00190E10" w:rsidRDefault="00190E10" w:rsidP="00190E10">
      <w:pPr>
        <w:pStyle w:val="ListParagraph"/>
        <w:ind w:left="0"/>
        <w:rPr>
          <w:szCs w:val="24"/>
          <w:highlight w:val="yellow"/>
          <w:lang w:val="sr-Cyrl-CS"/>
        </w:rPr>
      </w:pPr>
    </w:p>
    <w:p w:rsidR="00190E10" w:rsidRPr="0034052C" w:rsidRDefault="00190E10" w:rsidP="00190E10">
      <w:pPr>
        <w:tabs>
          <w:tab w:val="left" w:pos="284"/>
        </w:tabs>
        <w:ind w:left="720"/>
        <w:jc w:val="both"/>
        <w:rPr>
          <w:b/>
          <w:highlight w:val="yellow"/>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189"/>
      </w:tblGrid>
      <w:tr w:rsidR="00190E10" w:rsidRPr="0034052C" w:rsidTr="001025D2">
        <w:trPr>
          <w:trHeight w:val="838"/>
        </w:trPr>
        <w:tc>
          <w:tcPr>
            <w:tcW w:w="9189" w:type="dxa"/>
            <w:tcBorders>
              <w:bottom w:val="single" w:sz="4" w:space="0" w:color="000000"/>
            </w:tcBorders>
            <w:shd w:val="clear" w:color="auto" w:fill="F2F2F2"/>
          </w:tcPr>
          <w:p w:rsidR="00190E10" w:rsidRPr="000804A8" w:rsidRDefault="00190E10" w:rsidP="001025D2">
            <w:pPr>
              <w:tabs>
                <w:tab w:val="left" w:pos="284"/>
              </w:tabs>
              <w:jc w:val="center"/>
              <w:rPr>
                <w:b/>
                <w:lang w:val="sr-Cyrl-CS"/>
              </w:rPr>
            </w:pPr>
            <w:r>
              <w:rPr>
                <w:b/>
                <w:lang w:val="sr-Cyrl-CS"/>
              </w:rPr>
              <w:t>ПАРТИЈА 13</w:t>
            </w:r>
            <w:r w:rsidRPr="000804A8">
              <w:rPr>
                <w:b/>
                <w:lang w:val="sr-Cyrl-CS"/>
              </w:rPr>
              <w:t>:</w:t>
            </w:r>
          </w:p>
          <w:p w:rsidR="006519C8" w:rsidRPr="006519C8" w:rsidRDefault="006519C8" w:rsidP="006519C8">
            <w:pPr>
              <w:jc w:val="center"/>
              <w:rPr>
                <w:lang w:val="sr-Latn-CS"/>
              </w:rPr>
            </w:pPr>
            <w:r w:rsidRPr="006519C8">
              <w:rPr>
                <w:b/>
              </w:rPr>
              <w:t>Сет цевчица за А/Б Т-наставак за мешање мобилних фаза за хроматографске системе са ултра ниским протоцима</w:t>
            </w:r>
            <w:r w:rsidRPr="006519C8">
              <w:t xml:space="preserve"> (</w:t>
            </w:r>
            <w:r w:rsidRPr="006519C8">
              <w:rPr>
                <w:b/>
                <w:bCs/>
                <w:color w:val="000000"/>
              </w:rPr>
              <w:t>nano Liquid Chromatography systems – easy nLC II</w:t>
            </w:r>
            <w:r w:rsidRPr="006519C8">
              <w:t>)</w:t>
            </w:r>
          </w:p>
          <w:p w:rsidR="00190E10" w:rsidRPr="00665B03" w:rsidRDefault="00190E10" w:rsidP="001025D2">
            <w:pPr>
              <w:tabs>
                <w:tab w:val="left" w:pos="284"/>
              </w:tabs>
              <w:jc w:val="center"/>
              <w:rPr>
                <w:b/>
                <w:highlight w:val="yellow"/>
                <w:lang w:val="sr-Cyrl-CS"/>
              </w:rPr>
            </w:pPr>
          </w:p>
        </w:tc>
      </w:tr>
    </w:tbl>
    <w:p w:rsidR="00190E10" w:rsidRPr="0034052C" w:rsidRDefault="00190E10" w:rsidP="00190E10">
      <w:pPr>
        <w:tabs>
          <w:tab w:val="left" w:pos="284"/>
        </w:tabs>
        <w:ind w:left="360"/>
        <w:jc w:val="both"/>
        <w:rPr>
          <w:b/>
          <w:highlight w:val="yellow"/>
          <w:lang w:val="sr-Cyrl-CS"/>
        </w:rPr>
      </w:pPr>
    </w:p>
    <w:p w:rsidR="00236F69" w:rsidRPr="007F623D" w:rsidRDefault="00236F69" w:rsidP="00236F69">
      <w:pPr>
        <w:rPr>
          <w:u w:val="single"/>
          <w:lang w:val="sr-Latn-CS"/>
        </w:rPr>
      </w:pPr>
      <w:r w:rsidRPr="007F623D">
        <w:rPr>
          <w:b/>
          <w:u w:val="single"/>
        </w:rPr>
        <w:t>Сет цевчица за А/Б Т-наставак за мешање мобилних фаза за хроматографске системе са ултра ниским протоцима</w:t>
      </w:r>
      <w:r w:rsidRPr="007F623D">
        <w:rPr>
          <w:u w:val="single"/>
        </w:rPr>
        <w:t xml:space="preserve"> (</w:t>
      </w:r>
      <w:r w:rsidRPr="007F623D">
        <w:rPr>
          <w:b/>
          <w:bCs/>
          <w:color w:val="000000"/>
          <w:u w:val="single"/>
        </w:rPr>
        <w:t>nano Liquid Chromatography systems – easy nLC II</w:t>
      </w:r>
      <w:r w:rsidRPr="007F623D">
        <w:rPr>
          <w:u w:val="single"/>
        </w:rPr>
        <w:t xml:space="preserve">) </w:t>
      </w:r>
    </w:p>
    <w:p w:rsidR="00236F69" w:rsidRDefault="00236F69" w:rsidP="00236F69">
      <w:r>
        <w:t>•</w:t>
      </w:r>
      <w:r>
        <w:tab/>
        <w:t>Сет треба да садржи све цевчице и фитинге за повезивање А/</w:t>
      </w:r>
      <w:r>
        <w:rPr>
          <w:lang w:val="sr-Latn-CS"/>
        </w:rPr>
        <w:t>B</w:t>
      </w:r>
      <w:r>
        <w:t xml:space="preserve"> Т-наставак за мешање мобилних фаза са сензорима за проток А и </w:t>
      </w:r>
      <w:r>
        <w:rPr>
          <w:lang w:val="sr-Latn-CS"/>
        </w:rPr>
        <w:t>B</w:t>
      </w:r>
      <w:r>
        <w:t xml:space="preserve">, и </w:t>
      </w:r>
      <w:r>
        <w:rPr>
          <w:lang w:val="sr-Latn-CS"/>
        </w:rPr>
        <w:t>S</w:t>
      </w:r>
      <w:r>
        <w:t xml:space="preserve"> вентилом </w:t>
      </w:r>
    </w:p>
    <w:p w:rsidR="00236F69" w:rsidRDefault="00236F69" w:rsidP="00236F69">
      <w:r>
        <w:t>•</w:t>
      </w:r>
      <w:r>
        <w:tab/>
        <w:t xml:space="preserve">Спецификације цевчице која повезује </w:t>
      </w:r>
      <w:r>
        <w:rPr>
          <w:lang w:val="sr-Latn-CS"/>
        </w:rPr>
        <w:t>B</w:t>
      </w:r>
      <w:r>
        <w:t xml:space="preserve"> сензор протока са А/</w:t>
      </w:r>
      <w:r>
        <w:rPr>
          <w:lang w:val="sr-Latn-CS"/>
        </w:rPr>
        <w:t>B</w:t>
      </w:r>
      <w:r>
        <w:t xml:space="preserve"> Т-наставком за мешање мобилних фаза:</w:t>
      </w:r>
    </w:p>
    <w:p w:rsidR="00236F69" w:rsidRDefault="00236F69" w:rsidP="00236F69">
      <w:r>
        <w:t xml:space="preserve">Материјал: </w:t>
      </w:r>
      <w:r>
        <w:rPr>
          <w:bCs/>
          <w:sz w:val="23"/>
          <w:szCs w:val="23"/>
        </w:rPr>
        <w:t>Fused silica</w:t>
      </w:r>
    </w:p>
    <w:p w:rsidR="00236F69" w:rsidRPr="00BB60F4" w:rsidRDefault="00236F69" w:rsidP="00236F69">
      <w:pPr>
        <w:rPr>
          <w:lang w:val="sr-Latn-CS"/>
        </w:rPr>
      </w:pPr>
      <w:r>
        <w:t xml:space="preserve">Дужина: 15 </w:t>
      </w:r>
      <w:r>
        <w:rPr>
          <w:lang w:val="sr-Latn-CS"/>
        </w:rPr>
        <w:t>cm</w:t>
      </w:r>
    </w:p>
    <w:p w:rsidR="00236F69" w:rsidRPr="00BB60F4" w:rsidRDefault="00236F69" w:rsidP="00236F69">
      <w:pPr>
        <w:rPr>
          <w:lang w:val="sr-Latn-CS"/>
        </w:rPr>
      </w:pPr>
      <w:r>
        <w:t>Унутрашњи дијаметар: 10 µ</w:t>
      </w:r>
      <w:r>
        <w:rPr>
          <w:lang w:val="sr-Latn-CS"/>
        </w:rPr>
        <w:t>m</w:t>
      </w:r>
    </w:p>
    <w:p w:rsidR="00236F69" w:rsidRDefault="00236F69" w:rsidP="00236F69">
      <w:r>
        <w:t>•</w:t>
      </w:r>
      <w:r>
        <w:tab/>
        <w:t>Спецификације цевчице која повезује А сензор протока са А/</w:t>
      </w:r>
      <w:r>
        <w:rPr>
          <w:lang w:val="sr-Latn-CS"/>
        </w:rPr>
        <w:t>B</w:t>
      </w:r>
      <w:r>
        <w:t xml:space="preserve"> Т-наставком за мешање мобилних фаза:</w:t>
      </w:r>
    </w:p>
    <w:p w:rsidR="00236F69" w:rsidRDefault="00236F69" w:rsidP="00236F69">
      <w:r>
        <w:t xml:space="preserve">Материјал: </w:t>
      </w:r>
      <w:r>
        <w:rPr>
          <w:bCs/>
          <w:sz w:val="23"/>
          <w:szCs w:val="23"/>
        </w:rPr>
        <w:t>PEEKsil</w:t>
      </w:r>
    </w:p>
    <w:p w:rsidR="00236F69" w:rsidRDefault="00236F69" w:rsidP="00236F69">
      <w:r>
        <w:t>Дужина: 21 цм</w:t>
      </w:r>
    </w:p>
    <w:p w:rsidR="00236F69" w:rsidRDefault="00236F69" w:rsidP="00236F69">
      <w:r>
        <w:t>Унутрашњи дијаметар: 20 µм</w:t>
      </w:r>
    </w:p>
    <w:p w:rsidR="00236F69" w:rsidRDefault="00236F69" w:rsidP="00236F69">
      <w:r>
        <w:t>•</w:t>
      </w:r>
      <w:r>
        <w:tab/>
        <w:t>Спецификације цевчице која повезује А/Б Т-наставак за мешање мобилних фаза са С вентилом:</w:t>
      </w:r>
    </w:p>
    <w:p w:rsidR="00236F69" w:rsidRDefault="00236F69" w:rsidP="00236F69">
      <w:r>
        <w:t xml:space="preserve">Материјал: </w:t>
      </w:r>
      <w:r>
        <w:rPr>
          <w:bCs/>
          <w:sz w:val="23"/>
          <w:szCs w:val="23"/>
        </w:rPr>
        <w:t>PEEKsil</w:t>
      </w:r>
    </w:p>
    <w:p w:rsidR="00236F69" w:rsidRPr="00BB60F4" w:rsidRDefault="00236F69" w:rsidP="00236F69">
      <w:pPr>
        <w:rPr>
          <w:lang w:val="sr-Latn-CS"/>
        </w:rPr>
      </w:pPr>
      <w:r>
        <w:t xml:space="preserve">Дужина: 13 </w:t>
      </w:r>
      <w:r>
        <w:rPr>
          <w:lang w:val="sr-Latn-CS"/>
        </w:rPr>
        <w:t>cm</w:t>
      </w:r>
    </w:p>
    <w:p w:rsidR="00236F69" w:rsidRPr="00BB60F4" w:rsidRDefault="00236F69" w:rsidP="00236F69">
      <w:pPr>
        <w:rPr>
          <w:lang w:val="sr-Latn-CS"/>
        </w:rPr>
      </w:pPr>
      <w:r>
        <w:t>Унутрашњи дијаметар: 30 µ</w:t>
      </w:r>
      <w:r>
        <w:rPr>
          <w:lang w:val="sr-Latn-CS"/>
        </w:rPr>
        <w:t>m</w:t>
      </w:r>
    </w:p>
    <w:p w:rsidR="00190E10" w:rsidRPr="00816215" w:rsidRDefault="00190E10" w:rsidP="00236F69">
      <w:pPr>
        <w:rPr>
          <w:highlight w:val="yellow"/>
          <w:lang w:val="sr-Latn-CS"/>
        </w:rPr>
      </w:pPr>
    </w:p>
    <w:p w:rsidR="00190E10" w:rsidRPr="00D47D13" w:rsidRDefault="00190E10" w:rsidP="00190E10">
      <w:pPr>
        <w:pStyle w:val="ListParagraph"/>
        <w:numPr>
          <w:ilvl w:val="0"/>
          <w:numId w:val="15"/>
        </w:numPr>
        <w:rPr>
          <w:b/>
          <w:szCs w:val="24"/>
          <w:u w:val="single"/>
          <w:lang w:val="sr-Latn-CS"/>
        </w:rPr>
      </w:pPr>
      <w:r w:rsidRPr="00D47D13">
        <w:rPr>
          <w:color w:val="000000"/>
          <w:szCs w:val="24"/>
          <w:lang w:val="sr-Latn-CS"/>
        </w:rPr>
        <w:t xml:space="preserve">  </w:t>
      </w:r>
      <w:r>
        <w:rPr>
          <w:b/>
          <w:szCs w:val="24"/>
          <w:u w:val="single"/>
          <w:lang w:val="sr-Cyrl-CS"/>
        </w:rPr>
        <w:t>Уз понуду за партију 13</w:t>
      </w:r>
      <w:r w:rsidRPr="00D47D13">
        <w:rPr>
          <w:b/>
          <w:szCs w:val="24"/>
          <w:u w:val="single"/>
          <w:lang w:val="sr-Cyrl-CS"/>
        </w:rPr>
        <w:t xml:space="preserve"> –понуђач је у обавези да достави :</w:t>
      </w:r>
    </w:p>
    <w:p w:rsidR="00190E10" w:rsidRPr="00D958D0" w:rsidRDefault="00190E10" w:rsidP="00DF63B9">
      <w:pPr>
        <w:pStyle w:val="ListParagraph"/>
        <w:tabs>
          <w:tab w:val="left" w:pos="709"/>
        </w:tabs>
        <w:ind w:left="1080"/>
        <w:rPr>
          <w:szCs w:val="24"/>
          <w:lang w:val="sr-Latn-CS"/>
        </w:rPr>
      </w:pPr>
      <w:r w:rsidRPr="00D958D0">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6D137F" w:rsidRPr="003529F0" w:rsidRDefault="00190E10" w:rsidP="003529F0">
      <w:pPr>
        <w:pStyle w:val="ListParagraph"/>
        <w:tabs>
          <w:tab w:val="left" w:pos="709"/>
        </w:tabs>
        <w:rPr>
          <w:szCs w:val="24"/>
          <w:lang w:val="sr-Cyrl-CS"/>
        </w:rPr>
      </w:pPr>
      <w:r w:rsidRPr="00D958D0">
        <w:rPr>
          <w:szCs w:val="24"/>
          <w:lang w:val="sr-Cyrl-CS"/>
        </w:rPr>
        <w:t>–</w:t>
      </w:r>
      <w:r w:rsidRPr="00D958D0">
        <w:rPr>
          <w:b/>
          <w:szCs w:val="24"/>
          <w:lang w:val="sr-Cyrl-CS"/>
        </w:rPr>
        <w:t xml:space="preserve"> </w:t>
      </w:r>
      <w:r w:rsidRPr="00D958D0">
        <w:rPr>
          <w:i/>
          <w:lang w:val="sr-Cyrl-CS"/>
        </w:rPr>
        <w:t>у супротном, понуда ће бити одбијена као  неодговарајућа;</w:t>
      </w:r>
    </w:p>
    <w:p w:rsidR="00281B87" w:rsidRPr="0034052C" w:rsidRDefault="00281B87" w:rsidP="00FD5AAB">
      <w:pPr>
        <w:jc w:val="both"/>
        <w:rPr>
          <w:highlight w:val="yellow"/>
          <w:lang w:val="sr-Cyrl-CS"/>
        </w:rPr>
      </w:pPr>
    </w:p>
    <w:p w:rsidR="00F52CBC" w:rsidRPr="0034052C" w:rsidRDefault="00F52CBC" w:rsidP="00C078B8">
      <w:pPr>
        <w:numPr>
          <w:ilvl w:val="1"/>
          <w:numId w:val="27"/>
        </w:numPr>
        <w:jc w:val="both"/>
        <w:rPr>
          <w:b/>
          <w:lang w:val="sr-Cyrl-CS"/>
        </w:rPr>
      </w:pPr>
      <w:r w:rsidRPr="0034052C">
        <w:rPr>
          <w:b/>
          <w:lang w:val="sr-Cyrl-CS"/>
        </w:rPr>
        <w:t>КВАЛИТЕТ</w:t>
      </w:r>
      <w:r w:rsidRPr="0034052C">
        <w:rPr>
          <w:lang w:val="sr-Cyrl-CS"/>
        </w:rPr>
        <w:t xml:space="preserve">, </w:t>
      </w:r>
      <w:r w:rsidRPr="0034052C">
        <w:rPr>
          <w:b/>
          <w:lang w:val="sr-Cyrl-CS"/>
        </w:rPr>
        <w:t xml:space="preserve">КОНТРОЛА КВАЛИТЕТА – КВАНТИТАТИВНИ И </w:t>
      </w:r>
    </w:p>
    <w:p w:rsidR="00F52CBC" w:rsidRPr="0034052C" w:rsidRDefault="008516B8" w:rsidP="00F52CBC">
      <w:pPr>
        <w:ind w:left="360"/>
        <w:jc w:val="both"/>
        <w:rPr>
          <w:lang w:val="sr-Cyrl-CS"/>
        </w:rPr>
      </w:pPr>
      <w:r w:rsidRPr="0034052C">
        <w:rPr>
          <w:b/>
          <w:lang w:val="sr-Cyrl-CS"/>
        </w:rPr>
        <w:t xml:space="preserve">                 </w:t>
      </w:r>
      <w:r w:rsidR="00F52CBC" w:rsidRPr="0034052C">
        <w:rPr>
          <w:b/>
          <w:lang w:val="sr-Cyrl-CS"/>
        </w:rPr>
        <w:t xml:space="preserve"> КВАЛИТАТИВНИ ПРИЈЕМ ОПРЕМЕ</w:t>
      </w:r>
      <w:r w:rsidR="00F52CBC" w:rsidRPr="0034052C">
        <w:rPr>
          <w:lang w:val="sr-Cyrl-CS"/>
        </w:rPr>
        <w:t xml:space="preserve"> (важи за све партије):</w:t>
      </w:r>
    </w:p>
    <w:p w:rsidR="00F52CBC" w:rsidRPr="0034052C" w:rsidRDefault="00F52CBC" w:rsidP="00F52CBC">
      <w:pPr>
        <w:ind w:left="360"/>
        <w:jc w:val="both"/>
        <w:rPr>
          <w:lang w:val="sr-Cyrl-CS"/>
        </w:rPr>
      </w:pPr>
    </w:p>
    <w:p w:rsidR="00F52CBC" w:rsidRPr="0034052C" w:rsidRDefault="00F52CBC" w:rsidP="00C078B8">
      <w:pPr>
        <w:numPr>
          <w:ilvl w:val="0"/>
          <w:numId w:val="16"/>
        </w:numPr>
        <w:ind w:right="-149"/>
        <w:jc w:val="both"/>
        <w:rPr>
          <w:lang w:val="sr-Cyrl-CS"/>
        </w:rPr>
      </w:pPr>
      <w:r w:rsidRPr="0034052C">
        <w:rPr>
          <w:lang w:val="sr-Cyrl-CS"/>
        </w:rPr>
        <w:t xml:space="preserve">Добра која су предмет набавке морају бити нова, исправна и неупотребљавана,  </w:t>
      </w:r>
    </w:p>
    <w:p w:rsidR="00F52CBC" w:rsidRPr="0034052C" w:rsidRDefault="00F52CBC" w:rsidP="00F52CBC">
      <w:pPr>
        <w:ind w:left="360" w:right="-149"/>
        <w:jc w:val="both"/>
        <w:rPr>
          <w:lang w:val="sr-Cyrl-CS"/>
        </w:rPr>
      </w:pPr>
      <w:r w:rsidRPr="0034052C">
        <w:rPr>
          <w:lang w:val="sr-Cyrl-CS"/>
        </w:rPr>
        <w:t xml:space="preserve">      произведена према документацији произвођача у складу са захтеваним </w:t>
      </w:r>
    </w:p>
    <w:p w:rsidR="00F52CBC" w:rsidRPr="0034052C" w:rsidRDefault="00F52CBC" w:rsidP="00F52CBC">
      <w:pPr>
        <w:ind w:left="360" w:right="-149"/>
        <w:jc w:val="both"/>
        <w:rPr>
          <w:lang w:val="sr-Cyrl-CS"/>
        </w:rPr>
      </w:pPr>
      <w:r w:rsidRPr="0034052C">
        <w:rPr>
          <w:lang w:val="sr-Cyrl-CS"/>
        </w:rPr>
        <w:t xml:space="preserve">      стандардима како је то одредио наручилац у делу „Техничке карактеристике“. </w:t>
      </w:r>
    </w:p>
    <w:p w:rsidR="00F52CBC" w:rsidRPr="0034052C" w:rsidRDefault="00F52CBC" w:rsidP="00F52CBC">
      <w:pPr>
        <w:ind w:left="360" w:right="-149"/>
        <w:jc w:val="both"/>
        <w:rPr>
          <w:lang w:val="sr-Cyrl-CS"/>
        </w:rPr>
      </w:pPr>
      <w:r w:rsidRPr="0034052C">
        <w:rPr>
          <w:lang w:val="sr-Cyrl-CS"/>
        </w:rPr>
        <w:t xml:space="preserve">       Понуђена опрема у потпуности мора одговарати задатим минималним </w:t>
      </w:r>
    </w:p>
    <w:p w:rsidR="00F52CBC" w:rsidRPr="0034052C" w:rsidRDefault="00F52CBC" w:rsidP="009D1145">
      <w:pPr>
        <w:ind w:left="360" w:right="-149"/>
        <w:jc w:val="both"/>
        <w:rPr>
          <w:b/>
          <w:lang w:val="sr-Cyrl-CS"/>
        </w:rPr>
      </w:pPr>
      <w:r w:rsidRPr="0034052C">
        <w:rPr>
          <w:lang w:val="sr-Cyrl-CS"/>
        </w:rPr>
        <w:t xml:space="preserve">      техничким спецификација из конкурсне документације. </w:t>
      </w:r>
    </w:p>
    <w:p w:rsidR="00747C24" w:rsidRPr="0034052C" w:rsidRDefault="00747C24" w:rsidP="00747C24">
      <w:pPr>
        <w:ind w:right="-149"/>
        <w:jc w:val="both"/>
        <w:rPr>
          <w:lang w:val="sr-Cyrl-CS"/>
        </w:rPr>
      </w:pPr>
    </w:p>
    <w:p w:rsidR="00747C24" w:rsidRPr="003529F0" w:rsidRDefault="00F52CBC" w:rsidP="003529F0">
      <w:pPr>
        <w:numPr>
          <w:ilvl w:val="0"/>
          <w:numId w:val="16"/>
        </w:numPr>
        <w:jc w:val="both"/>
        <w:rPr>
          <w:lang w:val="sr-Cyrl-CS"/>
        </w:rPr>
      </w:pPr>
      <w:r w:rsidRPr="0034052C">
        <w:rPr>
          <w:lang w:val="sr-Cyrl-CS"/>
        </w:rPr>
        <w:t xml:space="preserve">Квантитативни и квалитативни </w:t>
      </w:r>
      <w:r w:rsidR="00CE6FF4" w:rsidRPr="0034052C">
        <w:rPr>
          <w:lang w:val="sr-Cyrl-CS"/>
        </w:rPr>
        <w:t>пријем опреме врши нару</w:t>
      </w:r>
      <w:r w:rsidRPr="0034052C">
        <w:rPr>
          <w:lang w:val="sr-Cyrl-CS"/>
        </w:rPr>
        <w:t>чиоц, у складу са закљученим уговором;</w:t>
      </w:r>
    </w:p>
    <w:p w:rsidR="00747C24" w:rsidRPr="0034052C" w:rsidRDefault="00747C24" w:rsidP="00747C24">
      <w:pPr>
        <w:jc w:val="both"/>
        <w:rPr>
          <w:lang w:val="sr-Cyrl-CS"/>
        </w:rPr>
      </w:pPr>
    </w:p>
    <w:p w:rsidR="00F52CBC" w:rsidRPr="0034052C" w:rsidRDefault="00CE6FF4" w:rsidP="00C078B8">
      <w:pPr>
        <w:numPr>
          <w:ilvl w:val="0"/>
          <w:numId w:val="16"/>
        </w:numPr>
        <w:jc w:val="both"/>
        <w:rPr>
          <w:lang w:val="sr-Cyrl-CS"/>
        </w:rPr>
      </w:pPr>
      <w:r w:rsidRPr="0034052C">
        <w:rPr>
          <w:lang w:val="sr-Cyrl-CS"/>
        </w:rPr>
        <w:t>У складу са от</w:t>
      </w:r>
      <w:r w:rsidR="00912275" w:rsidRPr="0034052C">
        <w:rPr>
          <w:lang w:val="sr-Cyrl-CS"/>
        </w:rPr>
        <w:t>п</w:t>
      </w:r>
      <w:r w:rsidRPr="0034052C">
        <w:rPr>
          <w:lang w:val="sr-Cyrl-CS"/>
        </w:rPr>
        <w:t>р</w:t>
      </w:r>
      <w:r w:rsidR="00912275" w:rsidRPr="0034052C">
        <w:rPr>
          <w:lang w:val="sr-Cyrl-CS"/>
        </w:rPr>
        <w:t>емницом коју доставља понуђач, коју потписује и оверава печатом наручилац, израђује се записник о квантитативном и квалитативном пријему опреме који потписује и оверава комисија наручиоца и представник понуђача;</w:t>
      </w:r>
    </w:p>
    <w:p w:rsidR="00747C24" w:rsidRPr="0034052C" w:rsidRDefault="00747C24" w:rsidP="00747C24">
      <w:pPr>
        <w:jc w:val="both"/>
        <w:rPr>
          <w:lang w:val="sr-Cyrl-CS"/>
        </w:rPr>
      </w:pPr>
    </w:p>
    <w:p w:rsidR="00912275" w:rsidRPr="0034052C" w:rsidRDefault="0067251C" w:rsidP="00C078B8">
      <w:pPr>
        <w:numPr>
          <w:ilvl w:val="0"/>
          <w:numId w:val="16"/>
        </w:numPr>
        <w:jc w:val="both"/>
        <w:rPr>
          <w:lang w:val="sr-Cyrl-CS"/>
        </w:rPr>
      </w:pPr>
      <w:r w:rsidRPr="0034052C">
        <w:rPr>
          <w:lang w:val="sr-Cyrl-CS"/>
        </w:rPr>
        <w:t>наручиоц</w:t>
      </w:r>
      <w:r w:rsidR="00912275" w:rsidRPr="0034052C">
        <w:rPr>
          <w:lang w:val="sr-Cyrl-CS"/>
        </w:rPr>
        <w:t xml:space="preserve"> неће извршити пријема оштећеног или неупакованог апарата, те ће се сматрати да исте понуђач није испоручио;</w:t>
      </w:r>
    </w:p>
    <w:p w:rsidR="00747C24" w:rsidRPr="0034052C" w:rsidRDefault="00747C24" w:rsidP="00747C24">
      <w:pPr>
        <w:jc w:val="both"/>
        <w:rPr>
          <w:lang w:val="sr-Cyrl-CS"/>
        </w:rPr>
      </w:pPr>
    </w:p>
    <w:p w:rsidR="00912275" w:rsidRPr="0034052C" w:rsidRDefault="00912275" w:rsidP="00C078B8">
      <w:pPr>
        <w:numPr>
          <w:ilvl w:val="0"/>
          <w:numId w:val="16"/>
        </w:numPr>
        <w:jc w:val="both"/>
        <w:rPr>
          <w:b/>
          <w:lang w:val="sr-Cyrl-CS"/>
        </w:rPr>
      </w:pPr>
      <w:r w:rsidRPr="0034052C">
        <w:rPr>
          <w:lang w:val="sr-Cyrl-CS"/>
        </w:rPr>
        <w:t xml:space="preserve">Ако се након пријема опреме, током употебе, у гарантном року, утврде технички недостаци који се нису могли открити уобичајеним прегледом приликом квантитативног и квалитативног пријема опреме </w:t>
      </w:r>
      <w:r w:rsidRPr="0034052C">
        <w:rPr>
          <w:b/>
          <w:lang w:val="sr-Cyrl-CS"/>
        </w:rPr>
        <w:t>(скривени недостатак)</w:t>
      </w:r>
      <w:r w:rsidRPr="0034052C">
        <w:rPr>
          <w:lang w:val="sr-Cyrl-CS"/>
        </w:rPr>
        <w:t xml:space="preserve"> или евентуалне неисправности, наручилац ће послати понуђачу писмену рекламацију путем факса или обавестити понуђача телефоном.</w:t>
      </w:r>
    </w:p>
    <w:p w:rsidR="00912275" w:rsidRPr="0034052C" w:rsidRDefault="00912275" w:rsidP="00912275">
      <w:pPr>
        <w:ind w:left="720"/>
        <w:jc w:val="both"/>
        <w:rPr>
          <w:b/>
          <w:lang w:val="sr-Cyrl-CS"/>
        </w:rPr>
      </w:pPr>
      <w:r w:rsidRPr="0034052C">
        <w:rPr>
          <w:lang w:val="sr-Cyrl-CS"/>
        </w:rPr>
        <w:t>Понуђач мора у року од (као у понуди) дана пријема писане рекламације решити рекламацију, односно отклонити технички недостатак или евентуалне неправилности, однодно опрему (апарат) мора заменити новим, који има једнаке или боље техничке карактеристике.</w:t>
      </w:r>
    </w:p>
    <w:p w:rsidR="00F52CBC" w:rsidRPr="0034052C" w:rsidRDefault="00F52CBC" w:rsidP="00F52CBC">
      <w:pPr>
        <w:ind w:left="360"/>
        <w:jc w:val="both"/>
        <w:rPr>
          <w:lang w:val="sr-Cyrl-CS"/>
        </w:rPr>
      </w:pPr>
    </w:p>
    <w:p w:rsidR="008516B8" w:rsidRPr="0034052C" w:rsidRDefault="008516B8" w:rsidP="00F52CBC">
      <w:pPr>
        <w:ind w:left="360"/>
        <w:jc w:val="both"/>
        <w:rPr>
          <w:lang w:val="sr-Cyrl-CS"/>
        </w:rPr>
      </w:pPr>
    </w:p>
    <w:p w:rsidR="00A50D7D" w:rsidRPr="0034052C" w:rsidRDefault="005B47E1" w:rsidP="00C078B8">
      <w:pPr>
        <w:numPr>
          <w:ilvl w:val="1"/>
          <w:numId w:val="27"/>
        </w:numPr>
        <w:ind w:right="-149"/>
        <w:jc w:val="both"/>
        <w:rPr>
          <w:b/>
          <w:lang w:val="sr-Cyrl-CS"/>
        </w:rPr>
      </w:pPr>
      <w:r w:rsidRPr="0034052C">
        <w:rPr>
          <w:b/>
          <w:lang w:val="sr-Cyrl-CS"/>
        </w:rPr>
        <w:t xml:space="preserve">ГАРАНЦИЈА </w:t>
      </w:r>
      <w:r w:rsidRPr="0034052C">
        <w:rPr>
          <w:lang w:val="sr-Cyrl-CS"/>
        </w:rPr>
        <w:t>(важи за све партије)</w:t>
      </w:r>
      <w:r w:rsidR="00A50D7D" w:rsidRPr="0034052C">
        <w:rPr>
          <w:lang w:val="sr-Cyrl-CS"/>
        </w:rPr>
        <w:t>:</w:t>
      </w:r>
    </w:p>
    <w:p w:rsidR="005B47E1" w:rsidRPr="0034052C" w:rsidRDefault="005B47E1" w:rsidP="005B47E1">
      <w:pPr>
        <w:ind w:left="360" w:right="-149"/>
        <w:jc w:val="both"/>
        <w:rPr>
          <w:b/>
          <w:lang w:val="sr-Cyrl-CS"/>
        </w:rPr>
      </w:pPr>
    </w:p>
    <w:p w:rsidR="00F52CBC" w:rsidRPr="00EC217D" w:rsidRDefault="005B47E1" w:rsidP="003E2750">
      <w:pPr>
        <w:numPr>
          <w:ilvl w:val="0"/>
          <w:numId w:val="3"/>
        </w:numPr>
        <w:ind w:right="-149"/>
        <w:jc w:val="both"/>
        <w:rPr>
          <w:lang w:val="sr-Cyrl-CS"/>
        </w:rPr>
      </w:pPr>
      <w:r w:rsidRPr="00816215">
        <w:rPr>
          <w:lang w:val="sr-Cyrl-CS"/>
        </w:rPr>
        <w:t>Гаранција з</w:t>
      </w:r>
      <w:r w:rsidRPr="00854DBB">
        <w:rPr>
          <w:lang w:val="sr-Cyrl-CS"/>
        </w:rPr>
        <w:t xml:space="preserve">а испоручена добра мора износити </w:t>
      </w:r>
      <w:r w:rsidRPr="00EC217D">
        <w:rPr>
          <w:b/>
          <w:lang w:val="sr-Cyrl-CS"/>
        </w:rPr>
        <w:t>н</w:t>
      </w:r>
      <w:r w:rsidR="00B11AB4" w:rsidRPr="00EC217D">
        <w:rPr>
          <w:b/>
          <w:lang w:val="sr-Cyrl-CS"/>
        </w:rPr>
        <w:t>ајмање 24</w:t>
      </w:r>
      <w:r w:rsidR="00FD5AAB" w:rsidRPr="00EC217D">
        <w:rPr>
          <w:b/>
          <w:lang w:val="sr-Cyrl-CS"/>
        </w:rPr>
        <w:t xml:space="preserve"> мес</w:t>
      </w:r>
      <w:r w:rsidR="00B11AB4" w:rsidRPr="00EC217D">
        <w:rPr>
          <w:b/>
          <w:lang w:val="sr-Cyrl-CS"/>
        </w:rPr>
        <w:t xml:space="preserve">еца изузев </w:t>
      </w:r>
      <w:r w:rsidR="00EC217D" w:rsidRPr="00EC217D">
        <w:rPr>
          <w:b/>
          <w:lang w:val="sr-Cyrl-CS"/>
        </w:rPr>
        <w:t>за партије</w:t>
      </w:r>
      <w:r w:rsidR="00B11AB4" w:rsidRPr="00EC217D">
        <w:rPr>
          <w:b/>
          <w:lang w:val="sr-Cyrl-CS"/>
        </w:rPr>
        <w:t xml:space="preserve"> број 8 и 10 где је гаранција минимум 12 месеци</w:t>
      </w:r>
      <w:r w:rsidR="00F52CBC" w:rsidRPr="00EC217D">
        <w:rPr>
          <w:b/>
          <w:lang w:val="sr-Cyrl-CS"/>
        </w:rPr>
        <w:t>;</w:t>
      </w:r>
    </w:p>
    <w:p w:rsidR="00A50D7D" w:rsidRPr="0034052C" w:rsidRDefault="00F52CBC" w:rsidP="003E2750">
      <w:pPr>
        <w:numPr>
          <w:ilvl w:val="0"/>
          <w:numId w:val="3"/>
        </w:numPr>
        <w:ind w:right="-149"/>
        <w:jc w:val="both"/>
        <w:rPr>
          <w:lang w:val="sr-Cyrl-CS"/>
        </w:rPr>
      </w:pPr>
      <w:r w:rsidRPr="00EC217D">
        <w:rPr>
          <w:lang w:val="sr-Cyrl-CS"/>
        </w:rPr>
        <w:t>Гарантни рок почиње да тече од дана када је записнички</w:t>
      </w:r>
      <w:r w:rsidRPr="0034052C">
        <w:rPr>
          <w:lang w:val="sr-Cyrl-CS"/>
        </w:rPr>
        <w:t xml:space="preserve"> констатован квалитативни пријем опреме</w:t>
      </w:r>
      <w:r w:rsidR="00A50D7D" w:rsidRPr="0034052C">
        <w:rPr>
          <w:lang w:val="sr-Cyrl-CS"/>
        </w:rPr>
        <w:t>;</w:t>
      </w:r>
    </w:p>
    <w:p w:rsidR="005B47E1" w:rsidRPr="002912D1" w:rsidRDefault="005B47E1" w:rsidP="005B47E1">
      <w:pPr>
        <w:ind w:right="-149"/>
        <w:jc w:val="both"/>
        <w:rPr>
          <w:u w:val="single"/>
          <w:lang w:val="sr-Cyrl-CS"/>
        </w:rPr>
      </w:pPr>
    </w:p>
    <w:p w:rsidR="00747C24" w:rsidRPr="002912D1" w:rsidRDefault="00747C24" w:rsidP="00FE6895">
      <w:pPr>
        <w:numPr>
          <w:ilvl w:val="0"/>
          <w:numId w:val="11"/>
        </w:numPr>
        <w:ind w:right="-149"/>
        <w:jc w:val="both"/>
        <w:rPr>
          <w:b/>
          <w:i/>
          <w:u w:val="single"/>
          <w:lang w:val="sr-Cyrl-CS"/>
        </w:rPr>
      </w:pPr>
      <w:r w:rsidRPr="002912D1">
        <w:rPr>
          <w:b/>
          <w:i/>
          <w:u w:val="single"/>
          <w:lang w:val="sr-Cyrl-CS"/>
        </w:rPr>
        <w:t>У супротном -  понуда ће бити одбијена као неприхватљива.</w:t>
      </w:r>
    </w:p>
    <w:p w:rsidR="00F52CBC" w:rsidRPr="0034052C" w:rsidRDefault="00F52CBC" w:rsidP="005B47E1">
      <w:pPr>
        <w:ind w:right="-149"/>
        <w:jc w:val="both"/>
        <w:rPr>
          <w:lang w:val="sr-Cyrl-CS"/>
        </w:rPr>
      </w:pPr>
    </w:p>
    <w:p w:rsidR="00223749" w:rsidRPr="0034052C" w:rsidRDefault="00223749" w:rsidP="005B47E1">
      <w:pPr>
        <w:ind w:right="-149"/>
        <w:jc w:val="both"/>
        <w:rPr>
          <w:lang w:val="sr-Cyrl-CS"/>
        </w:rPr>
      </w:pPr>
    </w:p>
    <w:p w:rsidR="005B47E1" w:rsidRPr="0034052C" w:rsidRDefault="005B47E1" w:rsidP="00C078B8">
      <w:pPr>
        <w:numPr>
          <w:ilvl w:val="1"/>
          <w:numId w:val="27"/>
        </w:numPr>
        <w:ind w:right="-149"/>
        <w:jc w:val="both"/>
        <w:rPr>
          <w:b/>
          <w:lang w:val="sr-Cyrl-CS"/>
        </w:rPr>
      </w:pPr>
      <w:r w:rsidRPr="0034052C">
        <w:rPr>
          <w:b/>
          <w:lang w:val="sr-Cyrl-CS"/>
        </w:rPr>
        <w:t xml:space="preserve">СЕРВИС </w:t>
      </w:r>
      <w:r w:rsidRPr="0034052C">
        <w:rPr>
          <w:lang w:val="sr-Cyrl-CS"/>
        </w:rPr>
        <w:t>(важи за све партије):</w:t>
      </w:r>
    </w:p>
    <w:p w:rsidR="005B47E1" w:rsidRPr="0034052C" w:rsidRDefault="005B47E1" w:rsidP="005B47E1">
      <w:pPr>
        <w:ind w:left="360" w:right="-149"/>
        <w:jc w:val="both"/>
        <w:rPr>
          <w:b/>
          <w:lang w:val="sr-Cyrl-CS"/>
        </w:rPr>
      </w:pPr>
    </w:p>
    <w:p w:rsidR="00F52CBC" w:rsidRPr="0034052C" w:rsidRDefault="00F52CBC" w:rsidP="00F52CBC">
      <w:pPr>
        <w:ind w:left="644" w:right="-149"/>
        <w:jc w:val="both"/>
        <w:rPr>
          <w:b/>
          <w:lang w:val="sr-Cyrl-CS"/>
        </w:rPr>
      </w:pPr>
      <w:r w:rsidRPr="0034052C">
        <w:rPr>
          <w:b/>
          <w:lang w:val="sr-Cyrl-CS"/>
        </w:rPr>
        <w:t>Понуђач је у обавези да обезбеди:</w:t>
      </w:r>
    </w:p>
    <w:p w:rsidR="00F52CBC" w:rsidRPr="0034052C" w:rsidRDefault="00F52CBC" w:rsidP="003E2750">
      <w:pPr>
        <w:numPr>
          <w:ilvl w:val="0"/>
          <w:numId w:val="3"/>
        </w:numPr>
        <w:ind w:right="-149"/>
        <w:jc w:val="both"/>
        <w:rPr>
          <w:lang w:val="sr-Cyrl-CS"/>
        </w:rPr>
      </w:pPr>
      <w:r w:rsidRPr="0034052C">
        <w:rPr>
          <w:lang w:val="sr-Cyrl-CS"/>
        </w:rPr>
        <w:t>сервисирање ради отклањања квара у гарантном року, са заменом резервних делова о свом трошку, на лицу места или у овлашћеним сервисним центрима произвођача у које је укључена и сопствена сервисна мрежа;</w:t>
      </w:r>
    </w:p>
    <w:p w:rsidR="00747C24" w:rsidRPr="0034052C" w:rsidRDefault="00747C24" w:rsidP="00747C24">
      <w:pPr>
        <w:ind w:left="284" w:right="-149"/>
        <w:jc w:val="both"/>
        <w:rPr>
          <w:lang w:val="sr-Cyrl-CS"/>
        </w:rPr>
      </w:pPr>
    </w:p>
    <w:p w:rsidR="00F52CBC" w:rsidRPr="0034052C" w:rsidRDefault="00F52CBC" w:rsidP="003E2750">
      <w:pPr>
        <w:numPr>
          <w:ilvl w:val="0"/>
          <w:numId w:val="3"/>
        </w:numPr>
        <w:ind w:right="-149"/>
        <w:jc w:val="both"/>
        <w:rPr>
          <w:lang w:val="sr-Cyrl-CS"/>
        </w:rPr>
      </w:pPr>
      <w:r w:rsidRPr="0034052C">
        <w:rPr>
          <w:lang w:val="sr-Cyrl-CS"/>
        </w:rPr>
        <w:t xml:space="preserve">Одзив на позив за рекламацију или отклањање неправилности у гарантном року </w:t>
      </w:r>
      <w:r w:rsidRPr="0034052C">
        <w:rPr>
          <w:b/>
          <w:lang w:val="sr-Cyrl-CS"/>
        </w:rPr>
        <w:t>до 48 часова</w:t>
      </w:r>
      <w:r w:rsidRPr="0034052C">
        <w:rPr>
          <w:lang w:val="sr-Cyrl-CS"/>
        </w:rPr>
        <w:t xml:space="preserve"> од времена пријема писаног захтева;</w:t>
      </w:r>
    </w:p>
    <w:p w:rsidR="00747C24" w:rsidRDefault="00747C24" w:rsidP="00747C24">
      <w:pPr>
        <w:ind w:right="-149"/>
        <w:jc w:val="both"/>
        <w:rPr>
          <w:lang w:val="sr-Cyrl-CS"/>
        </w:rPr>
      </w:pPr>
    </w:p>
    <w:p w:rsidR="00F52CBC" w:rsidRDefault="00F52CBC" w:rsidP="003E2750">
      <w:pPr>
        <w:numPr>
          <w:ilvl w:val="0"/>
          <w:numId w:val="3"/>
        </w:numPr>
        <w:ind w:right="-149"/>
        <w:jc w:val="both"/>
        <w:rPr>
          <w:lang w:val="sr-Cyrl-CS"/>
        </w:rPr>
      </w:pPr>
      <w:r>
        <w:rPr>
          <w:lang w:val="sr-Cyrl-CS"/>
        </w:rPr>
        <w:t>Уколико се рекламирана неисправност не може отклонити у року од 30 дана понуђач се обавезује да стави на коришћење, у времену трајања поправке, заменско средство (опрему) са траженим или бољим крактеристикама;</w:t>
      </w:r>
    </w:p>
    <w:p w:rsidR="00747C24" w:rsidRDefault="00747C24" w:rsidP="00747C24">
      <w:pPr>
        <w:ind w:right="-149"/>
        <w:jc w:val="both"/>
        <w:rPr>
          <w:lang w:val="sr-Cyrl-CS"/>
        </w:rPr>
      </w:pPr>
    </w:p>
    <w:p w:rsidR="00030927" w:rsidRDefault="00F52CBC" w:rsidP="003E2750">
      <w:pPr>
        <w:numPr>
          <w:ilvl w:val="0"/>
          <w:numId w:val="3"/>
        </w:numPr>
        <w:ind w:right="-149"/>
        <w:jc w:val="both"/>
        <w:rPr>
          <w:lang w:val="sr-Cyrl-CS"/>
        </w:rPr>
      </w:pPr>
      <w:r>
        <w:rPr>
          <w:lang w:val="sr-Cyrl-CS"/>
        </w:rPr>
        <w:lastRenderedPageBreak/>
        <w:t>Преносиву гаранцију произвођача за замењене резервне делове;</w:t>
      </w:r>
      <w:r w:rsidRPr="00F52CBC">
        <w:rPr>
          <w:lang w:val="sr-Cyrl-CS"/>
        </w:rPr>
        <w:t xml:space="preserve"> </w:t>
      </w:r>
    </w:p>
    <w:p w:rsidR="0072493D" w:rsidRDefault="0072493D" w:rsidP="00B66B80">
      <w:pPr>
        <w:ind w:left="284" w:right="-149"/>
        <w:jc w:val="both"/>
        <w:rPr>
          <w:lang w:val="sr-Cyrl-CS"/>
        </w:rPr>
      </w:pPr>
    </w:p>
    <w:p w:rsidR="00223749" w:rsidRPr="00223749" w:rsidRDefault="00223749" w:rsidP="00223749">
      <w:pPr>
        <w:ind w:right="-149"/>
        <w:jc w:val="both"/>
        <w:rPr>
          <w:lang w:val="sr-Cyrl-CS"/>
        </w:rPr>
      </w:pPr>
    </w:p>
    <w:p w:rsidR="00F52CBC" w:rsidRPr="002912D1" w:rsidRDefault="00F52CBC" w:rsidP="00FE6895">
      <w:pPr>
        <w:numPr>
          <w:ilvl w:val="0"/>
          <w:numId w:val="11"/>
        </w:numPr>
        <w:ind w:right="-149"/>
        <w:jc w:val="both"/>
        <w:rPr>
          <w:b/>
          <w:i/>
          <w:u w:val="single"/>
          <w:lang w:val="sr-Cyrl-CS"/>
        </w:rPr>
      </w:pPr>
      <w:r w:rsidRPr="002912D1">
        <w:rPr>
          <w:b/>
          <w:i/>
          <w:u w:val="single"/>
          <w:lang w:val="sr-Cyrl-CS"/>
        </w:rPr>
        <w:t>У супротном -  понуда ће бити одбијена као неприхватљива.</w:t>
      </w:r>
    </w:p>
    <w:p w:rsidR="00F52CBC" w:rsidRDefault="00F52CBC" w:rsidP="00030927">
      <w:pPr>
        <w:ind w:right="-149"/>
        <w:jc w:val="both"/>
        <w:rPr>
          <w:lang w:val="sr-Cyrl-CS"/>
        </w:rPr>
      </w:pPr>
    </w:p>
    <w:p w:rsidR="00223749" w:rsidRPr="000D7031" w:rsidRDefault="00223749" w:rsidP="00030927">
      <w:pPr>
        <w:ind w:right="-149"/>
        <w:jc w:val="both"/>
        <w:rPr>
          <w:lang w:val="sr-Latn-CS"/>
        </w:rPr>
      </w:pPr>
    </w:p>
    <w:p w:rsidR="00033AC5" w:rsidRPr="005B47E1" w:rsidRDefault="00F52CBC" w:rsidP="00C078B8">
      <w:pPr>
        <w:numPr>
          <w:ilvl w:val="1"/>
          <w:numId w:val="27"/>
        </w:numPr>
        <w:ind w:right="-149"/>
        <w:jc w:val="both"/>
        <w:rPr>
          <w:b/>
        </w:rPr>
      </w:pPr>
      <w:r>
        <w:rPr>
          <w:b/>
          <w:lang w:val="sr-Cyrl-CS"/>
        </w:rPr>
        <w:t xml:space="preserve">РОК ИСПОРУКЕ </w:t>
      </w:r>
      <w:r w:rsidRPr="00223749">
        <w:rPr>
          <w:lang w:val="sr-Cyrl-CS"/>
        </w:rPr>
        <w:t>(</w:t>
      </w:r>
      <w:r w:rsidRPr="009F79A9">
        <w:rPr>
          <w:lang w:val="sr-Cyrl-CS"/>
        </w:rPr>
        <w:t>важи</w:t>
      </w:r>
      <w:r w:rsidR="005B47E1" w:rsidRPr="009F79A9">
        <w:rPr>
          <w:lang w:val="sr-Cyrl-CS"/>
        </w:rPr>
        <w:t xml:space="preserve"> за све партије</w:t>
      </w:r>
      <w:r w:rsidRPr="009F79A9">
        <w:rPr>
          <w:lang w:val="sr-Cyrl-CS"/>
        </w:rPr>
        <w:t>):</w:t>
      </w:r>
    </w:p>
    <w:p w:rsidR="005B47E1" w:rsidRPr="00E53024" w:rsidRDefault="005B47E1" w:rsidP="005B47E1">
      <w:pPr>
        <w:ind w:left="360" w:right="-149"/>
        <w:jc w:val="both"/>
        <w:rPr>
          <w:b/>
        </w:rPr>
      </w:pPr>
    </w:p>
    <w:p w:rsidR="00030927" w:rsidRPr="00223749" w:rsidRDefault="00A62B4A" w:rsidP="003E2750">
      <w:pPr>
        <w:numPr>
          <w:ilvl w:val="0"/>
          <w:numId w:val="7"/>
        </w:numPr>
        <w:ind w:right="-149"/>
        <w:jc w:val="both"/>
      </w:pPr>
      <w:r>
        <w:rPr>
          <w:lang w:val="sr-Cyrl-CS"/>
        </w:rPr>
        <w:t>Рок испоруке за све партије ј</w:t>
      </w:r>
      <w:r>
        <w:rPr>
          <w:lang w:val="sr-Latn-CS"/>
        </w:rPr>
        <w:t>e</w:t>
      </w:r>
      <w:r w:rsidRPr="00523EA3">
        <w:rPr>
          <w:lang w:val="sr-Cyrl-CS"/>
        </w:rPr>
        <w:t xml:space="preserve"> </w:t>
      </w:r>
      <w:r w:rsidRPr="00854DBB">
        <w:rPr>
          <w:lang w:val="sr-Cyrl-CS"/>
        </w:rPr>
        <w:t xml:space="preserve">најкасније </w:t>
      </w:r>
      <w:r w:rsidRPr="00854DBB">
        <w:rPr>
          <w:b/>
          <w:lang w:val="sr-Cyrl-CS"/>
        </w:rPr>
        <w:t>45 дана</w:t>
      </w:r>
      <w:r w:rsidRPr="00854DBB">
        <w:rPr>
          <w:lang w:val="sr-Cyrl-CS"/>
        </w:rPr>
        <w:t xml:space="preserve"> од</w:t>
      </w:r>
      <w:r w:rsidRPr="00523EA3">
        <w:rPr>
          <w:lang w:val="sr-Cyrl-CS"/>
        </w:rPr>
        <w:t xml:space="preserve"> захтева наручиоца</w:t>
      </w:r>
      <w:r w:rsidR="00223749">
        <w:rPr>
          <w:lang w:val="sr-Cyrl-CS"/>
        </w:rPr>
        <w:t>;</w:t>
      </w:r>
    </w:p>
    <w:p w:rsidR="006E6B8A" w:rsidRPr="003529F0" w:rsidRDefault="006E6B8A" w:rsidP="006E6B8A">
      <w:pPr>
        <w:numPr>
          <w:ilvl w:val="0"/>
          <w:numId w:val="17"/>
        </w:numPr>
        <w:rPr>
          <w:lang w:val="sr-Cyrl-CS"/>
        </w:rPr>
      </w:pPr>
      <w:r w:rsidRPr="00211FAC">
        <w:rPr>
          <w:lang w:val="sr-Cyrl-CS"/>
        </w:rPr>
        <w:t>Под роком испоруке добара подразумева се датум у овереној отпремници.</w:t>
      </w:r>
    </w:p>
    <w:p w:rsidR="006E6B8A" w:rsidRPr="00211FAC" w:rsidRDefault="006E6B8A" w:rsidP="006E6B8A">
      <w:pPr>
        <w:rPr>
          <w:lang w:val="sr-Cyrl-CS"/>
        </w:rPr>
      </w:pPr>
    </w:p>
    <w:p w:rsidR="006E6B8A" w:rsidRPr="002912D1" w:rsidRDefault="006E6B8A" w:rsidP="00C078B8">
      <w:pPr>
        <w:numPr>
          <w:ilvl w:val="0"/>
          <w:numId w:val="18"/>
        </w:numPr>
        <w:rPr>
          <w:b/>
          <w:i/>
          <w:u w:val="single"/>
          <w:lang w:val="sr-Cyrl-CS"/>
        </w:rPr>
      </w:pPr>
      <w:r w:rsidRPr="002912D1">
        <w:rPr>
          <w:b/>
          <w:i/>
          <w:u w:val="single"/>
          <w:lang w:val="sr-Cyrl-CS"/>
        </w:rPr>
        <w:t>Уколико су понуђени рокови испоруке дужи од траженог, понуда ће бити одбијена као неприхватљива.</w:t>
      </w:r>
    </w:p>
    <w:p w:rsidR="00223749" w:rsidRPr="000D7031" w:rsidRDefault="00223749" w:rsidP="00030927">
      <w:pPr>
        <w:ind w:right="-149"/>
        <w:jc w:val="both"/>
        <w:rPr>
          <w:lang w:val="sr-Latn-CS"/>
        </w:rPr>
      </w:pPr>
    </w:p>
    <w:p w:rsidR="006E6B8A" w:rsidRPr="00211FAC" w:rsidRDefault="006E6B8A" w:rsidP="006E6B8A">
      <w:pPr>
        <w:rPr>
          <w:lang w:val="sr-Cyrl-CS"/>
        </w:rPr>
      </w:pPr>
    </w:p>
    <w:p w:rsidR="006E6B8A" w:rsidRPr="006E6B8A" w:rsidRDefault="006E6B8A" w:rsidP="00C078B8">
      <w:pPr>
        <w:numPr>
          <w:ilvl w:val="1"/>
          <w:numId w:val="27"/>
        </w:numPr>
        <w:rPr>
          <w:lang w:val="sr-Cyrl-CS"/>
        </w:rPr>
      </w:pPr>
      <w:r w:rsidRPr="006E6B8A">
        <w:rPr>
          <w:b/>
          <w:lang w:val="sr-Cyrl-CS"/>
        </w:rPr>
        <w:t>НАЧИН И МЕСТО ИСПОРУКЕ</w:t>
      </w:r>
      <w:r>
        <w:rPr>
          <w:b/>
          <w:lang w:val="sr-Cyrl-CS"/>
        </w:rPr>
        <w:t xml:space="preserve"> </w:t>
      </w:r>
      <w:r w:rsidRPr="006E6B8A">
        <w:rPr>
          <w:lang w:val="sr-Cyrl-CS"/>
        </w:rPr>
        <w:t>(важи за све партије):</w:t>
      </w:r>
    </w:p>
    <w:p w:rsidR="006E6B8A" w:rsidRPr="00211FAC" w:rsidRDefault="006E6B8A" w:rsidP="006E6B8A">
      <w:pPr>
        <w:ind w:left="720"/>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 xml:space="preserve">Испорука предметних добара биће извршена на локацији наручиоца, у ул. </w:t>
      </w:r>
      <w:r w:rsidR="00735D0D">
        <w:rPr>
          <w:lang w:val="sr-Cyrl-CS"/>
        </w:rPr>
        <w:t>Студентски трг 12-16</w:t>
      </w:r>
      <w:r w:rsidRPr="00211FAC">
        <w:rPr>
          <w:lang w:val="sr-Cyrl-CS"/>
        </w:rPr>
        <w:t xml:space="preserve">, Београд, </w:t>
      </w:r>
      <w:r w:rsidR="00735D0D">
        <w:rPr>
          <w:lang w:val="sr-Cyrl-CS"/>
        </w:rPr>
        <w:t>Стари град</w:t>
      </w:r>
      <w:r w:rsidRPr="00211FAC">
        <w:rPr>
          <w:lang w:val="sr-Cyrl-CS"/>
        </w:rPr>
        <w:t>.</w:t>
      </w:r>
    </w:p>
    <w:p w:rsidR="006E6B8A" w:rsidRPr="00211FAC" w:rsidRDefault="006E6B8A" w:rsidP="006E6B8A">
      <w:pPr>
        <w:ind w:left="720"/>
        <w:jc w:val="both"/>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Понуђач је обавезан да писаним путем обавести наручиоца и његовог крајњег корисника о тачном датуму и времену испоруке, најмање 3 (три) дана пре испоруке, водећи рачу</w:t>
      </w:r>
      <w:r>
        <w:rPr>
          <w:lang w:val="sr-Cyrl-CS"/>
        </w:rPr>
        <w:t>н</w:t>
      </w:r>
      <w:r w:rsidRPr="00211FAC">
        <w:rPr>
          <w:lang w:val="sr-Cyrl-CS"/>
        </w:rPr>
        <w:t>а да исти не пада у ванредно време, време празника, суботу или недељу.</w:t>
      </w:r>
    </w:p>
    <w:p w:rsidR="006E6B8A" w:rsidRPr="00211FAC" w:rsidRDefault="006E6B8A" w:rsidP="006E6B8A">
      <w:pPr>
        <w:jc w:val="both"/>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Добра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губитка за време транспорта, утовара, претовара, истовара и ускладиштења. Амбалажа остаје у власништву наручиоца и не плаћа се.</w:t>
      </w:r>
    </w:p>
    <w:p w:rsidR="006E6B8A" w:rsidRPr="00211FAC" w:rsidRDefault="006E6B8A" w:rsidP="006E6B8A">
      <w:pPr>
        <w:jc w:val="both"/>
        <w:rPr>
          <w:u w:val="single"/>
          <w:lang w:val="sr-Cyrl-CS"/>
        </w:rPr>
      </w:pPr>
    </w:p>
    <w:p w:rsidR="006E6B8A" w:rsidRPr="00211FAC" w:rsidRDefault="006E6B8A" w:rsidP="00C078B8">
      <w:pPr>
        <w:numPr>
          <w:ilvl w:val="0"/>
          <w:numId w:val="18"/>
        </w:numPr>
        <w:jc w:val="both"/>
        <w:rPr>
          <w:u w:val="single"/>
          <w:lang w:val="sr-Cyrl-CS"/>
        </w:rPr>
      </w:pPr>
      <w:r w:rsidRPr="00211FAC">
        <w:rPr>
          <w:lang w:val="sr-Cyrl-CS"/>
        </w:rPr>
        <w:t>Организацију транспорта до наручиоца врши понуђач о свом трошку.</w:t>
      </w:r>
    </w:p>
    <w:p w:rsidR="005B47E1" w:rsidRDefault="005B47E1" w:rsidP="00030927">
      <w:pPr>
        <w:ind w:right="-149"/>
        <w:jc w:val="both"/>
        <w:rPr>
          <w:lang w:val="sr-Cyrl-CS"/>
        </w:rPr>
      </w:pPr>
    </w:p>
    <w:p w:rsidR="0074198F" w:rsidRDefault="0074198F" w:rsidP="00030927">
      <w:pPr>
        <w:ind w:right="-149"/>
        <w:jc w:val="both"/>
        <w:rPr>
          <w:lang w:val="sr-Cyrl-CS"/>
        </w:rPr>
      </w:pPr>
    </w:p>
    <w:p w:rsidR="005B47E1" w:rsidRDefault="005B47E1" w:rsidP="00030927">
      <w:pPr>
        <w:ind w:right="-149"/>
        <w:jc w:val="both"/>
        <w:rPr>
          <w:lang w:val="sr-Cyrl-CS"/>
        </w:rPr>
      </w:pPr>
    </w:p>
    <w:p w:rsidR="00030927" w:rsidRPr="00030927" w:rsidRDefault="00030927" w:rsidP="00030927">
      <w:pPr>
        <w:shd w:val="clear" w:color="auto" w:fill="C6D9F1"/>
        <w:jc w:val="center"/>
        <w:rPr>
          <w:b/>
          <w:bCs/>
          <w:i/>
          <w:iCs/>
        </w:rPr>
      </w:pPr>
      <w:r w:rsidRPr="00030927">
        <w:rPr>
          <w:b/>
          <w:bCs/>
          <w:i/>
          <w:iCs/>
          <w:lang w:val="sr-Latn-CS"/>
        </w:rPr>
        <w:t>IV</w:t>
      </w:r>
      <w:r w:rsidRPr="00030927">
        <w:rPr>
          <w:b/>
          <w:bCs/>
          <w:i/>
          <w:iCs/>
        </w:rPr>
        <w:t xml:space="preserve">  УСЛОВИ ЗА УЧЕШЋЕ У ПОСТУПКУ ЈАВНЕ НАБАВКЕ ИЗ ЧЛ. 75. И 76. ЗАКОНА И УПУТСТВО КАКО СЕ ДОКАЗУЈЕ ИСПУЊЕНОСТ ТИХ УСЛОВА</w:t>
      </w:r>
    </w:p>
    <w:p w:rsidR="00030927" w:rsidRPr="00030927" w:rsidRDefault="00030927" w:rsidP="00030927">
      <w:pPr>
        <w:shd w:val="clear" w:color="auto" w:fill="C6D9F1"/>
        <w:jc w:val="center"/>
        <w:rPr>
          <w:b/>
          <w:bCs/>
          <w:i/>
          <w:iCs/>
        </w:rPr>
      </w:pPr>
    </w:p>
    <w:p w:rsidR="00030927" w:rsidRPr="00030927" w:rsidRDefault="00030927" w:rsidP="00030927">
      <w:pPr>
        <w:jc w:val="both"/>
        <w:rPr>
          <w:b/>
          <w:bCs/>
          <w:i/>
          <w:iCs/>
        </w:rPr>
      </w:pPr>
    </w:p>
    <w:p w:rsidR="00030927" w:rsidRPr="00030927" w:rsidRDefault="00030927" w:rsidP="003E2750">
      <w:pPr>
        <w:pStyle w:val="ListParagraph"/>
        <w:numPr>
          <w:ilvl w:val="0"/>
          <w:numId w:val="4"/>
        </w:numPr>
        <w:shd w:val="clear" w:color="auto" w:fill="C6D9F1"/>
        <w:suppressAutoHyphens/>
        <w:spacing w:after="0" w:line="100" w:lineRule="atLeast"/>
        <w:contextualSpacing w:val="0"/>
        <w:jc w:val="center"/>
        <w:rPr>
          <w:b/>
          <w:bCs/>
          <w:i/>
          <w:iCs/>
          <w:szCs w:val="24"/>
        </w:rPr>
      </w:pPr>
      <w:r w:rsidRPr="00030927">
        <w:rPr>
          <w:b/>
          <w:bCs/>
          <w:i/>
          <w:iCs/>
          <w:szCs w:val="24"/>
        </w:rPr>
        <w:t>УСЛОВИ ЗА УЧЕШЋЕ У ПОСТУПКУ ЈАВНЕ НАБАВКЕ ИЗ ЧЛ. 75. И 76. ЗАКОНА</w:t>
      </w:r>
    </w:p>
    <w:p w:rsidR="00030927" w:rsidRPr="00030927" w:rsidRDefault="00030927" w:rsidP="00030927">
      <w:pPr>
        <w:pStyle w:val="ListParagraph"/>
        <w:jc w:val="both"/>
        <w:rPr>
          <w:b/>
          <w:bCs/>
          <w:i/>
          <w:iCs/>
          <w:szCs w:val="24"/>
        </w:rPr>
      </w:pPr>
    </w:p>
    <w:p w:rsidR="00030927" w:rsidRPr="00030927" w:rsidRDefault="00030927" w:rsidP="003E2750">
      <w:pPr>
        <w:pStyle w:val="ListParagraph"/>
        <w:numPr>
          <w:ilvl w:val="1"/>
          <w:numId w:val="4"/>
        </w:numPr>
        <w:suppressAutoHyphens/>
        <w:spacing w:after="0" w:line="100" w:lineRule="atLeast"/>
        <w:ind w:left="567" w:hanging="567"/>
        <w:contextualSpacing w:val="0"/>
        <w:jc w:val="both"/>
        <w:rPr>
          <w:iCs/>
          <w:szCs w:val="24"/>
        </w:rPr>
      </w:pPr>
      <w:r w:rsidRPr="00030927">
        <w:rPr>
          <w:iCs/>
          <w:szCs w:val="24"/>
        </w:rPr>
        <w:t xml:space="preserve">Право на учешће у поступку предметне јавне набавке има понуђач који испуњава </w:t>
      </w:r>
      <w:r w:rsidR="009F79A9">
        <w:rPr>
          <w:b/>
          <w:iCs/>
          <w:szCs w:val="24"/>
          <w:lang w:val="sr-Cyrl-CS"/>
        </w:rPr>
        <w:t>ОБАВЕЗНЕ</w:t>
      </w:r>
      <w:r w:rsidRPr="00030927">
        <w:rPr>
          <w:b/>
          <w:iCs/>
          <w:szCs w:val="24"/>
        </w:rPr>
        <w:t xml:space="preserve"> услове</w:t>
      </w:r>
      <w:r w:rsidRPr="00030927">
        <w:rPr>
          <w:iCs/>
          <w:szCs w:val="24"/>
        </w:rPr>
        <w:t xml:space="preserve"> за учешће у поступку јавне набавке дефинисане чл. 75. Закона, и то:</w:t>
      </w:r>
    </w:p>
    <w:p w:rsidR="00030927" w:rsidRPr="00030927" w:rsidRDefault="00030927" w:rsidP="003E2750">
      <w:pPr>
        <w:pStyle w:val="ListParagraph"/>
        <w:numPr>
          <w:ilvl w:val="0"/>
          <w:numId w:val="5"/>
        </w:numPr>
        <w:suppressAutoHyphens/>
        <w:spacing w:after="0" w:line="100" w:lineRule="atLeast"/>
        <w:contextualSpacing w:val="0"/>
        <w:jc w:val="both"/>
        <w:rPr>
          <w:szCs w:val="24"/>
        </w:rPr>
      </w:pPr>
      <w:r w:rsidRPr="00030927">
        <w:rPr>
          <w:iCs/>
          <w:szCs w:val="24"/>
        </w:rPr>
        <w:t>Да је регистрован код надлежног органа, односно уписан у одговарајући регистар</w:t>
      </w:r>
      <w:r w:rsidRPr="00030927">
        <w:rPr>
          <w:iCs/>
          <w:szCs w:val="24"/>
          <w:lang w:val="sr-Cyrl-CS"/>
        </w:rPr>
        <w:t xml:space="preserve"> </w:t>
      </w:r>
      <w:r w:rsidRPr="00030927">
        <w:rPr>
          <w:i/>
          <w:iCs/>
          <w:szCs w:val="24"/>
          <w:lang w:val="sr-Cyrl-CS"/>
        </w:rPr>
        <w:t>(чл. 75. ст. 1. тач. 1) Закона);</w:t>
      </w:r>
    </w:p>
    <w:p w:rsidR="00030927" w:rsidRPr="00030927"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30927">
        <w:rPr>
          <w:szCs w:val="24"/>
          <w:lang w:val="sr-Cyrl-CS"/>
        </w:rPr>
        <w:t xml:space="preserve"> </w:t>
      </w:r>
      <w:r w:rsidRPr="00030927">
        <w:rPr>
          <w:i/>
          <w:iCs/>
          <w:szCs w:val="24"/>
          <w:lang w:val="sr-Cyrl-CS"/>
        </w:rPr>
        <w:t>(чл. 75. ст. 1. тач. 2) Закона);</w:t>
      </w:r>
    </w:p>
    <w:p w:rsidR="00030927" w:rsidRPr="00030927"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Да му није изречена мера забране обављања делатности, која је на снази у време објављивања позива за подношење понуде</w:t>
      </w:r>
      <w:r w:rsidRPr="00030927">
        <w:rPr>
          <w:szCs w:val="24"/>
          <w:lang w:val="sr-Cyrl-CS"/>
        </w:rPr>
        <w:t xml:space="preserve"> </w:t>
      </w:r>
      <w:r w:rsidRPr="00030927">
        <w:rPr>
          <w:i/>
          <w:iCs/>
          <w:szCs w:val="24"/>
          <w:lang w:val="sr-Cyrl-CS"/>
        </w:rPr>
        <w:t>(чл. 75. ст. 1. тач. 3) Закона);</w:t>
      </w:r>
    </w:p>
    <w:p w:rsidR="00030927" w:rsidRPr="009F27FC"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0927">
        <w:rPr>
          <w:i/>
          <w:iCs/>
          <w:szCs w:val="24"/>
          <w:lang w:val="sr-Cyrl-CS"/>
        </w:rPr>
        <w:t>(чл. 75. ст. 1. тач. 4) Закона);</w:t>
      </w:r>
    </w:p>
    <w:p w:rsidR="00030927" w:rsidRPr="00030927" w:rsidRDefault="00030927" w:rsidP="00FB707B">
      <w:pPr>
        <w:pStyle w:val="ListParagraph"/>
        <w:ind w:left="0"/>
        <w:jc w:val="both"/>
        <w:rPr>
          <w:szCs w:val="24"/>
        </w:rPr>
      </w:pPr>
    </w:p>
    <w:p w:rsidR="00030927" w:rsidRPr="00FB707B" w:rsidRDefault="00030927" w:rsidP="003E2750">
      <w:pPr>
        <w:pStyle w:val="ListParagraph"/>
        <w:numPr>
          <w:ilvl w:val="0"/>
          <w:numId w:val="5"/>
        </w:numPr>
        <w:suppressAutoHyphens/>
        <w:spacing w:after="0" w:line="100" w:lineRule="atLeast"/>
        <w:contextualSpacing w:val="0"/>
        <w:jc w:val="both"/>
        <w:rPr>
          <w:szCs w:val="24"/>
        </w:rPr>
      </w:pPr>
      <w:r w:rsidRPr="00030927">
        <w:rPr>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30927">
        <w:rPr>
          <w:szCs w:val="24"/>
          <w:lang w:val="sr-Cyrl-CS"/>
        </w:rPr>
        <w:t xml:space="preserve"> </w:t>
      </w:r>
      <w:r w:rsidRPr="00030927">
        <w:rPr>
          <w:i/>
          <w:iCs/>
          <w:szCs w:val="24"/>
          <w:lang w:val="sr-Cyrl-CS"/>
        </w:rPr>
        <w:t>(чл. 75. ст. 2. Закона).</w:t>
      </w:r>
    </w:p>
    <w:p w:rsidR="00FB707B" w:rsidRDefault="00FB707B" w:rsidP="00FB707B">
      <w:pPr>
        <w:pStyle w:val="ListParagraph"/>
        <w:rPr>
          <w:szCs w:val="24"/>
        </w:rPr>
      </w:pPr>
    </w:p>
    <w:p w:rsidR="00FB707B" w:rsidRPr="00030927" w:rsidRDefault="00FB707B" w:rsidP="00FB707B">
      <w:pPr>
        <w:pStyle w:val="ListParagraph"/>
        <w:suppressAutoHyphens/>
        <w:spacing w:after="0" w:line="100" w:lineRule="atLeast"/>
        <w:ind w:left="1440"/>
        <w:contextualSpacing w:val="0"/>
        <w:jc w:val="both"/>
        <w:rPr>
          <w:szCs w:val="24"/>
        </w:rPr>
      </w:pPr>
    </w:p>
    <w:p w:rsidR="00030927" w:rsidRPr="009F79A9" w:rsidRDefault="00030927" w:rsidP="003E2750">
      <w:pPr>
        <w:pStyle w:val="ListParagraph"/>
        <w:numPr>
          <w:ilvl w:val="1"/>
          <w:numId w:val="4"/>
        </w:numPr>
        <w:suppressAutoHyphens/>
        <w:spacing w:after="0" w:line="100" w:lineRule="atLeast"/>
        <w:contextualSpacing w:val="0"/>
        <w:jc w:val="both"/>
        <w:rPr>
          <w:iCs/>
          <w:szCs w:val="24"/>
        </w:rPr>
      </w:pPr>
      <w:r w:rsidRPr="00030927">
        <w:rPr>
          <w:bCs/>
          <w:iCs/>
          <w:szCs w:val="24"/>
        </w:rPr>
        <w:t xml:space="preserve">Понуђач који </w:t>
      </w:r>
      <w:r w:rsidRPr="00030927">
        <w:rPr>
          <w:iCs/>
          <w:szCs w:val="24"/>
        </w:rPr>
        <w:t xml:space="preserve">учествује у поступку предметне јавне набавке, мора испунити </w:t>
      </w:r>
      <w:r w:rsidR="009F79A9">
        <w:rPr>
          <w:b/>
          <w:iCs/>
          <w:szCs w:val="24"/>
          <w:lang w:val="sr-Cyrl-CS"/>
        </w:rPr>
        <w:t>ДОДАТНЕ</w:t>
      </w:r>
      <w:r w:rsidRPr="00030927">
        <w:rPr>
          <w:b/>
          <w:iCs/>
          <w:szCs w:val="24"/>
        </w:rPr>
        <w:t xml:space="preserve"> услове</w:t>
      </w:r>
      <w:r w:rsidRPr="00030927">
        <w:rPr>
          <w:iCs/>
          <w:szCs w:val="24"/>
        </w:rPr>
        <w:t xml:space="preserve"> за у</w:t>
      </w:r>
      <w:r w:rsidR="001B6422">
        <w:rPr>
          <w:iCs/>
          <w:szCs w:val="24"/>
        </w:rPr>
        <w:t>чешће у поступку јавне набавке,</w:t>
      </w:r>
      <w:r w:rsidRPr="00030927">
        <w:rPr>
          <w:iCs/>
          <w:szCs w:val="24"/>
        </w:rPr>
        <w:t xml:space="preserve"> дефинисане чл. 76. Закона, и то: </w:t>
      </w:r>
    </w:p>
    <w:p w:rsidR="009F79A9" w:rsidRDefault="009F79A9" w:rsidP="009F79A9">
      <w:pPr>
        <w:pStyle w:val="ListParagraph"/>
        <w:suppressAutoHyphens/>
        <w:spacing w:after="0" w:line="100" w:lineRule="atLeast"/>
        <w:contextualSpacing w:val="0"/>
        <w:jc w:val="both"/>
        <w:rPr>
          <w:iCs/>
          <w:szCs w:val="24"/>
          <w:lang w:val="sr-Cyrl-CS"/>
        </w:rPr>
      </w:pPr>
    </w:p>
    <w:p w:rsidR="009F79A9" w:rsidRPr="00B350B0" w:rsidRDefault="009F79A9" w:rsidP="009F79A9">
      <w:pPr>
        <w:pStyle w:val="ListParagraph"/>
        <w:numPr>
          <w:ilvl w:val="2"/>
          <w:numId w:val="4"/>
        </w:numPr>
        <w:suppressAutoHyphens/>
        <w:spacing w:after="0" w:line="100" w:lineRule="atLeast"/>
        <w:contextualSpacing w:val="0"/>
        <w:jc w:val="both"/>
        <w:rPr>
          <w:b/>
          <w:iCs/>
          <w:szCs w:val="24"/>
          <w:lang w:val="sr-Cyrl-CS"/>
        </w:rPr>
      </w:pPr>
      <w:r w:rsidRPr="00737375">
        <w:rPr>
          <w:b/>
          <w:iCs/>
          <w:szCs w:val="24"/>
          <w:lang w:val="sr-Cyrl-CS"/>
        </w:rPr>
        <w:t>Финансијски капацитет:</w:t>
      </w:r>
    </w:p>
    <w:p w:rsidR="00B350B0" w:rsidRDefault="00B350B0" w:rsidP="00B350B0">
      <w:pPr>
        <w:pStyle w:val="ListParagraph"/>
        <w:suppressAutoHyphens/>
        <w:spacing w:after="0" w:line="100" w:lineRule="atLeast"/>
        <w:contextualSpacing w:val="0"/>
        <w:jc w:val="both"/>
        <w:rPr>
          <w:b/>
          <w:iCs/>
          <w:szCs w:val="24"/>
          <w:lang w:val="sr-Latn-CS"/>
        </w:rPr>
      </w:pPr>
    </w:p>
    <w:p w:rsidR="00B350B0" w:rsidRPr="00230AF5" w:rsidRDefault="00B350B0" w:rsidP="00C078B8">
      <w:pPr>
        <w:numPr>
          <w:ilvl w:val="0"/>
          <w:numId w:val="20"/>
        </w:numPr>
        <w:autoSpaceDE w:val="0"/>
        <w:autoSpaceDN w:val="0"/>
        <w:adjustRightInd w:val="0"/>
        <w:jc w:val="both"/>
        <w:rPr>
          <w:lang w:val="sr-Cyrl-CS"/>
        </w:rPr>
      </w:pPr>
      <w:r w:rsidRPr="00230AF5">
        <w:rPr>
          <w:lang w:val="sr-Cyrl-CS"/>
        </w:rPr>
        <w:t>за средња и велика правна лица – да има Мишљење овлашћеног реви</w:t>
      </w:r>
      <w:r w:rsidR="00BD1C3C" w:rsidRPr="00230AF5">
        <w:rPr>
          <w:lang w:val="sr-Cyrl-CS"/>
        </w:rPr>
        <w:t>зора које није негативно за 2013</w:t>
      </w:r>
      <w:r w:rsidRPr="00230AF5">
        <w:rPr>
          <w:lang w:val="sr-Cyrl-CS"/>
        </w:rPr>
        <w:t xml:space="preserve">.годину и позитиван пословни резултат исказан у Билансу успеха </w:t>
      </w:r>
      <w:r w:rsidR="00BD1C3C" w:rsidRPr="00230AF5">
        <w:rPr>
          <w:lang w:val="sr-Cyrl-CS"/>
        </w:rPr>
        <w:t>за 2014</w:t>
      </w:r>
      <w:r w:rsidRPr="00230AF5">
        <w:rPr>
          <w:lang w:val="sr-Cyrl-CS"/>
        </w:rPr>
        <w:t>.годину;</w:t>
      </w:r>
    </w:p>
    <w:p w:rsidR="00B350B0" w:rsidRPr="00230AF5" w:rsidRDefault="00B350B0" w:rsidP="00C078B8">
      <w:pPr>
        <w:numPr>
          <w:ilvl w:val="0"/>
          <w:numId w:val="20"/>
        </w:numPr>
        <w:autoSpaceDE w:val="0"/>
        <w:autoSpaceDN w:val="0"/>
        <w:adjustRightInd w:val="0"/>
        <w:jc w:val="both"/>
        <w:rPr>
          <w:lang w:val="sr-Cyrl-CS"/>
        </w:rPr>
      </w:pPr>
      <w:r w:rsidRPr="00230AF5">
        <w:rPr>
          <w:lang w:val="sr-Cyrl-CS"/>
        </w:rPr>
        <w:t>за мала правна лица и предузетнике – да има позитиван пословни р</w:t>
      </w:r>
      <w:r w:rsidR="00BD1C3C" w:rsidRPr="00230AF5">
        <w:rPr>
          <w:lang w:val="sr-Cyrl-CS"/>
        </w:rPr>
        <w:t>езултат у Билансу успеха за 2014</w:t>
      </w:r>
      <w:r w:rsidRPr="00230AF5">
        <w:rPr>
          <w:lang w:val="sr-Cyrl-CS"/>
        </w:rPr>
        <w:t>.годину.</w:t>
      </w:r>
    </w:p>
    <w:p w:rsidR="00B350B0" w:rsidRDefault="00B350B0" w:rsidP="00B350B0">
      <w:pPr>
        <w:pStyle w:val="ListParagraph"/>
        <w:suppressAutoHyphens/>
        <w:spacing w:after="0" w:line="100" w:lineRule="atLeast"/>
        <w:ind w:left="0"/>
        <w:contextualSpacing w:val="0"/>
        <w:jc w:val="both"/>
        <w:rPr>
          <w:b/>
          <w:iCs/>
          <w:szCs w:val="24"/>
          <w:lang w:val="sr-Latn-CS"/>
        </w:rPr>
      </w:pPr>
    </w:p>
    <w:p w:rsidR="00B350B0" w:rsidRPr="00B350B0" w:rsidRDefault="00B350B0" w:rsidP="00B350B0">
      <w:pPr>
        <w:pStyle w:val="ListParagraph"/>
        <w:suppressAutoHyphens/>
        <w:spacing w:after="0" w:line="100" w:lineRule="atLeast"/>
        <w:contextualSpacing w:val="0"/>
        <w:jc w:val="both"/>
        <w:rPr>
          <w:b/>
          <w:iCs/>
          <w:szCs w:val="24"/>
          <w:lang w:val="sr-Cyrl-CS"/>
        </w:rPr>
      </w:pPr>
    </w:p>
    <w:p w:rsidR="00B350B0" w:rsidRPr="00B12BDB" w:rsidRDefault="00B350B0" w:rsidP="00B350B0">
      <w:pPr>
        <w:pStyle w:val="ListParagraph"/>
        <w:spacing w:line="240" w:lineRule="auto"/>
        <w:ind w:left="0"/>
        <w:jc w:val="both"/>
        <w:rPr>
          <w:szCs w:val="24"/>
        </w:rPr>
      </w:pPr>
    </w:p>
    <w:p w:rsidR="009F79A9" w:rsidRPr="009F79A9" w:rsidRDefault="009F79A9" w:rsidP="009F79A9">
      <w:pPr>
        <w:pStyle w:val="ListParagraph"/>
        <w:suppressAutoHyphens/>
        <w:spacing w:after="0" w:line="100" w:lineRule="atLeast"/>
        <w:ind w:left="1440"/>
        <w:contextualSpacing w:val="0"/>
        <w:jc w:val="both"/>
        <w:rPr>
          <w:iCs/>
          <w:szCs w:val="24"/>
        </w:rPr>
      </w:pPr>
    </w:p>
    <w:p w:rsidR="00030927" w:rsidRPr="00030927" w:rsidRDefault="00030927" w:rsidP="003E2750">
      <w:pPr>
        <w:pStyle w:val="ListParagraph"/>
        <w:numPr>
          <w:ilvl w:val="1"/>
          <w:numId w:val="4"/>
        </w:numPr>
        <w:suppressAutoHyphens/>
        <w:spacing w:after="0" w:line="100" w:lineRule="atLeast"/>
        <w:contextualSpacing w:val="0"/>
        <w:jc w:val="both"/>
        <w:rPr>
          <w:b/>
          <w:bCs/>
          <w:i/>
          <w:iCs/>
          <w:szCs w:val="24"/>
        </w:rPr>
      </w:pPr>
      <w:r w:rsidRPr="00030927">
        <w:rPr>
          <w:bCs/>
          <w:iCs/>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030927" w:rsidRPr="00030927" w:rsidRDefault="00030927" w:rsidP="00030927">
      <w:pPr>
        <w:pStyle w:val="ListParagraph"/>
        <w:ind w:left="0"/>
        <w:jc w:val="both"/>
        <w:rPr>
          <w:szCs w:val="24"/>
        </w:rPr>
      </w:pPr>
    </w:p>
    <w:p w:rsidR="00030927" w:rsidRPr="00030927" w:rsidRDefault="00030927" w:rsidP="003E2750">
      <w:pPr>
        <w:pStyle w:val="ListParagraph"/>
        <w:numPr>
          <w:ilvl w:val="1"/>
          <w:numId w:val="4"/>
        </w:numPr>
        <w:suppressAutoHyphens/>
        <w:spacing w:after="0" w:line="100" w:lineRule="atLeast"/>
        <w:contextualSpacing w:val="0"/>
        <w:jc w:val="both"/>
        <w:rPr>
          <w:bCs/>
          <w:iCs/>
          <w:szCs w:val="24"/>
        </w:rPr>
      </w:pPr>
      <w:r w:rsidRPr="00030927">
        <w:rPr>
          <w:bCs/>
          <w:iCs/>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052AC" w:rsidRPr="00D052AC" w:rsidRDefault="00D052AC" w:rsidP="008F06AA">
      <w:pPr>
        <w:pStyle w:val="ListParagraph"/>
        <w:ind w:left="0"/>
        <w:jc w:val="both"/>
        <w:rPr>
          <w:bCs/>
          <w:iCs/>
          <w:color w:val="FF0000"/>
          <w:szCs w:val="24"/>
          <w:lang w:val="sr-Cyrl-CS"/>
        </w:rPr>
      </w:pPr>
    </w:p>
    <w:p w:rsidR="0082003D" w:rsidRDefault="0082003D" w:rsidP="00F61132">
      <w:pPr>
        <w:pStyle w:val="ListParagraph"/>
        <w:ind w:left="0"/>
        <w:jc w:val="both"/>
        <w:rPr>
          <w:b/>
          <w:bCs/>
          <w:i/>
          <w:iCs/>
          <w:szCs w:val="24"/>
          <w:lang w:val="sr-Cyrl-CS"/>
        </w:rPr>
      </w:pPr>
    </w:p>
    <w:p w:rsidR="00EB1507" w:rsidRDefault="00EB1507" w:rsidP="00F61132">
      <w:pPr>
        <w:pStyle w:val="ListParagraph"/>
        <w:ind w:left="0"/>
        <w:jc w:val="both"/>
        <w:rPr>
          <w:b/>
          <w:bCs/>
          <w:i/>
          <w:iCs/>
          <w:szCs w:val="24"/>
          <w:lang w:val="sr-Cyrl-CS"/>
        </w:rPr>
      </w:pPr>
    </w:p>
    <w:p w:rsidR="00EB1507" w:rsidRDefault="00EB1507" w:rsidP="00F61132">
      <w:pPr>
        <w:pStyle w:val="ListParagraph"/>
        <w:ind w:left="0"/>
        <w:jc w:val="both"/>
        <w:rPr>
          <w:b/>
          <w:bCs/>
          <w:i/>
          <w:iCs/>
          <w:szCs w:val="24"/>
          <w:lang w:val="sr-Cyrl-CS"/>
        </w:rPr>
      </w:pPr>
    </w:p>
    <w:p w:rsidR="00EB1507" w:rsidRPr="0082003D" w:rsidRDefault="00EB1507" w:rsidP="00F61132">
      <w:pPr>
        <w:pStyle w:val="ListParagraph"/>
        <w:ind w:left="0"/>
        <w:jc w:val="both"/>
        <w:rPr>
          <w:b/>
          <w:bCs/>
          <w:i/>
          <w:iCs/>
          <w:szCs w:val="24"/>
          <w:lang w:val="sr-Cyrl-CS"/>
        </w:rPr>
      </w:pPr>
    </w:p>
    <w:p w:rsidR="00030927" w:rsidRPr="00030927" w:rsidRDefault="00030927" w:rsidP="003E2750">
      <w:pPr>
        <w:pStyle w:val="ListParagraph"/>
        <w:numPr>
          <w:ilvl w:val="0"/>
          <w:numId w:val="4"/>
        </w:numPr>
        <w:shd w:val="clear" w:color="auto" w:fill="C6D9F1"/>
        <w:suppressAutoHyphens/>
        <w:spacing w:after="0" w:line="100" w:lineRule="atLeast"/>
        <w:contextualSpacing w:val="0"/>
        <w:jc w:val="center"/>
        <w:rPr>
          <w:bCs/>
          <w:i/>
          <w:iCs/>
          <w:color w:val="C00000"/>
          <w:szCs w:val="24"/>
        </w:rPr>
      </w:pPr>
      <w:r w:rsidRPr="00030927">
        <w:rPr>
          <w:b/>
          <w:bCs/>
          <w:i/>
          <w:iCs/>
          <w:szCs w:val="24"/>
        </w:rPr>
        <w:lastRenderedPageBreak/>
        <w:t>УПУТСТВО КАКО СЕ ДОКАЗУЈЕ ИСПУЊЕНОСТ УСЛОВА</w:t>
      </w:r>
    </w:p>
    <w:p w:rsidR="00030927" w:rsidRPr="00030927" w:rsidRDefault="00030927" w:rsidP="00030927">
      <w:pPr>
        <w:pStyle w:val="ListParagraph"/>
        <w:shd w:val="clear" w:color="auto" w:fill="C6D9F1"/>
        <w:ind w:left="0"/>
        <w:rPr>
          <w:bCs/>
          <w:i/>
          <w:iCs/>
          <w:color w:val="C00000"/>
          <w:szCs w:val="24"/>
        </w:rPr>
      </w:pPr>
    </w:p>
    <w:p w:rsidR="00472880" w:rsidRPr="006B65C3" w:rsidRDefault="00472880" w:rsidP="006B65C3">
      <w:pPr>
        <w:pStyle w:val="ListParagraph"/>
        <w:spacing w:line="240" w:lineRule="auto"/>
        <w:ind w:left="0"/>
        <w:jc w:val="both"/>
        <w:rPr>
          <w:szCs w:val="24"/>
          <w:lang w:val="sr-Cyrl-CS"/>
        </w:rPr>
      </w:pPr>
    </w:p>
    <w:p w:rsidR="00C2724D" w:rsidRDefault="00C2724D" w:rsidP="00543E4F">
      <w:pPr>
        <w:pStyle w:val="ListParagraph"/>
        <w:spacing w:line="240" w:lineRule="auto"/>
        <w:jc w:val="both"/>
        <w:rPr>
          <w:bCs/>
          <w:iCs/>
          <w:szCs w:val="24"/>
          <w:lang w:val="sr-Cyrl-CS"/>
        </w:rPr>
      </w:pPr>
    </w:p>
    <w:p w:rsidR="006B65C3" w:rsidRPr="00211FAC" w:rsidRDefault="006B65C3" w:rsidP="00C078B8">
      <w:pPr>
        <w:numPr>
          <w:ilvl w:val="0"/>
          <w:numId w:val="21"/>
        </w:numPr>
        <w:autoSpaceDE w:val="0"/>
        <w:autoSpaceDN w:val="0"/>
        <w:adjustRightInd w:val="0"/>
        <w:rPr>
          <w:lang w:val="sr-Cyrl-CS"/>
        </w:rPr>
      </w:pPr>
      <w:r w:rsidRPr="00211FAC">
        <w:rPr>
          <w:lang w:val="sr-Cyrl-CS"/>
        </w:rPr>
        <w:t xml:space="preserve">Испуњеност </w:t>
      </w:r>
      <w:r w:rsidRPr="00211FAC">
        <w:rPr>
          <w:b/>
          <w:u w:val="single"/>
          <w:lang w:val="sr-Cyrl-CS"/>
        </w:rPr>
        <w:t>ОБАВЕЗНИХ</w:t>
      </w:r>
      <w:r w:rsidRPr="00211FAC">
        <w:rPr>
          <w:lang w:val="sr-Cyrl-CS"/>
        </w:rPr>
        <w:t xml:space="preserve"> услова  доказује се достављањем следећих доказа:</w:t>
      </w:r>
    </w:p>
    <w:p w:rsidR="006B65C3" w:rsidRPr="00D62535" w:rsidRDefault="006B65C3" w:rsidP="006B65C3">
      <w:pPr>
        <w:pStyle w:val="ListParagraph"/>
        <w:spacing w:after="0" w:line="240" w:lineRule="auto"/>
        <w:ind w:left="0"/>
        <w:jc w:val="both"/>
        <w:rPr>
          <w:rFonts w:ascii="Calibri" w:hAnsi="Calibri"/>
          <w:iCs/>
          <w:szCs w:val="24"/>
          <w:lang w:val="sr-Cyrl-CS"/>
        </w:rPr>
      </w:pPr>
    </w:p>
    <w:p w:rsidR="006B65C3" w:rsidRPr="006B65C3" w:rsidRDefault="006B65C3" w:rsidP="006B65C3">
      <w:pPr>
        <w:pStyle w:val="ListParagraph"/>
        <w:numPr>
          <w:ilvl w:val="0"/>
          <w:numId w:val="6"/>
        </w:numPr>
        <w:suppressAutoHyphens/>
        <w:spacing w:after="0" w:line="240" w:lineRule="auto"/>
        <w:contextualSpacing w:val="0"/>
        <w:jc w:val="both"/>
        <w:rPr>
          <w:rFonts w:ascii="CHelvPlain" w:hAnsi="CHelvPlain"/>
          <w:iCs/>
          <w:szCs w:val="24"/>
          <w:lang w:val="sr-Cyrl-CS"/>
        </w:rPr>
      </w:pPr>
      <w:r w:rsidRPr="00543E4F">
        <w:rPr>
          <w:iCs/>
          <w:szCs w:val="24"/>
          <w:lang w:val="sr-Cyrl-CS"/>
        </w:rPr>
        <w:t xml:space="preserve">Услов из чл. 75. ст. 1. тач. 1) Закона - </w:t>
      </w:r>
      <w:r w:rsidRPr="00543E4F">
        <w:rPr>
          <w:b/>
          <w:iCs/>
          <w:szCs w:val="24"/>
          <w:lang w:val="sr-Cyrl-CS"/>
        </w:rPr>
        <w:t>Доказ</w:t>
      </w:r>
      <w:r w:rsidRPr="00543E4F">
        <w:rPr>
          <w:iCs/>
          <w:szCs w:val="24"/>
          <w:lang w:val="sr-Cyrl-CS"/>
        </w:rPr>
        <w:t xml:space="preserve">: </w:t>
      </w:r>
    </w:p>
    <w:p w:rsidR="006B65C3" w:rsidRPr="00D62535" w:rsidRDefault="006B65C3" w:rsidP="006B65C3">
      <w:pPr>
        <w:pStyle w:val="ListParagraph"/>
        <w:suppressAutoHyphens/>
        <w:spacing w:after="0" w:line="240" w:lineRule="auto"/>
        <w:contextualSpacing w:val="0"/>
        <w:jc w:val="both"/>
        <w:rPr>
          <w:rFonts w:ascii="CHelvPlain" w:hAnsi="CHelvPlain"/>
          <w:iCs/>
          <w:szCs w:val="24"/>
          <w:lang w:val="sr-Cyrl-CS"/>
        </w:rPr>
      </w:pPr>
      <w:r w:rsidRPr="00543E4F">
        <w:rPr>
          <w:iCs/>
          <w:szCs w:val="24"/>
          <w:lang w:val="sr-Cyrl-CS"/>
        </w:rPr>
        <w:t xml:space="preserve">Извод </w:t>
      </w:r>
      <w:r w:rsidRPr="00543E4F">
        <w:rPr>
          <w:szCs w:val="24"/>
        </w:rPr>
        <w:t>из регистра Агенције за привредне регистре, односно извод из регистра надлежног Привредног суда</w:t>
      </w:r>
      <w:r>
        <w:rPr>
          <w:szCs w:val="24"/>
          <w:lang w:val="sr-Cyrl-CS"/>
        </w:rPr>
        <w:t>)</w:t>
      </w:r>
      <w:r>
        <w:rPr>
          <w:rFonts w:ascii="Calibri" w:hAnsi="Calibri"/>
          <w:szCs w:val="24"/>
          <w:lang w:val="sr-Cyrl-CS"/>
        </w:rPr>
        <w:t>;</w:t>
      </w:r>
    </w:p>
    <w:p w:rsidR="006B65C3" w:rsidRPr="00543E4F" w:rsidRDefault="006B65C3" w:rsidP="006B65C3">
      <w:pPr>
        <w:pStyle w:val="ListParagraph"/>
        <w:suppressAutoHyphens/>
        <w:spacing w:after="0" w:line="240" w:lineRule="auto"/>
        <w:contextualSpacing w:val="0"/>
        <w:jc w:val="both"/>
        <w:rPr>
          <w:iCs/>
          <w:szCs w:val="24"/>
          <w:lang w:val="sr-Cyrl-CS"/>
        </w:rPr>
      </w:pPr>
    </w:p>
    <w:p w:rsidR="006B65C3" w:rsidRPr="00D62535" w:rsidRDefault="006B65C3" w:rsidP="006B65C3">
      <w:pPr>
        <w:pStyle w:val="ListParagraph"/>
        <w:numPr>
          <w:ilvl w:val="0"/>
          <w:numId w:val="6"/>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2) Закона </w:t>
      </w:r>
      <w:r w:rsidRPr="00543E4F">
        <w:rPr>
          <w:szCs w:val="24"/>
          <w:lang w:val="sr-Cyrl-CS"/>
        </w:rPr>
        <w:t xml:space="preserve">- </w:t>
      </w:r>
      <w:r w:rsidRPr="00543E4F">
        <w:rPr>
          <w:b/>
          <w:szCs w:val="24"/>
        </w:rPr>
        <w:t>Доказ:</w:t>
      </w:r>
      <w:r w:rsidRPr="00543E4F">
        <w:rPr>
          <w:szCs w:val="24"/>
        </w:rPr>
        <w:t xml:space="preserve"> </w:t>
      </w:r>
    </w:p>
    <w:p w:rsidR="006B65C3" w:rsidRPr="00D62535" w:rsidRDefault="006B65C3" w:rsidP="006B65C3">
      <w:pPr>
        <w:pStyle w:val="ListParagraph"/>
        <w:suppressAutoHyphens/>
        <w:jc w:val="both"/>
        <w:rPr>
          <w:rFonts w:ascii="Calibri" w:hAnsi="Calibri"/>
          <w:b/>
          <w:szCs w:val="24"/>
          <w:lang w:val="sr-Cyrl-CS"/>
        </w:rPr>
      </w:pPr>
      <w:r w:rsidRPr="00D62535">
        <w:rPr>
          <w:b/>
          <w:szCs w:val="24"/>
          <w:u w:val="single"/>
        </w:rPr>
        <w:t>П</w:t>
      </w:r>
      <w:r w:rsidRPr="00D62535">
        <w:rPr>
          <w:b/>
          <w:szCs w:val="24"/>
          <w:u w:val="single"/>
          <w:lang w:val="sr-Cyrl-CS"/>
        </w:rPr>
        <w:t>р</w:t>
      </w:r>
      <w:r w:rsidRPr="00D62535">
        <w:rPr>
          <w:b/>
          <w:bCs/>
          <w:szCs w:val="24"/>
          <w:u w:val="single"/>
        </w:rPr>
        <w:t>авна лица:</w:t>
      </w:r>
      <w:r w:rsidRPr="00D62535">
        <w:rPr>
          <w:b/>
          <w:bCs/>
          <w:szCs w:val="24"/>
        </w:rPr>
        <w:t xml:space="preserve"> </w:t>
      </w:r>
    </w:p>
    <w:p w:rsidR="006B65C3" w:rsidRDefault="006B65C3" w:rsidP="00C174B9">
      <w:pPr>
        <w:pStyle w:val="ListParagraph"/>
        <w:suppressAutoHyphens/>
        <w:spacing w:line="240" w:lineRule="auto"/>
        <w:jc w:val="both"/>
        <w:rPr>
          <w:rFonts w:ascii="Calibri" w:hAnsi="Calibri"/>
          <w:szCs w:val="24"/>
          <w:lang w:val="sr-Cyrl-CS"/>
        </w:rPr>
      </w:pPr>
      <w:r w:rsidRPr="00D62535">
        <w:rPr>
          <w:b/>
          <w:bCs/>
          <w:szCs w:val="24"/>
        </w:rPr>
        <w:t>1)</w:t>
      </w:r>
      <w:r w:rsidRPr="00543E4F">
        <w:rPr>
          <w:bCs/>
          <w:szCs w:val="24"/>
        </w:rPr>
        <w:t xml:space="preserve"> </w:t>
      </w:r>
      <w:r w:rsidRPr="00543E4F">
        <w:rPr>
          <w:szCs w:val="24"/>
        </w:rPr>
        <w:t>Извод из казнене евиденције, односно уверењe основног суда на чијем подручју се налази седиште домаћег правног лица</w:t>
      </w:r>
      <w:r w:rsidRPr="00543E4F">
        <w:rPr>
          <w:szCs w:val="24"/>
          <w:lang w:val="ru-RU"/>
        </w:rPr>
        <w:t>,</w:t>
      </w:r>
      <w:r w:rsidRPr="00543E4F">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5C3" w:rsidRDefault="006B65C3" w:rsidP="00C174B9">
      <w:pPr>
        <w:pStyle w:val="ListParagraph"/>
        <w:suppressAutoHyphens/>
        <w:spacing w:line="240" w:lineRule="auto"/>
        <w:jc w:val="both"/>
        <w:rPr>
          <w:rFonts w:ascii="Calibri" w:hAnsi="Calibri"/>
          <w:szCs w:val="24"/>
          <w:lang w:val="sr-Cyrl-CS"/>
        </w:rPr>
      </w:pPr>
      <w:r w:rsidRPr="00543E4F">
        <w:rPr>
          <w:szCs w:val="24"/>
        </w:rPr>
        <w:t xml:space="preserve"> </w:t>
      </w:r>
      <w:r w:rsidRPr="00D62535">
        <w:rPr>
          <w:b/>
          <w:szCs w:val="24"/>
        </w:rPr>
        <w:t>2)</w:t>
      </w:r>
      <w:r w:rsidRPr="00543E4F">
        <w:rPr>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B65C3" w:rsidRDefault="006B65C3" w:rsidP="00C174B9">
      <w:pPr>
        <w:pStyle w:val="ListParagraph"/>
        <w:suppressAutoHyphens/>
        <w:spacing w:line="240" w:lineRule="auto"/>
        <w:jc w:val="both"/>
        <w:rPr>
          <w:rFonts w:ascii="Calibri" w:hAnsi="Calibri"/>
          <w:szCs w:val="24"/>
          <w:lang w:val="sr-Cyrl-CS"/>
        </w:rPr>
      </w:pPr>
      <w:r w:rsidRPr="00D62535">
        <w:rPr>
          <w:b/>
          <w:szCs w:val="24"/>
        </w:rPr>
        <w:t>3)</w:t>
      </w:r>
      <w:r w:rsidRPr="00543E4F">
        <w:rPr>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65C3" w:rsidRPr="00D62535" w:rsidRDefault="006B65C3" w:rsidP="006B65C3">
      <w:pPr>
        <w:pStyle w:val="ListParagraph"/>
        <w:suppressAutoHyphens/>
        <w:jc w:val="both"/>
        <w:rPr>
          <w:rFonts w:ascii="Calibri" w:hAnsi="Calibri"/>
          <w:b/>
          <w:szCs w:val="24"/>
          <w:lang w:val="sr-Cyrl-CS"/>
        </w:rPr>
      </w:pPr>
      <w:r w:rsidRPr="00543E4F">
        <w:rPr>
          <w:szCs w:val="24"/>
        </w:rPr>
        <w:t xml:space="preserve"> </w:t>
      </w:r>
      <w:r w:rsidRPr="00D62535">
        <w:rPr>
          <w:b/>
          <w:szCs w:val="24"/>
          <w:u w:val="single"/>
        </w:rPr>
        <w:t>П</w:t>
      </w:r>
      <w:r w:rsidRPr="00D62535">
        <w:rPr>
          <w:b/>
          <w:bCs/>
          <w:szCs w:val="24"/>
          <w:u w:val="single"/>
        </w:rPr>
        <w:t>редузетници и физичка лица</w:t>
      </w:r>
      <w:r w:rsidRPr="00D62535">
        <w:rPr>
          <w:b/>
          <w:szCs w:val="24"/>
          <w:u w:val="single"/>
        </w:rPr>
        <w:t>:</w:t>
      </w:r>
      <w:r w:rsidRPr="00D62535">
        <w:rPr>
          <w:b/>
          <w:szCs w:val="24"/>
        </w:rPr>
        <w:t xml:space="preserve"> </w:t>
      </w:r>
    </w:p>
    <w:p w:rsidR="006B65C3" w:rsidRPr="00543E4F" w:rsidRDefault="006B65C3" w:rsidP="006B65C3">
      <w:pPr>
        <w:pStyle w:val="ListParagraph"/>
        <w:suppressAutoHyphens/>
        <w:spacing w:after="0" w:line="240" w:lineRule="auto"/>
        <w:contextualSpacing w:val="0"/>
        <w:jc w:val="both"/>
        <w:rPr>
          <w:b/>
          <w:szCs w:val="24"/>
        </w:rPr>
      </w:pPr>
      <w:r w:rsidRPr="006B65C3">
        <w:rPr>
          <w:b/>
          <w:szCs w:val="24"/>
          <w:lang w:val="sr-Cyrl-CS"/>
        </w:rPr>
        <w:t>1)</w:t>
      </w:r>
      <w:r>
        <w:rPr>
          <w:rFonts w:ascii="Calibri" w:hAnsi="Calibri"/>
          <w:b/>
          <w:szCs w:val="24"/>
          <w:lang w:val="sr-Cyrl-CS"/>
        </w:rPr>
        <w:t xml:space="preserve"> </w:t>
      </w:r>
      <w:r w:rsidRPr="00543E4F">
        <w:rPr>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65C3" w:rsidRDefault="006B65C3" w:rsidP="006B65C3">
      <w:pPr>
        <w:pStyle w:val="ListParagraph"/>
        <w:jc w:val="both"/>
        <w:rPr>
          <w:rFonts w:ascii="Calibri" w:hAnsi="Calibri"/>
          <w:b/>
          <w:szCs w:val="24"/>
          <w:lang w:val="sr-Cyrl-CS"/>
        </w:rPr>
      </w:pPr>
      <w:r w:rsidRPr="00D62535">
        <w:rPr>
          <w:b/>
          <w:szCs w:val="24"/>
        </w:rPr>
        <w:t>Доказ</w:t>
      </w:r>
      <w:r w:rsidRPr="00D62535">
        <w:rPr>
          <w:b/>
          <w:szCs w:val="24"/>
          <w:lang w:val="sr-Cyrl-CS"/>
        </w:rPr>
        <w:t>и</w:t>
      </w:r>
      <w:r w:rsidRPr="00D62535">
        <w:rPr>
          <w:b/>
          <w:szCs w:val="24"/>
        </w:rPr>
        <w:t xml:space="preserve"> не мо</w:t>
      </w:r>
      <w:r w:rsidRPr="00D62535">
        <w:rPr>
          <w:b/>
          <w:szCs w:val="24"/>
          <w:lang w:val="sr-Cyrl-CS"/>
        </w:rPr>
        <w:t>гу</w:t>
      </w:r>
      <w:r w:rsidRPr="00D62535">
        <w:rPr>
          <w:b/>
          <w:szCs w:val="24"/>
        </w:rPr>
        <w:t xml:space="preserve"> бити</w:t>
      </w:r>
      <w:r w:rsidRPr="00543E4F">
        <w:rPr>
          <w:b/>
          <w:szCs w:val="24"/>
        </w:rPr>
        <w:t xml:space="preserve"> старији од два месеца пре отварања понуда; </w:t>
      </w:r>
    </w:p>
    <w:p w:rsidR="006B65C3" w:rsidRPr="00D62535" w:rsidRDefault="006B65C3" w:rsidP="006B65C3">
      <w:pPr>
        <w:pStyle w:val="ListParagraph"/>
        <w:spacing w:after="0" w:line="240" w:lineRule="auto"/>
        <w:jc w:val="both"/>
        <w:rPr>
          <w:rFonts w:ascii="Calibri" w:hAnsi="Calibri"/>
          <w:iCs/>
          <w:szCs w:val="24"/>
          <w:lang w:val="sr-Cyrl-CS"/>
        </w:rPr>
      </w:pPr>
    </w:p>
    <w:p w:rsidR="006B65C3" w:rsidRPr="00D62535" w:rsidRDefault="006B65C3" w:rsidP="006B65C3">
      <w:pPr>
        <w:pStyle w:val="ListParagraph"/>
        <w:numPr>
          <w:ilvl w:val="0"/>
          <w:numId w:val="6"/>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3) Закона - </w:t>
      </w:r>
      <w:r w:rsidRPr="00543E4F">
        <w:rPr>
          <w:b/>
          <w:szCs w:val="24"/>
        </w:rPr>
        <w:t>Доказ:</w:t>
      </w:r>
    </w:p>
    <w:p w:rsidR="006B65C3" w:rsidRPr="00D62535" w:rsidRDefault="006B65C3" w:rsidP="006B65C3">
      <w:pPr>
        <w:pStyle w:val="ListParagraph"/>
        <w:suppressAutoHyphens/>
        <w:jc w:val="both"/>
        <w:rPr>
          <w:rFonts w:ascii="Calibri" w:hAnsi="Calibri"/>
          <w:b/>
          <w:szCs w:val="24"/>
          <w:u w:val="single"/>
          <w:lang w:val="sr-Cyrl-CS"/>
        </w:rPr>
      </w:pPr>
      <w:r w:rsidRPr="00D62535">
        <w:rPr>
          <w:b/>
          <w:szCs w:val="24"/>
        </w:rPr>
        <w:t xml:space="preserve"> </w:t>
      </w:r>
      <w:r w:rsidRPr="00D62535">
        <w:rPr>
          <w:b/>
          <w:szCs w:val="24"/>
          <w:u w:val="single"/>
        </w:rPr>
        <w:t>Правна лица:</w:t>
      </w:r>
    </w:p>
    <w:p w:rsidR="00C174B9" w:rsidRDefault="006B65C3" w:rsidP="00C078B8">
      <w:pPr>
        <w:pStyle w:val="ListParagraph"/>
        <w:numPr>
          <w:ilvl w:val="0"/>
          <w:numId w:val="24"/>
        </w:numPr>
        <w:suppressAutoHyphens/>
        <w:jc w:val="both"/>
        <w:rPr>
          <w:szCs w:val="24"/>
          <w:lang w:val="sr-Cyrl-CS"/>
        </w:rPr>
      </w:pPr>
      <w:r w:rsidRPr="00543E4F">
        <w:rPr>
          <w:szCs w:val="24"/>
        </w:rPr>
        <w:t xml:space="preserve">Потврде </w:t>
      </w:r>
      <w:r w:rsidRPr="00D62535">
        <w:rPr>
          <w:bCs/>
          <w:szCs w:val="24"/>
          <w:lang w:val="sr-Cyrl-CS"/>
        </w:rPr>
        <w:t>П</w:t>
      </w:r>
      <w:r w:rsidRPr="00D62535">
        <w:rPr>
          <w:bCs/>
          <w:szCs w:val="24"/>
        </w:rPr>
        <w:t xml:space="preserve">ривредног </w:t>
      </w:r>
      <w:r w:rsidRPr="00D62535">
        <w:rPr>
          <w:b/>
          <w:bCs/>
          <w:szCs w:val="24"/>
        </w:rPr>
        <w:t>и</w:t>
      </w:r>
      <w:r w:rsidRPr="00D62535">
        <w:rPr>
          <w:bCs/>
          <w:szCs w:val="24"/>
        </w:rPr>
        <w:t xml:space="preserve"> </w:t>
      </w:r>
      <w:r w:rsidRPr="00D62535">
        <w:rPr>
          <w:bCs/>
          <w:szCs w:val="24"/>
          <w:lang w:val="sr-Cyrl-CS"/>
        </w:rPr>
        <w:t>П</w:t>
      </w:r>
      <w:r w:rsidRPr="00D62535">
        <w:rPr>
          <w:bCs/>
          <w:szCs w:val="24"/>
        </w:rPr>
        <w:t>рекршајног</w:t>
      </w:r>
      <w:r w:rsidRPr="00543E4F">
        <w:rPr>
          <w:bCs/>
          <w:szCs w:val="24"/>
        </w:rPr>
        <w:t xml:space="preserve"> суда </w:t>
      </w:r>
      <w:r w:rsidRPr="00543E4F">
        <w:rPr>
          <w:szCs w:val="24"/>
        </w:rPr>
        <w:t xml:space="preserve">да му није изречена мера забране обављања делатности, </w:t>
      </w:r>
      <w:r w:rsidRPr="00D62535">
        <w:rPr>
          <w:b/>
          <w:szCs w:val="24"/>
        </w:rPr>
        <w:t>или</w:t>
      </w:r>
      <w:r w:rsidRPr="00543E4F">
        <w:rPr>
          <w:szCs w:val="24"/>
        </w:rPr>
        <w:t xml:space="preserve">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6B65C3" w:rsidRDefault="006B65C3" w:rsidP="00C174B9">
      <w:pPr>
        <w:pStyle w:val="ListParagraph"/>
        <w:suppressAutoHyphens/>
        <w:jc w:val="both"/>
        <w:rPr>
          <w:rFonts w:ascii="Calibri" w:hAnsi="Calibri"/>
          <w:szCs w:val="24"/>
          <w:lang w:val="sr-Cyrl-CS"/>
        </w:rPr>
      </w:pPr>
      <w:r w:rsidRPr="00543E4F">
        <w:rPr>
          <w:szCs w:val="24"/>
        </w:rPr>
        <w:lastRenderedPageBreak/>
        <w:t xml:space="preserve"> </w:t>
      </w:r>
      <w:r w:rsidRPr="00D62535">
        <w:rPr>
          <w:b/>
          <w:bCs/>
          <w:szCs w:val="24"/>
          <w:u w:val="single"/>
        </w:rPr>
        <w:t>Предузетници:</w:t>
      </w:r>
      <w:r w:rsidRPr="00543E4F">
        <w:rPr>
          <w:bCs/>
          <w:szCs w:val="24"/>
        </w:rPr>
        <w:t xml:space="preserve"> </w:t>
      </w:r>
    </w:p>
    <w:p w:rsidR="006B65C3" w:rsidRDefault="006B65C3" w:rsidP="006B65C3">
      <w:pPr>
        <w:pStyle w:val="ListParagraph"/>
        <w:suppressAutoHyphens/>
        <w:jc w:val="both"/>
        <w:rPr>
          <w:rFonts w:ascii="Calibri" w:hAnsi="Calibri"/>
          <w:szCs w:val="24"/>
          <w:lang w:val="sr-Cyrl-CS"/>
        </w:rPr>
      </w:pPr>
      <w:r w:rsidRPr="006B65C3">
        <w:rPr>
          <w:b/>
          <w:szCs w:val="24"/>
          <w:lang w:val="sr-Cyrl-CS"/>
        </w:rPr>
        <w:t>1)</w:t>
      </w:r>
      <w:r>
        <w:rPr>
          <w:rFonts w:ascii="Calibri" w:hAnsi="Calibri"/>
          <w:b/>
          <w:szCs w:val="24"/>
          <w:lang w:val="sr-Cyrl-CS"/>
        </w:rPr>
        <w:t xml:space="preserve"> </w:t>
      </w:r>
      <w:r w:rsidRPr="00543E4F">
        <w:rPr>
          <w:szCs w:val="24"/>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6B65C3" w:rsidRPr="00D62535" w:rsidRDefault="006B65C3" w:rsidP="006B65C3">
      <w:pPr>
        <w:pStyle w:val="ListParagraph"/>
        <w:suppressAutoHyphens/>
        <w:jc w:val="both"/>
        <w:rPr>
          <w:rFonts w:ascii="Calibri" w:hAnsi="Calibri"/>
          <w:b/>
          <w:bCs/>
          <w:szCs w:val="24"/>
          <w:u w:val="single"/>
          <w:lang w:val="sr-Cyrl-CS"/>
        </w:rPr>
      </w:pPr>
      <w:r w:rsidRPr="00D62535">
        <w:rPr>
          <w:b/>
          <w:bCs/>
          <w:szCs w:val="24"/>
          <w:u w:val="single"/>
        </w:rPr>
        <w:t>Физичка лица:</w:t>
      </w:r>
    </w:p>
    <w:p w:rsidR="006B65C3" w:rsidRPr="00543E4F" w:rsidRDefault="006B65C3" w:rsidP="006B65C3">
      <w:pPr>
        <w:pStyle w:val="ListParagraph"/>
        <w:suppressAutoHyphens/>
        <w:spacing w:after="0" w:line="240" w:lineRule="auto"/>
        <w:contextualSpacing w:val="0"/>
        <w:jc w:val="both"/>
        <w:rPr>
          <w:b/>
          <w:szCs w:val="24"/>
        </w:rPr>
      </w:pPr>
      <w:r w:rsidRPr="006B65C3">
        <w:rPr>
          <w:b/>
          <w:bCs/>
          <w:szCs w:val="24"/>
          <w:lang w:val="sr-Cyrl-CS"/>
        </w:rPr>
        <w:t>1)</w:t>
      </w:r>
      <w:r w:rsidRPr="00543E4F">
        <w:rPr>
          <w:bCs/>
          <w:szCs w:val="24"/>
        </w:rPr>
        <w:t xml:space="preserve"> </w:t>
      </w:r>
      <w:r w:rsidRPr="00543E4F">
        <w:rPr>
          <w:szCs w:val="24"/>
        </w:rPr>
        <w:t xml:space="preserve">Потврда прекршајног суда да му није изречена мера забране обављања одређених послова. </w:t>
      </w:r>
    </w:p>
    <w:p w:rsidR="006B65C3" w:rsidRDefault="006B65C3" w:rsidP="006B65C3">
      <w:pPr>
        <w:pStyle w:val="ListParagraph"/>
        <w:jc w:val="both"/>
        <w:rPr>
          <w:rFonts w:ascii="Calibri" w:hAnsi="Calibri"/>
          <w:b/>
          <w:szCs w:val="24"/>
          <w:lang w:val="sr-Cyrl-CS"/>
        </w:rPr>
      </w:pPr>
      <w:r w:rsidRPr="00543E4F">
        <w:rPr>
          <w:b/>
          <w:szCs w:val="24"/>
        </w:rPr>
        <w:t xml:space="preserve">Доказ мора бити издат након објављивања позива за подношење понуда; </w:t>
      </w:r>
    </w:p>
    <w:p w:rsidR="006B65C3" w:rsidRPr="00D62535" w:rsidRDefault="006B65C3" w:rsidP="006B65C3">
      <w:pPr>
        <w:pStyle w:val="ListParagraph"/>
        <w:spacing w:after="0" w:line="240" w:lineRule="auto"/>
        <w:jc w:val="both"/>
        <w:rPr>
          <w:rFonts w:ascii="Calibri" w:hAnsi="Calibri"/>
          <w:iCs/>
          <w:szCs w:val="24"/>
          <w:lang w:val="sr-Cyrl-CS"/>
        </w:rPr>
      </w:pPr>
    </w:p>
    <w:p w:rsidR="006B65C3" w:rsidRPr="00D62535" w:rsidRDefault="006B65C3" w:rsidP="006B65C3">
      <w:pPr>
        <w:pStyle w:val="ListParagraph"/>
        <w:numPr>
          <w:ilvl w:val="0"/>
          <w:numId w:val="6"/>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4) Закона - </w:t>
      </w:r>
      <w:r w:rsidRPr="00543E4F">
        <w:rPr>
          <w:b/>
          <w:szCs w:val="24"/>
        </w:rPr>
        <w:t>Доказ:</w:t>
      </w:r>
      <w:r w:rsidRPr="00543E4F">
        <w:rPr>
          <w:szCs w:val="24"/>
        </w:rPr>
        <w:t xml:space="preserve"> </w:t>
      </w:r>
    </w:p>
    <w:p w:rsidR="006B65C3" w:rsidRPr="00543E4F" w:rsidRDefault="006B65C3" w:rsidP="006B65C3">
      <w:pPr>
        <w:pStyle w:val="ListParagraph"/>
        <w:suppressAutoHyphens/>
        <w:spacing w:after="0" w:line="240" w:lineRule="auto"/>
        <w:contextualSpacing w:val="0"/>
        <w:jc w:val="both"/>
        <w:rPr>
          <w:b/>
          <w:szCs w:val="24"/>
        </w:rPr>
      </w:pPr>
      <w:r w:rsidRPr="006B65C3">
        <w:rPr>
          <w:b/>
          <w:szCs w:val="24"/>
          <w:lang w:val="sr-Cyrl-CS"/>
        </w:rPr>
        <w:t>1)</w:t>
      </w:r>
      <w:r w:rsidRPr="00543E4F">
        <w:rPr>
          <w:szCs w:val="24"/>
        </w:rPr>
        <w:t xml:space="preserve">Уверење </w:t>
      </w:r>
      <w:r w:rsidRPr="00543E4F">
        <w:rPr>
          <w:bCs/>
          <w:szCs w:val="24"/>
        </w:rPr>
        <w:t xml:space="preserve">Пореске управе министарства финасија и привреде </w:t>
      </w:r>
      <w:r w:rsidRPr="00543E4F">
        <w:rPr>
          <w:szCs w:val="24"/>
        </w:rPr>
        <w:t>да је измири</w:t>
      </w:r>
      <w:r>
        <w:rPr>
          <w:szCs w:val="24"/>
        </w:rPr>
        <w:t xml:space="preserve">о доспеле порезе и доприносе и </w:t>
      </w:r>
      <w:r w:rsidRPr="00D62535">
        <w:rPr>
          <w:szCs w:val="24"/>
          <w:lang w:val="sr-Cyrl-CS"/>
        </w:rPr>
        <w:t>У</w:t>
      </w:r>
      <w:r w:rsidRPr="00D62535">
        <w:rPr>
          <w:szCs w:val="24"/>
        </w:rPr>
        <w:t>ве</w:t>
      </w:r>
      <w:r w:rsidRPr="00543E4F">
        <w:rPr>
          <w:szCs w:val="24"/>
        </w:rPr>
        <w:t xml:space="preserve">рење надлежне управе </w:t>
      </w:r>
      <w:r w:rsidRPr="00543E4F">
        <w:rPr>
          <w:bCs/>
          <w:szCs w:val="24"/>
        </w:rPr>
        <w:t xml:space="preserve">локалне самоуправе </w:t>
      </w:r>
      <w:r w:rsidRPr="00543E4F">
        <w:rPr>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B65C3" w:rsidRPr="00543E4F" w:rsidRDefault="006B65C3" w:rsidP="006B65C3">
      <w:pPr>
        <w:pStyle w:val="ListParagraph"/>
        <w:spacing w:after="0" w:line="240" w:lineRule="auto"/>
        <w:jc w:val="both"/>
        <w:rPr>
          <w:iCs/>
          <w:szCs w:val="24"/>
          <w:lang w:val="sr-Cyrl-CS"/>
        </w:rPr>
      </w:pPr>
      <w:r w:rsidRPr="00543E4F">
        <w:rPr>
          <w:b/>
          <w:szCs w:val="24"/>
        </w:rPr>
        <w:t>Доказ не може бити старији од два месеца пре отварања понуда;</w:t>
      </w:r>
    </w:p>
    <w:p w:rsidR="006B65C3" w:rsidRDefault="006B65C3" w:rsidP="001457BC">
      <w:pPr>
        <w:autoSpaceDE w:val="0"/>
        <w:autoSpaceDN w:val="0"/>
        <w:adjustRightInd w:val="0"/>
        <w:jc w:val="both"/>
        <w:rPr>
          <w:rFonts w:ascii="Calibri" w:hAnsi="Calibri"/>
          <w:iCs/>
          <w:lang w:val="sr-Cyrl-CS"/>
        </w:rPr>
      </w:pPr>
    </w:p>
    <w:p w:rsidR="006B65C3" w:rsidRPr="00D62535" w:rsidRDefault="001457BC" w:rsidP="006B65C3">
      <w:pPr>
        <w:autoSpaceDE w:val="0"/>
        <w:autoSpaceDN w:val="0"/>
        <w:adjustRightInd w:val="0"/>
        <w:ind w:left="360"/>
        <w:jc w:val="both"/>
        <w:rPr>
          <w:b/>
          <w:iCs/>
          <w:lang w:val="sr-Cyrl-CS"/>
        </w:rPr>
      </w:pPr>
      <w:r>
        <w:rPr>
          <w:b/>
          <w:iCs/>
          <w:lang w:val="sr-Cyrl-CS"/>
        </w:rPr>
        <w:t>Напомена</w:t>
      </w:r>
      <w:r w:rsidR="006B65C3" w:rsidRPr="00D62535">
        <w:rPr>
          <w:b/>
          <w:iCs/>
          <w:lang w:val="sr-Cyrl-CS"/>
        </w:rPr>
        <w:t>:</w:t>
      </w:r>
    </w:p>
    <w:p w:rsidR="006B65C3" w:rsidRPr="008060FB" w:rsidRDefault="006B65C3" w:rsidP="00C174B9">
      <w:pPr>
        <w:autoSpaceDE w:val="0"/>
        <w:autoSpaceDN w:val="0"/>
        <w:adjustRightInd w:val="0"/>
        <w:ind w:left="360"/>
        <w:jc w:val="both"/>
        <w:rPr>
          <w:b/>
          <w:i/>
          <w:u w:val="single"/>
          <w:lang w:val="sr-Cyrl-CS"/>
        </w:rPr>
      </w:pPr>
      <w:r w:rsidRPr="008060FB">
        <w:rPr>
          <w:b/>
          <w:i/>
          <w:iCs/>
          <w:u w:val="single"/>
          <w:lang w:val="sr-Cyrl-CS"/>
        </w:rPr>
        <w:t>Уколико је понуђач регистрован у Регистру понуђача Агенције за привредне регистре РС, уместо горе наведених дока</w:t>
      </w:r>
      <w:r w:rsidRPr="008060FB">
        <w:rPr>
          <w:rFonts w:ascii="Calibri" w:hAnsi="Calibri"/>
          <w:b/>
          <w:i/>
          <w:iCs/>
          <w:u w:val="single"/>
          <w:lang w:val="sr-Cyrl-CS"/>
        </w:rPr>
        <w:t>за</w:t>
      </w:r>
      <w:r w:rsidRPr="008060FB">
        <w:rPr>
          <w:b/>
          <w:i/>
          <w:iCs/>
          <w:u w:val="single"/>
          <w:lang w:val="sr-Cyrl-CS"/>
        </w:rPr>
        <w:t>, испуњеност услова из чл. 75. ст.1 тачка 1) до 4) понуђач доказује достављањем важећег решења о упису у Регистар понуђача.</w:t>
      </w:r>
    </w:p>
    <w:p w:rsidR="006B65C3" w:rsidRDefault="006B65C3" w:rsidP="00C174B9">
      <w:pPr>
        <w:autoSpaceDE w:val="0"/>
        <w:autoSpaceDN w:val="0"/>
        <w:adjustRightInd w:val="0"/>
        <w:ind w:left="360"/>
        <w:jc w:val="both"/>
        <w:rPr>
          <w:lang w:val="sr-Cyrl-CS"/>
        </w:rPr>
      </w:pPr>
    </w:p>
    <w:p w:rsidR="006B65C3" w:rsidRDefault="006B65C3" w:rsidP="00C174B9">
      <w:pPr>
        <w:pStyle w:val="ListParagraph"/>
        <w:spacing w:after="0" w:line="240" w:lineRule="auto"/>
        <w:ind w:left="0"/>
        <w:jc w:val="both"/>
        <w:rPr>
          <w:bCs/>
          <w:iCs/>
          <w:szCs w:val="24"/>
          <w:lang w:val="sr-Cyrl-CS"/>
        </w:rPr>
      </w:pPr>
    </w:p>
    <w:p w:rsidR="004564B7" w:rsidRPr="0052713C" w:rsidRDefault="004564B7" w:rsidP="00C078B8">
      <w:pPr>
        <w:numPr>
          <w:ilvl w:val="0"/>
          <w:numId w:val="21"/>
        </w:numPr>
        <w:autoSpaceDE w:val="0"/>
        <w:autoSpaceDN w:val="0"/>
        <w:adjustRightInd w:val="0"/>
        <w:jc w:val="both"/>
        <w:rPr>
          <w:lang w:val="sr-Cyrl-CS"/>
        </w:rPr>
      </w:pPr>
      <w:r w:rsidRPr="0052713C">
        <w:rPr>
          <w:lang w:val="sr-Cyrl-CS"/>
        </w:rPr>
        <w:t xml:space="preserve">Испуњеност </w:t>
      </w:r>
      <w:r w:rsidRPr="0052713C">
        <w:rPr>
          <w:b/>
          <w:u w:val="single"/>
          <w:lang w:val="sr-Cyrl-CS"/>
        </w:rPr>
        <w:t>ДОДАТНИХ</w:t>
      </w:r>
      <w:r w:rsidRPr="0052713C">
        <w:rPr>
          <w:u w:val="single"/>
          <w:lang w:val="sr-Cyrl-CS"/>
        </w:rPr>
        <w:t xml:space="preserve"> </w:t>
      </w:r>
      <w:r w:rsidRPr="0052713C">
        <w:rPr>
          <w:lang w:val="sr-Cyrl-CS"/>
        </w:rPr>
        <w:t>услова  доказује се достављањем следећих доказа:</w:t>
      </w:r>
    </w:p>
    <w:p w:rsidR="006B65C3" w:rsidRPr="0052713C" w:rsidRDefault="006B65C3" w:rsidP="00543E4F">
      <w:pPr>
        <w:pStyle w:val="ListParagraph"/>
        <w:spacing w:line="240" w:lineRule="auto"/>
        <w:jc w:val="both"/>
        <w:rPr>
          <w:bCs/>
          <w:iCs/>
          <w:szCs w:val="24"/>
          <w:lang w:val="sr-Cyrl-CS"/>
        </w:rPr>
      </w:pPr>
    </w:p>
    <w:p w:rsidR="006B65C3" w:rsidRPr="0052713C" w:rsidRDefault="006B65C3" w:rsidP="00543E4F">
      <w:pPr>
        <w:pStyle w:val="ListParagraph"/>
        <w:spacing w:line="240" w:lineRule="auto"/>
        <w:jc w:val="both"/>
        <w:rPr>
          <w:bCs/>
          <w:iCs/>
          <w:szCs w:val="24"/>
          <w:lang w:val="sr-Cyrl-CS"/>
        </w:rPr>
      </w:pPr>
    </w:p>
    <w:p w:rsidR="001457BC" w:rsidRPr="0052713C" w:rsidRDefault="004564B7" w:rsidP="00C078B8">
      <w:pPr>
        <w:pStyle w:val="ListParagraph"/>
        <w:numPr>
          <w:ilvl w:val="0"/>
          <w:numId w:val="23"/>
        </w:numPr>
        <w:suppressAutoHyphens/>
        <w:spacing w:after="0" w:line="100" w:lineRule="atLeast"/>
        <w:contextualSpacing w:val="0"/>
        <w:jc w:val="both"/>
        <w:rPr>
          <w:b/>
          <w:iCs/>
          <w:szCs w:val="24"/>
          <w:lang w:val="sr-Cyrl-CS"/>
        </w:rPr>
      </w:pPr>
      <w:r w:rsidRPr="0052713C">
        <w:rPr>
          <w:b/>
          <w:iCs/>
          <w:szCs w:val="24"/>
          <w:lang w:val="sr-Cyrl-CS"/>
        </w:rPr>
        <w:t xml:space="preserve">Финансијски капацитет: </w:t>
      </w:r>
    </w:p>
    <w:p w:rsidR="004564B7" w:rsidRPr="0052713C" w:rsidRDefault="004564B7" w:rsidP="001457BC">
      <w:pPr>
        <w:pStyle w:val="ListParagraph"/>
        <w:suppressAutoHyphens/>
        <w:spacing w:after="0" w:line="100" w:lineRule="atLeast"/>
        <w:contextualSpacing w:val="0"/>
        <w:jc w:val="both"/>
        <w:rPr>
          <w:b/>
          <w:iCs/>
          <w:szCs w:val="24"/>
          <w:lang w:val="sr-Cyrl-CS"/>
        </w:rPr>
      </w:pPr>
      <w:r w:rsidRPr="0052713C">
        <w:rPr>
          <w:b/>
          <w:iCs/>
          <w:szCs w:val="24"/>
          <w:lang w:val="sr-Cyrl-CS"/>
        </w:rPr>
        <w:t>Доказ:</w:t>
      </w:r>
    </w:p>
    <w:p w:rsidR="004564B7" w:rsidRPr="0052713C" w:rsidRDefault="004564B7" w:rsidP="00C078B8">
      <w:pPr>
        <w:numPr>
          <w:ilvl w:val="0"/>
          <w:numId w:val="22"/>
        </w:numPr>
        <w:autoSpaceDE w:val="0"/>
        <w:autoSpaceDN w:val="0"/>
        <w:adjustRightInd w:val="0"/>
        <w:jc w:val="both"/>
        <w:rPr>
          <w:b/>
          <w:lang w:val="sr-Cyrl-CS"/>
        </w:rPr>
      </w:pPr>
      <w:r w:rsidRPr="0052713C">
        <w:rPr>
          <w:lang w:val="sr-Cyrl-CS"/>
        </w:rPr>
        <w:t>Извештај о бонитету за јавне набавке који издаје Агенци</w:t>
      </w:r>
      <w:r w:rsidR="00230AF5" w:rsidRPr="0052713C">
        <w:rPr>
          <w:lang w:val="sr-Cyrl-CS"/>
        </w:rPr>
        <w:t>ја за привредне регистре за 2012</w:t>
      </w:r>
      <w:r w:rsidR="008F3AEF" w:rsidRPr="0052713C">
        <w:rPr>
          <w:lang w:val="sr-Cyrl-CS"/>
        </w:rPr>
        <w:t>, 2013 и 2014</w:t>
      </w:r>
      <w:r w:rsidRPr="0052713C">
        <w:rPr>
          <w:lang w:val="sr-Cyrl-CS"/>
        </w:rPr>
        <w:t>. годину (</w:t>
      </w:r>
      <w:r w:rsidRPr="0052713C">
        <w:rPr>
          <w:b/>
          <w:lang w:val="sr-Cyrl-CS"/>
        </w:rPr>
        <w:t>важи за сва правна лица – привредна друштва и предузетнике).</w:t>
      </w:r>
    </w:p>
    <w:p w:rsidR="004564B7" w:rsidRPr="0052713C" w:rsidRDefault="004564B7" w:rsidP="004564B7">
      <w:pPr>
        <w:autoSpaceDE w:val="0"/>
        <w:autoSpaceDN w:val="0"/>
        <w:adjustRightInd w:val="0"/>
        <w:ind w:left="720"/>
        <w:jc w:val="both"/>
        <w:rPr>
          <w:lang w:val="sr-Cyrl-CS"/>
        </w:rPr>
      </w:pPr>
    </w:p>
    <w:p w:rsidR="004564B7" w:rsidRPr="0052713C" w:rsidRDefault="004564B7" w:rsidP="00C078B8">
      <w:pPr>
        <w:numPr>
          <w:ilvl w:val="0"/>
          <w:numId w:val="22"/>
        </w:numPr>
        <w:tabs>
          <w:tab w:val="left" w:pos="709"/>
        </w:tabs>
        <w:autoSpaceDE w:val="0"/>
        <w:autoSpaceDN w:val="0"/>
        <w:adjustRightInd w:val="0"/>
        <w:jc w:val="both"/>
        <w:rPr>
          <w:lang w:val="sr-Cyrl-CS"/>
        </w:rPr>
      </w:pPr>
      <w:r w:rsidRPr="0052713C">
        <w:rPr>
          <w:lang w:val="sr-Cyrl-CS"/>
        </w:rPr>
        <w:t xml:space="preserve"> Изјава</w:t>
      </w:r>
      <w:r w:rsidR="00EE4467" w:rsidRPr="0052713C">
        <w:rPr>
          <w:lang w:val="sr-Cyrl-CS"/>
        </w:rPr>
        <w:t xml:space="preserve"> или одлука</w:t>
      </w:r>
      <w:r w:rsidRPr="0052713C">
        <w:rPr>
          <w:lang w:val="sr-Cyrl-CS"/>
        </w:rPr>
        <w:t xml:space="preserve"> о разврставању правног лица на основу За</w:t>
      </w:r>
      <w:r w:rsidR="00EE4467" w:rsidRPr="0052713C">
        <w:rPr>
          <w:lang w:val="sr-Cyrl-CS"/>
        </w:rPr>
        <w:t>кона о рачуноводству („Сл.гласник РС 62/13 од 16.07.2013.г.)</w:t>
      </w:r>
    </w:p>
    <w:p w:rsidR="004564B7" w:rsidRPr="0052713C" w:rsidRDefault="004564B7" w:rsidP="004564B7">
      <w:pPr>
        <w:tabs>
          <w:tab w:val="left" w:pos="1134"/>
        </w:tabs>
        <w:autoSpaceDE w:val="0"/>
        <w:autoSpaceDN w:val="0"/>
        <w:adjustRightInd w:val="0"/>
        <w:jc w:val="both"/>
        <w:rPr>
          <w:lang w:val="sr-Cyrl-CS"/>
        </w:rPr>
      </w:pPr>
    </w:p>
    <w:p w:rsidR="004564B7" w:rsidRPr="0052713C" w:rsidRDefault="004564B7" w:rsidP="004564B7">
      <w:pPr>
        <w:autoSpaceDE w:val="0"/>
        <w:autoSpaceDN w:val="0"/>
        <w:adjustRightInd w:val="0"/>
        <w:ind w:left="720"/>
        <w:jc w:val="both"/>
        <w:outlineLvl w:val="0"/>
        <w:rPr>
          <w:lang w:val="sr-Cyrl-CS"/>
        </w:rPr>
      </w:pPr>
      <w:r w:rsidRPr="0052713C">
        <w:rPr>
          <w:b/>
          <w:u w:val="single"/>
          <w:lang w:val="sr-Cyrl-CS"/>
        </w:rPr>
        <w:t xml:space="preserve">Напомена: </w:t>
      </w:r>
      <w:r w:rsidRPr="0052713C">
        <w:rPr>
          <w:lang w:val="sr-Cyrl-CS"/>
        </w:rPr>
        <w:t xml:space="preserve"> </w:t>
      </w:r>
    </w:p>
    <w:p w:rsidR="004564B7" w:rsidRPr="00211FAC" w:rsidRDefault="004564B7" w:rsidP="004564B7">
      <w:pPr>
        <w:autoSpaceDE w:val="0"/>
        <w:autoSpaceDN w:val="0"/>
        <w:adjustRightInd w:val="0"/>
        <w:ind w:left="720"/>
        <w:jc w:val="both"/>
        <w:rPr>
          <w:lang w:val="sr-Cyrl-CS"/>
        </w:rPr>
      </w:pPr>
      <w:r w:rsidRPr="0052713C">
        <w:rPr>
          <w:lang w:val="sr-Cyrl-CS"/>
        </w:rPr>
        <w:t>За средња и велика правна лица: Уколико извештај о бонитету за јавне набавке које издаје Агенци</w:t>
      </w:r>
      <w:r w:rsidR="00874F29" w:rsidRPr="0052713C">
        <w:rPr>
          <w:lang w:val="sr-Cyrl-CS"/>
        </w:rPr>
        <w:t xml:space="preserve">ја за привредне регистре </w:t>
      </w:r>
      <w:r w:rsidRPr="0052713C">
        <w:rPr>
          <w:lang w:val="sr-Cyrl-CS"/>
        </w:rPr>
        <w:t>не садржи изве</w:t>
      </w:r>
      <w:r w:rsidR="003B5787" w:rsidRPr="0052713C">
        <w:rPr>
          <w:lang w:val="sr-Cyrl-CS"/>
        </w:rPr>
        <w:t>штај овлашћеног ревизора за 2013</w:t>
      </w:r>
      <w:r w:rsidRPr="0052713C">
        <w:rPr>
          <w:lang w:val="sr-Cyrl-CS"/>
        </w:rPr>
        <w:t>. годину потребно је приложити посебно изве</w:t>
      </w:r>
      <w:r w:rsidR="003B5787" w:rsidRPr="0052713C">
        <w:rPr>
          <w:lang w:val="sr-Cyrl-CS"/>
        </w:rPr>
        <w:t>штај овлашћеног ревизора за 2013</w:t>
      </w:r>
      <w:r w:rsidRPr="0052713C">
        <w:rPr>
          <w:lang w:val="sr-Cyrl-CS"/>
        </w:rPr>
        <w:t>. годину.</w:t>
      </w:r>
    </w:p>
    <w:p w:rsidR="004C5369" w:rsidRPr="000D7031" w:rsidRDefault="004C5369" w:rsidP="004C5369">
      <w:pPr>
        <w:pStyle w:val="ListParagraph"/>
        <w:spacing w:line="240" w:lineRule="auto"/>
        <w:ind w:left="0"/>
        <w:jc w:val="both"/>
        <w:rPr>
          <w:bCs/>
          <w:iCs/>
          <w:szCs w:val="24"/>
          <w:lang w:val="sr-Latn-CS"/>
        </w:rPr>
      </w:pPr>
    </w:p>
    <w:p w:rsidR="001457BC" w:rsidRPr="001457BC" w:rsidRDefault="001457BC" w:rsidP="001457BC">
      <w:pPr>
        <w:pStyle w:val="ListParagraph"/>
        <w:spacing w:line="240" w:lineRule="auto"/>
        <w:jc w:val="both"/>
        <w:rPr>
          <w:bCs/>
          <w:iCs/>
          <w:szCs w:val="24"/>
          <w:lang w:val="sr-Cyrl-CS"/>
        </w:rPr>
      </w:pPr>
    </w:p>
    <w:p w:rsidR="00C174B9" w:rsidRDefault="00C174B9" w:rsidP="00C078B8">
      <w:pPr>
        <w:pStyle w:val="ListParagraph"/>
        <w:numPr>
          <w:ilvl w:val="0"/>
          <w:numId w:val="19"/>
        </w:numPr>
        <w:spacing w:line="240" w:lineRule="auto"/>
        <w:jc w:val="both"/>
        <w:rPr>
          <w:bCs/>
          <w:iCs/>
          <w:szCs w:val="24"/>
          <w:lang w:val="sr-Cyrl-CS"/>
        </w:rPr>
      </w:pPr>
      <w:r>
        <w:rPr>
          <w:bCs/>
          <w:iCs/>
          <w:szCs w:val="24"/>
          <w:lang w:val="sr-Cyrl-CS"/>
        </w:rPr>
        <w:lastRenderedPageBreak/>
        <w:t>Уколико понуђач подноси понуду са подизвођачем, доставља наведене доказе о испуњености обавезних услова за подизвођача – тачка 1. до 4. из Упутства како се доказује испуњеност обавезних услова;</w:t>
      </w:r>
    </w:p>
    <w:p w:rsidR="00C174B9" w:rsidRDefault="00C174B9" w:rsidP="00C174B9">
      <w:pPr>
        <w:pStyle w:val="ListParagraph"/>
        <w:spacing w:line="240" w:lineRule="auto"/>
        <w:jc w:val="both"/>
        <w:rPr>
          <w:bCs/>
          <w:iCs/>
          <w:szCs w:val="24"/>
          <w:lang w:val="sr-Cyrl-CS"/>
        </w:rPr>
      </w:pPr>
    </w:p>
    <w:p w:rsidR="00C174B9" w:rsidRDefault="00C174B9" w:rsidP="00C078B8">
      <w:pPr>
        <w:pStyle w:val="ListParagraph"/>
        <w:numPr>
          <w:ilvl w:val="0"/>
          <w:numId w:val="19"/>
        </w:numPr>
        <w:spacing w:line="240" w:lineRule="auto"/>
        <w:jc w:val="both"/>
        <w:rPr>
          <w:bCs/>
          <w:iCs/>
          <w:szCs w:val="24"/>
          <w:lang w:val="sr-Cyrl-CS"/>
        </w:rPr>
      </w:pPr>
      <w:r>
        <w:rPr>
          <w:bCs/>
          <w:iCs/>
          <w:szCs w:val="24"/>
          <w:lang w:val="sr-Cyrl-CS"/>
        </w:rPr>
        <w:t>Уколико понуду подноси група понуђача (заједничка понуда) овлашћени члан групе понуђача (носилац понуде) доставља за сваког члана групе понуђача наведене доказе о испуњености обавезних услова - тачка 1. до 4. из Упутства како се доказ</w:t>
      </w:r>
      <w:r w:rsidR="00364429">
        <w:rPr>
          <w:bCs/>
          <w:iCs/>
          <w:szCs w:val="24"/>
          <w:lang w:val="sr-Cyrl-CS"/>
        </w:rPr>
        <w:t>ује испуњеност обавезних услова, као и доказе о испуњености додатних услова које испуњавају заједно из Упутства о како се доказује испуњеност додатних услова за учешће у јавној набавци;</w:t>
      </w:r>
    </w:p>
    <w:p w:rsidR="00C174B9" w:rsidRDefault="00C174B9" w:rsidP="00364429">
      <w:pPr>
        <w:pStyle w:val="ListParagraph"/>
        <w:spacing w:line="240" w:lineRule="auto"/>
        <w:ind w:left="502"/>
        <w:jc w:val="both"/>
        <w:rPr>
          <w:bCs/>
          <w:iCs/>
          <w:szCs w:val="24"/>
          <w:lang w:val="sr-Cyrl-CS"/>
        </w:rPr>
      </w:pPr>
    </w:p>
    <w:p w:rsidR="00C174B9" w:rsidRDefault="00C174B9" w:rsidP="00C174B9">
      <w:pPr>
        <w:pStyle w:val="ListParagraph"/>
        <w:spacing w:line="240" w:lineRule="auto"/>
        <w:ind w:left="0"/>
        <w:jc w:val="both"/>
        <w:rPr>
          <w:bCs/>
          <w:iCs/>
          <w:szCs w:val="24"/>
          <w:lang w:val="sr-Cyrl-CS"/>
        </w:rPr>
      </w:pPr>
    </w:p>
    <w:p w:rsidR="00030927" w:rsidRPr="00030927" w:rsidRDefault="00030927" w:rsidP="00C078B8">
      <w:pPr>
        <w:pStyle w:val="ListParagraph"/>
        <w:numPr>
          <w:ilvl w:val="0"/>
          <w:numId w:val="19"/>
        </w:numPr>
        <w:spacing w:line="240" w:lineRule="auto"/>
        <w:jc w:val="both"/>
        <w:rPr>
          <w:szCs w:val="24"/>
        </w:rPr>
      </w:pPr>
      <w:r w:rsidRPr="00030927">
        <w:rPr>
          <w:szCs w:val="24"/>
        </w:rPr>
        <w:t>Понуђач није дужан да доставља на увид доказе који су јавно доступни на интернет страницама надлежних органа.</w:t>
      </w:r>
    </w:p>
    <w:p w:rsidR="00030927" w:rsidRPr="00030927" w:rsidRDefault="00030927" w:rsidP="00543E4F">
      <w:pPr>
        <w:pStyle w:val="ListParagraph"/>
        <w:spacing w:line="240" w:lineRule="auto"/>
        <w:jc w:val="both"/>
        <w:rPr>
          <w:szCs w:val="24"/>
        </w:rPr>
      </w:pPr>
    </w:p>
    <w:p w:rsidR="00030927" w:rsidRPr="00030927" w:rsidRDefault="00030927" w:rsidP="00C078B8">
      <w:pPr>
        <w:pStyle w:val="ListParagraph"/>
        <w:numPr>
          <w:ilvl w:val="0"/>
          <w:numId w:val="19"/>
        </w:numPr>
        <w:spacing w:line="240" w:lineRule="auto"/>
        <w:jc w:val="both"/>
        <w:rPr>
          <w:szCs w:val="24"/>
        </w:rPr>
      </w:pPr>
      <w:r w:rsidRPr="00030927">
        <w:rPr>
          <w:szCs w:val="24"/>
        </w:rPr>
        <w:t>Понуђач је дужан</w:t>
      </w:r>
      <w:r w:rsidRPr="00030927">
        <w:rPr>
          <w:rFonts w:eastAsia="TimesNewRomanPSMT"/>
          <w:bCs/>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27" w:rsidRPr="00030927" w:rsidRDefault="00030927" w:rsidP="000F1B41">
      <w:pPr>
        <w:pStyle w:val="ListParagraph"/>
        <w:tabs>
          <w:tab w:val="left" w:pos="680"/>
        </w:tabs>
        <w:spacing w:line="240" w:lineRule="auto"/>
        <w:ind w:left="0"/>
        <w:jc w:val="both"/>
        <w:rPr>
          <w:rFonts w:eastAsia="TimesNewRomanPSMT"/>
          <w:bCs/>
          <w:szCs w:val="24"/>
        </w:rPr>
      </w:pPr>
    </w:p>
    <w:p w:rsidR="00030927" w:rsidRPr="00D207E5" w:rsidRDefault="00AA6005" w:rsidP="000F1B41">
      <w:pPr>
        <w:jc w:val="both"/>
        <w:rPr>
          <w:b/>
          <w:u w:val="single"/>
          <w:lang w:val="sr-Cyrl-CS"/>
        </w:rPr>
      </w:pPr>
      <w:r w:rsidRPr="00D207E5">
        <w:rPr>
          <w:b/>
          <w:u w:val="single"/>
          <w:lang w:val="sr-Cyrl-CS"/>
        </w:rPr>
        <w:t>ВАЖНА НАПОМЕНА</w:t>
      </w:r>
      <w:r w:rsidR="00364429" w:rsidRPr="00D207E5">
        <w:rPr>
          <w:b/>
          <w:u w:val="single"/>
          <w:lang w:val="sr-Cyrl-CS"/>
        </w:rPr>
        <w:t>:</w:t>
      </w:r>
    </w:p>
    <w:p w:rsidR="00D207E5" w:rsidRPr="00D207E5" w:rsidRDefault="00D207E5" w:rsidP="000F1B41">
      <w:pPr>
        <w:jc w:val="both"/>
        <w:rPr>
          <w:u w:val="single"/>
          <w:lang w:val="sr-Cyrl-CS"/>
        </w:rPr>
      </w:pPr>
      <w:r w:rsidRPr="00D207E5">
        <w:rPr>
          <w:u w:val="single"/>
          <w:lang w:val="sr-Cyrl-CS"/>
        </w:rPr>
        <w:t xml:space="preserve">(односи се само на доказе о испуњености обавезних </w:t>
      </w:r>
      <w:r w:rsidR="000739F7">
        <w:rPr>
          <w:u w:val="single"/>
          <w:lang w:val="sr-Cyrl-CS"/>
        </w:rPr>
        <w:t xml:space="preserve">и додатних </w:t>
      </w:r>
      <w:r w:rsidRPr="00D207E5">
        <w:rPr>
          <w:u w:val="single"/>
          <w:lang w:val="sr-Cyrl-CS"/>
        </w:rPr>
        <w:t>услова за учешће)</w:t>
      </w:r>
    </w:p>
    <w:p w:rsidR="00D207E5" w:rsidRDefault="00D207E5" w:rsidP="000F1B41">
      <w:pPr>
        <w:jc w:val="both"/>
        <w:rPr>
          <w:lang w:val="sr-Cyrl-CS"/>
        </w:rPr>
      </w:pPr>
    </w:p>
    <w:p w:rsidR="00364429" w:rsidRPr="00364429" w:rsidRDefault="00364429" w:rsidP="000F1B41">
      <w:pPr>
        <w:jc w:val="both"/>
        <w:rPr>
          <w:lang w:val="sr-Cyrl-CS"/>
        </w:rPr>
      </w:pPr>
      <w:r>
        <w:rPr>
          <w:lang w:val="sr-Cyrl-CS"/>
        </w:rPr>
        <w:t xml:space="preserve">Уколико понуђач подноси понуду за више партија, докази о испуњености </w:t>
      </w:r>
      <w:r w:rsidRPr="00364429">
        <w:rPr>
          <w:b/>
          <w:u w:val="single"/>
          <w:lang w:val="sr-Cyrl-CS"/>
        </w:rPr>
        <w:t>обавезних</w:t>
      </w:r>
      <w:r w:rsidR="009A2E86">
        <w:rPr>
          <w:b/>
          <w:u w:val="single"/>
          <w:lang w:val="sr-Cyrl-CS"/>
        </w:rPr>
        <w:t xml:space="preserve"> и додатних</w:t>
      </w:r>
      <w:r w:rsidRPr="00364429">
        <w:rPr>
          <w:b/>
          <w:u w:val="single"/>
          <w:lang w:val="sr-Cyrl-CS"/>
        </w:rPr>
        <w:t xml:space="preserve"> услова</w:t>
      </w:r>
      <w:r w:rsidRPr="008516B8">
        <w:rPr>
          <w:b/>
          <w:lang w:val="sr-Cyrl-CS"/>
        </w:rPr>
        <w:t xml:space="preserve"> </w:t>
      </w:r>
      <w:r w:rsidR="008516B8">
        <w:rPr>
          <w:lang w:val="sr-Cyrl-CS"/>
        </w:rPr>
        <w:t xml:space="preserve">приложени за једну партију </w:t>
      </w:r>
      <w:r w:rsidR="00AA6005">
        <w:rPr>
          <w:lang w:val="sr-Cyrl-CS"/>
        </w:rPr>
        <w:t xml:space="preserve">биће уважени за све партије. У том случају пожељно је да докази о испуњености обавезних услова за учешће </w:t>
      </w:r>
      <w:r w:rsidR="00D207E5">
        <w:rPr>
          <w:lang w:val="sr-Cyrl-CS"/>
        </w:rPr>
        <w:t xml:space="preserve">у јавној набавци </w:t>
      </w:r>
      <w:r w:rsidR="00AA6005">
        <w:rPr>
          <w:lang w:val="sr-Cyrl-CS"/>
        </w:rPr>
        <w:t>буду уредно сложени пре остале документације (</w:t>
      </w:r>
      <w:r w:rsidR="00D207E5">
        <w:rPr>
          <w:lang w:val="sr-Cyrl-CS"/>
        </w:rPr>
        <w:t xml:space="preserve">доказа о испуњености додатних услова и </w:t>
      </w:r>
      <w:r w:rsidR="00AA6005">
        <w:rPr>
          <w:lang w:val="sr-Cyrl-CS"/>
        </w:rPr>
        <w:t>понуда по партијама</w:t>
      </w:r>
      <w:r w:rsidR="00D207E5">
        <w:rPr>
          <w:lang w:val="sr-Cyrl-CS"/>
        </w:rPr>
        <w:t xml:space="preserve"> и припадајуће документације</w:t>
      </w:r>
      <w:r w:rsidR="00AA6005">
        <w:rPr>
          <w:lang w:val="sr-Cyrl-CS"/>
        </w:rPr>
        <w:t>) са напоменом нару</w:t>
      </w:r>
      <w:r w:rsidR="00D207E5">
        <w:rPr>
          <w:lang w:val="sr-Cyrl-CS"/>
        </w:rPr>
        <w:t xml:space="preserve">чиоцу да понуђач </w:t>
      </w:r>
      <w:r w:rsidR="00AA6005">
        <w:rPr>
          <w:lang w:val="sr-Cyrl-CS"/>
        </w:rPr>
        <w:t xml:space="preserve"> подноси доказе о испуњености обавезних услова у једном примерку  за све партије. </w:t>
      </w:r>
    </w:p>
    <w:p w:rsidR="00A754F0" w:rsidRDefault="00A754F0" w:rsidP="000F1B41">
      <w:pPr>
        <w:pStyle w:val="BodyText2"/>
        <w:spacing w:line="100" w:lineRule="atLeast"/>
        <w:jc w:val="both"/>
        <w:rPr>
          <w:rFonts w:ascii="Arial" w:eastAsia="Times New Roman" w:hAnsi="Arial" w:cs="Arial"/>
          <w:b/>
          <w:bCs/>
          <w:color w:val="auto"/>
          <w:kern w:val="0"/>
          <w:lang w:val="ru-RU" w:eastAsia="en-US"/>
        </w:rPr>
      </w:pPr>
    </w:p>
    <w:p w:rsidR="00DF28A6" w:rsidRPr="002069D8" w:rsidRDefault="00DF28A6" w:rsidP="000F1B41">
      <w:pPr>
        <w:pStyle w:val="BodyText2"/>
        <w:spacing w:line="100" w:lineRule="atLeast"/>
        <w:jc w:val="both"/>
        <w:rPr>
          <w:b/>
          <w:bCs/>
          <w:i/>
          <w:color w:val="auto"/>
          <w:lang w:val="sr-Cyrl-CS"/>
        </w:rPr>
      </w:pPr>
    </w:p>
    <w:p w:rsidR="00FD6583" w:rsidRPr="00FD6583" w:rsidRDefault="00AB2E2D" w:rsidP="000F1B41">
      <w:pPr>
        <w:shd w:val="clear" w:color="auto" w:fill="C6D9F1"/>
        <w:jc w:val="both"/>
        <w:rPr>
          <w:b/>
          <w:bCs/>
          <w:i/>
          <w:iCs/>
        </w:rPr>
      </w:pPr>
      <w:r>
        <w:rPr>
          <w:b/>
          <w:bCs/>
          <w:i/>
          <w:iCs/>
        </w:rPr>
        <w:t>V</w:t>
      </w:r>
      <w:r w:rsidR="00FD6583" w:rsidRPr="00FD6583">
        <w:rPr>
          <w:b/>
          <w:bCs/>
          <w:i/>
          <w:iCs/>
        </w:rPr>
        <w:t xml:space="preserve"> УПУТСТВО ПОНУЂАЧИМА КАКО ДА САЧИНЕ ПОНУДУ</w:t>
      </w:r>
    </w:p>
    <w:p w:rsidR="00FD6583" w:rsidRPr="00FD6583" w:rsidRDefault="00FD6583" w:rsidP="000F1B41">
      <w:pPr>
        <w:shd w:val="clear" w:color="auto" w:fill="C6D9F1"/>
        <w:jc w:val="both"/>
        <w:rPr>
          <w:b/>
          <w:bCs/>
          <w:i/>
          <w:iCs/>
        </w:rPr>
      </w:pPr>
    </w:p>
    <w:p w:rsidR="00FD6583" w:rsidRPr="00FD6583" w:rsidRDefault="00FD6583" w:rsidP="000F1B41">
      <w:pPr>
        <w:jc w:val="both"/>
        <w:rPr>
          <w:b/>
          <w:bCs/>
          <w:i/>
          <w:iCs/>
        </w:rPr>
      </w:pPr>
    </w:p>
    <w:p w:rsidR="00FD6583" w:rsidRPr="00FD6583" w:rsidRDefault="00FD6583" w:rsidP="000F1B41">
      <w:pPr>
        <w:jc w:val="both"/>
        <w:rPr>
          <w:b/>
          <w:bCs/>
          <w:i/>
          <w:iCs/>
        </w:rPr>
      </w:pPr>
      <w:r w:rsidRPr="00FD6583">
        <w:rPr>
          <w:b/>
          <w:bCs/>
          <w:i/>
          <w:iCs/>
        </w:rPr>
        <w:t>1. ПОДАЦИ О ЈЕЗИКУ НА КОЈЕМ ПОНУДА МОРА ДА БУДЕ САСТАВЉЕНА</w:t>
      </w:r>
    </w:p>
    <w:p w:rsidR="00FD6583" w:rsidRPr="00FD6583" w:rsidRDefault="00FD6583" w:rsidP="000F1B41">
      <w:pPr>
        <w:jc w:val="both"/>
        <w:rPr>
          <w:b/>
          <w:bCs/>
          <w:i/>
          <w:iCs/>
        </w:rPr>
      </w:pPr>
    </w:p>
    <w:p w:rsidR="00FD6583" w:rsidRDefault="000F1B41" w:rsidP="000F1B41">
      <w:pPr>
        <w:spacing w:line="260" w:lineRule="exact"/>
        <w:ind w:left="142"/>
        <w:jc w:val="both"/>
        <w:rPr>
          <w:rFonts w:cs="Tahoma"/>
          <w:b/>
          <w:i/>
          <w:sz w:val="22"/>
          <w:szCs w:val="22"/>
          <w:u w:val="single"/>
          <w:shd w:val="clear" w:color="auto" w:fill="FFFFFF"/>
          <w:lang w:val="sr-Cyrl-CS"/>
        </w:rPr>
      </w:pPr>
      <w:r w:rsidRPr="00B12BDB">
        <w:t>По</w:t>
      </w:r>
      <w:r w:rsidRPr="00B12BDB">
        <w:rPr>
          <w:spacing w:val="3"/>
        </w:rPr>
        <w:t>н</w:t>
      </w:r>
      <w:r w:rsidRPr="00B12BDB">
        <w:rPr>
          <w:spacing w:val="-7"/>
        </w:rPr>
        <w:t>у</w:t>
      </w:r>
      <w:r w:rsidRPr="00B12BDB">
        <w:rPr>
          <w:spacing w:val="1"/>
        </w:rPr>
        <w:t>ђ</w:t>
      </w:r>
      <w:r w:rsidRPr="00B12BDB">
        <w:rPr>
          <w:spacing w:val="-1"/>
        </w:rPr>
        <w:t>а</w:t>
      </w:r>
      <w:r w:rsidRPr="00B12BDB">
        <w:t>ч</w:t>
      </w:r>
      <w:r w:rsidRPr="00B12BDB">
        <w:rPr>
          <w:spacing w:val="23"/>
        </w:rPr>
        <w:t xml:space="preserve"> </w:t>
      </w:r>
      <w:r w:rsidRPr="00B12BDB">
        <w:rPr>
          <w:spacing w:val="1"/>
        </w:rPr>
        <w:t>п</w:t>
      </w:r>
      <w:r w:rsidRPr="00B12BDB">
        <w:t>од</w:t>
      </w:r>
      <w:r w:rsidRPr="00B12BDB">
        <w:rPr>
          <w:spacing w:val="1"/>
        </w:rPr>
        <w:t>н</w:t>
      </w:r>
      <w:r w:rsidRPr="00B12BDB">
        <w:t>о</w:t>
      </w:r>
      <w:r w:rsidRPr="00B12BDB">
        <w:rPr>
          <w:spacing w:val="-1"/>
        </w:rPr>
        <w:t>с</w:t>
      </w:r>
      <w:r w:rsidRPr="00B12BDB">
        <w:t>и</w:t>
      </w:r>
      <w:r w:rsidRPr="00B12BDB">
        <w:rPr>
          <w:spacing w:val="23"/>
        </w:rPr>
        <w:t xml:space="preserve"> </w:t>
      </w:r>
      <w:r w:rsidRPr="00B12BDB">
        <w:rPr>
          <w:spacing w:val="1"/>
        </w:rPr>
        <w:t>п</w:t>
      </w:r>
      <w:r w:rsidRPr="00B12BDB">
        <w:t>о</w:t>
      </w:r>
      <w:r w:rsidRPr="00B12BDB">
        <w:rPr>
          <w:spacing w:val="3"/>
        </w:rPr>
        <w:t>н</w:t>
      </w:r>
      <w:r w:rsidRPr="00B12BDB">
        <w:rPr>
          <w:spacing w:val="-7"/>
        </w:rPr>
        <w:t>у</w:t>
      </w:r>
      <w:r w:rsidRPr="00B12BDB">
        <w:rPr>
          <w:spacing w:val="5"/>
        </w:rPr>
        <w:t>д</w:t>
      </w:r>
      <w:r w:rsidRPr="00B12BDB">
        <w:t>у</w:t>
      </w:r>
      <w:r w:rsidRPr="00B12BDB">
        <w:rPr>
          <w:spacing w:val="17"/>
        </w:rPr>
        <w:t xml:space="preserve"> </w:t>
      </w:r>
      <w:r w:rsidRPr="00B12BDB">
        <w:rPr>
          <w:spacing w:val="1"/>
        </w:rPr>
        <w:t>н</w:t>
      </w:r>
      <w:r w:rsidRPr="00B12BDB">
        <w:t>а</w:t>
      </w:r>
      <w:r w:rsidRPr="00B12BDB">
        <w:rPr>
          <w:spacing w:val="23"/>
        </w:rPr>
        <w:t xml:space="preserve"> </w:t>
      </w:r>
      <w:r w:rsidRPr="00B12BDB">
        <w:rPr>
          <w:spacing w:val="-1"/>
        </w:rPr>
        <w:t>с</w:t>
      </w:r>
      <w:r w:rsidRPr="00B12BDB">
        <w:t>р</w:t>
      </w:r>
      <w:r w:rsidRPr="00B12BDB">
        <w:rPr>
          <w:spacing w:val="1"/>
        </w:rPr>
        <w:t>п</w:t>
      </w:r>
      <w:r w:rsidRPr="00B12BDB">
        <w:rPr>
          <w:spacing w:val="-1"/>
        </w:rPr>
        <w:t>с</w:t>
      </w:r>
      <w:r w:rsidRPr="00B12BDB">
        <w:rPr>
          <w:spacing w:val="1"/>
        </w:rPr>
        <w:t>к</w:t>
      </w:r>
      <w:r w:rsidRPr="00B12BDB">
        <w:t>ом</w:t>
      </w:r>
      <w:r w:rsidRPr="00B12BDB">
        <w:rPr>
          <w:spacing w:val="23"/>
        </w:rPr>
        <w:t xml:space="preserve"> </w:t>
      </w:r>
      <w:r w:rsidRPr="00B12BDB">
        <w:t>је</w:t>
      </w:r>
      <w:r w:rsidRPr="00B12BDB">
        <w:rPr>
          <w:spacing w:val="3"/>
        </w:rPr>
        <w:t>з</w:t>
      </w:r>
      <w:r w:rsidRPr="00B12BDB">
        <w:rPr>
          <w:spacing w:val="1"/>
        </w:rPr>
        <w:t>и</w:t>
      </w:r>
      <w:r w:rsidRPr="00B12BDB">
        <w:rPr>
          <w:spacing w:val="3"/>
        </w:rPr>
        <w:t>к</w:t>
      </w:r>
      <w:r w:rsidRPr="00B12BDB">
        <w:rPr>
          <w:spacing w:val="-7"/>
        </w:rPr>
        <w:t>у</w:t>
      </w:r>
      <w:r w:rsidRPr="00B12BDB">
        <w:t>.</w:t>
      </w:r>
      <w:r w:rsidRPr="00B12BDB">
        <w:rPr>
          <w:spacing w:val="24"/>
        </w:rPr>
        <w:t xml:space="preserve"> </w:t>
      </w:r>
      <w:r w:rsidRPr="00B12BDB">
        <w:t>Сви</w:t>
      </w:r>
      <w:r w:rsidRPr="00B12BDB">
        <w:rPr>
          <w:spacing w:val="24"/>
        </w:rPr>
        <w:t xml:space="preserve"> </w:t>
      </w:r>
      <w:r w:rsidRPr="00B12BDB">
        <w:t>обр</w:t>
      </w:r>
      <w:r w:rsidRPr="00B12BDB">
        <w:rPr>
          <w:spacing w:val="-1"/>
        </w:rPr>
        <w:t>ас</w:t>
      </w:r>
      <w:r w:rsidRPr="00B12BDB">
        <w:rPr>
          <w:spacing w:val="1"/>
        </w:rPr>
        <w:t>ци</w:t>
      </w:r>
      <w:r w:rsidRPr="00B12BDB">
        <w:t>,</w:t>
      </w:r>
      <w:r w:rsidRPr="00B12BDB">
        <w:rPr>
          <w:spacing w:val="24"/>
        </w:rPr>
        <w:t xml:space="preserve"> </w:t>
      </w:r>
      <w:r w:rsidRPr="00B12BDB">
        <w:rPr>
          <w:spacing w:val="-1"/>
        </w:rPr>
        <w:t>и</w:t>
      </w:r>
      <w:r w:rsidRPr="00B12BDB">
        <w:rPr>
          <w:spacing w:val="1"/>
        </w:rPr>
        <w:t>з</w:t>
      </w:r>
      <w:r w:rsidRPr="00B12BDB">
        <w:t>ја</w:t>
      </w:r>
      <w:r w:rsidRPr="00B12BDB">
        <w:rPr>
          <w:spacing w:val="-1"/>
        </w:rPr>
        <w:t>в</w:t>
      </w:r>
      <w:r w:rsidRPr="00B12BDB">
        <w:t>е</w:t>
      </w:r>
      <w:r w:rsidRPr="00B12BDB">
        <w:rPr>
          <w:spacing w:val="23"/>
        </w:rPr>
        <w:t xml:space="preserve"> </w:t>
      </w:r>
      <w:r w:rsidRPr="00B12BDB">
        <w:t>и</w:t>
      </w:r>
      <w:r w:rsidRPr="00B12BDB">
        <w:rPr>
          <w:spacing w:val="25"/>
        </w:rPr>
        <w:t xml:space="preserve"> </w:t>
      </w:r>
      <w:r w:rsidRPr="00B12BDB">
        <w:t>до</w:t>
      </w:r>
      <w:r w:rsidRPr="00B12BDB">
        <w:rPr>
          <w:spacing w:val="3"/>
        </w:rPr>
        <w:t>к</w:t>
      </w:r>
      <w:r w:rsidRPr="00B12BDB">
        <w:rPr>
          <w:spacing w:val="-7"/>
        </w:rPr>
        <w:t>у</w:t>
      </w:r>
      <w:r w:rsidRPr="00B12BDB">
        <w:rPr>
          <w:spacing w:val="1"/>
        </w:rPr>
        <w:t>м</w:t>
      </w:r>
      <w:r w:rsidRPr="00B12BDB">
        <w:rPr>
          <w:spacing w:val="-1"/>
        </w:rPr>
        <w:t>е</w:t>
      </w:r>
      <w:r w:rsidRPr="00B12BDB">
        <w:rPr>
          <w:spacing w:val="1"/>
        </w:rPr>
        <w:t>н</w:t>
      </w:r>
      <w:r w:rsidRPr="00B12BDB">
        <w:t>ти</w:t>
      </w:r>
      <w:r w:rsidRPr="00B12BDB">
        <w:rPr>
          <w:spacing w:val="25"/>
        </w:rPr>
        <w:t xml:space="preserve"> </w:t>
      </w:r>
      <w:r w:rsidRPr="00B12BDB">
        <w:rPr>
          <w:spacing w:val="1"/>
        </w:rPr>
        <w:t>к</w:t>
      </w:r>
      <w:r w:rsidRPr="00B12BDB">
        <w:t>о</w:t>
      </w:r>
      <w:r w:rsidRPr="00B12BDB">
        <w:rPr>
          <w:spacing w:val="-2"/>
        </w:rPr>
        <w:t>ј</w:t>
      </w:r>
      <w:r w:rsidRPr="00B12BDB">
        <w:t>и</w:t>
      </w:r>
      <w:r w:rsidRPr="00B12BDB">
        <w:rPr>
          <w:spacing w:val="25"/>
        </w:rPr>
        <w:t xml:space="preserve"> </w:t>
      </w:r>
      <w:r w:rsidRPr="00B12BDB">
        <w:rPr>
          <w:spacing w:val="-1"/>
        </w:rPr>
        <w:t>с</w:t>
      </w:r>
      <w:r w:rsidRPr="00B12BDB">
        <w:t>едо</w:t>
      </w:r>
      <w:r w:rsidRPr="00B12BDB">
        <w:rPr>
          <w:spacing w:val="-1"/>
        </w:rPr>
        <w:t>с</w:t>
      </w:r>
      <w:r w:rsidRPr="00B12BDB">
        <w:t>т</w:t>
      </w:r>
      <w:r w:rsidRPr="00B12BDB">
        <w:rPr>
          <w:spacing w:val="-1"/>
        </w:rPr>
        <w:t>а</w:t>
      </w:r>
      <w:r w:rsidRPr="00B12BDB">
        <w:t>вља</w:t>
      </w:r>
      <w:r w:rsidRPr="00B12BDB">
        <w:rPr>
          <w:spacing w:val="2"/>
        </w:rPr>
        <w:t>ј</w:t>
      </w:r>
      <w:r w:rsidRPr="00B12BDB">
        <w:t>у</w:t>
      </w:r>
      <w:r w:rsidRPr="00B12BDB">
        <w:rPr>
          <w:spacing w:val="5"/>
        </w:rPr>
        <w:t xml:space="preserve"> </w:t>
      </w:r>
      <w:r w:rsidRPr="00B12BDB">
        <w:rPr>
          <w:spacing w:val="-5"/>
        </w:rPr>
        <w:t>у</w:t>
      </w:r>
      <w:r w:rsidRPr="00B12BDB">
        <w:t>з</w:t>
      </w:r>
      <w:r w:rsidRPr="00B12BDB">
        <w:rPr>
          <w:spacing w:val="6"/>
        </w:rPr>
        <w:t xml:space="preserve"> </w:t>
      </w:r>
      <w:r w:rsidRPr="00B12BDB">
        <w:rPr>
          <w:spacing w:val="1"/>
        </w:rPr>
        <w:t>п</w:t>
      </w:r>
      <w:r w:rsidRPr="00B12BDB">
        <w:t>о</w:t>
      </w:r>
      <w:r w:rsidRPr="00B12BDB">
        <w:rPr>
          <w:spacing w:val="3"/>
        </w:rPr>
        <w:t>н</w:t>
      </w:r>
      <w:r w:rsidRPr="00B12BDB">
        <w:rPr>
          <w:spacing w:val="-5"/>
        </w:rPr>
        <w:t>у</w:t>
      </w:r>
      <w:r w:rsidRPr="00B12BDB">
        <w:rPr>
          <w:spacing w:val="5"/>
        </w:rPr>
        <w:t>д</w:t>
      </w:r>
      <w:r w:rsidRPr="00B12BDB">
        <w:t xml:space="preserve">у </w:t>
      </w:r>
      <w:r w:rsidRPr="00B12BDB">
        <w:rPr>
          <w:spacing w:val="-1"/>
        </w:rPr>
        <w:t>м</w:t>
      </w:r>
      <w:r w:rsidRPr="00B12BDB">
        <w:t>ор</w:t>
      </w:r>
      <w:r w:rsidRPr="00B12BDB">
        <w:rPr>
          <w:spacing w:val="-1"/>
        </w:rPr>
        <w:t>а</w:t>
      </w:r>
      <w:r w:rsidRPr="00B12BDB">
        <w:rPr>
          <w:spacing w:val="3"/>
        </w:rPr>
        <w:t>ј</w:t>
      </w:r>
      <w:r w:rsidRPr="00B12BDB">
        <w:t>у б</w:t>
      </w:r>
      <w:r w:rsidRPr="00B12BDB">
        <w:rPr>
          <w:spacing w:val="1"/>
        </w:rPr>
        <w:t>и</w:t>
      </w:r>
      <w:r w:rsidRPr="00B12BDB">
        <w:t>ти</w:t>
      </w:r>
      <w:r w:rsidRPr="00B12BDB">
        <w:rPr>
          <w:spacing w:val="6"/>
        </w:rPr>
        <w:t xml:space="preserve"> </w:t>
      </w:r>
      <w:r w:rsidRPr="00B12BDB">
        <w:rPr>
          <w:spacing w:val="1"/>
        </w:rPr>
        <w:t>н</w:t>
      </w:r>
      <w:r w:rsidRPr="00B12BDB">
        <w:t>а</w:t>
      </w:r>
      <w:r w:rsidRPr="00B12BDB">
        <w:rPr>
          <w:spacing w:val="4"/>
        </w:rPr>
        <w:t xml:space="preserve"> </w:t>
      </w:r>
      <w:r w:rsidRPr="00B12BDB">
        <w:rPr>
          <w:spacing w:val="-1"/>
        </w:rPr>
        <w:t>с</w:t>
      </w:r>
      <w:r w:rsidRPr="00B12BDB">
        <w:t>р</w:t>
      </w:r>
      <w:r w:rsidRPr="00B12BDB">
        <w:rPr>
          <w:spacing w:val="1"/>
        </w:rPr>
        <w:t>п</w:t>
      </w:r>
      <w:r w:rsidRPr="00B12BDB">
        <w:rPr>
          <w:spacing w:val="-1"/>
        </w:rPr>
        <w:t>с</w:t>
      </w:r>
      <w:r w:rsidRPr="00B12BDB">
        <w:rPr>
          <w:spacing w:val="1"/>
        </w:rPr>
        <w:t>к</w:t>
      </w:r>
      <w:r w:rsidRPr="00B12BDB">
        <w:rPr>
          <w:spacing w:val="-2"/>
        </w:rPr>
        <w:t>о</w:t>
      </w:r>
      <w:r w:rsidRPr="00B12BDB">
        <w:t>м</w:t>
      </w:r>
      <w:r w:rsidRPr="00B12BDB">
        <w:rPr>
          <w:spacing w:val="4"/>
        </w:rPr>
        <w:t xml:space="preserve"> </w:t>
      </w:r>
      <w:r w:rsidRPr="00B12BDB">
        <w:t>јез</w:t>
      </w:r>
      <w:r w:rsidRPr="00B12BDB">
        <w:rPr>
          <w:spacing w:val="1"/>
        </w:rPr>
        <w:t>и</w:t>
      </w:r>
      <w:r w:rsidRPr="00B12BDB">
        <w:rPr>
          <w:spacing w:val="3"/>
        </w:rPr>
        <w:t>к</w:t>
      </w:r>
      <w:r w:rsidRPr="00B12BDB">
        <w:rPr>
          <w:spacing w:val="-7"/>
        </w:rPr>
        <w:t>у</w:t>
      </w:r>
      <w:r w:rsidRPr="00B12BDB">
        <w:t>.</w:t>
      </w:r>
      <w:r w:rsidRPr="00B12BDB">
        <w:rPr>
          <w:rFonts w:cs="Tahoma"/>
          <w:b/>
          <w:i/>
          <w:sz w:val="22"/>
          <w:szCs w:val="22"/>
          <w:u w:val="single"/>
          <w:shd w:val="clear" w:color="auto" w:fill="FFFFFF"/>
        </w:rPr>
        <w:t xml:space="preserve">осим </w:t>
      </w:r>
      <w:r w:rsidRPr="00B12BDB">
        <w:rPr>
          <w:rFonts w:cs="Tahoma"/>
          <w:b/>
          <w:i/>
          <w:sz w:val="22"/>
          <w:szCs w:val="22"/>
          <w:u w:val="single"/>
          <w:shd w:val="clear" w:color="auto" w:fill="FFFFFF"/>
          <w:lang w:val="sr-Cyrl-CS"/>
        </w:rPr>
        <w:t xml:space="preserve">техничке документације и сертификата које </w:t>
      </w:r>
      <w:r w:rsidRPr="00B12BDB">
        <w:rPr>
          <w:rFonts w:cs="Tahoma"/>
          <w:b/>
          <w:i/>
          <w:sz w:val="22"/>
          <w:szCs w:val="22"/>
          <w:u w:val="single"/>
          <w:shd w:val="clear" w:color="auto" w:fill="FFFFFF"/>
        </w:rPr>
        <w:t>мо</w:t>
      </w:r>
      <w:r w:rsidRPr="00B12BDB">
        <w:rPr>
          <w:rFonts w:cs="Tahoma"/>
          <w:b/>
          <w:i/>
          <w:sz w:val="22"/>
          <w:szCs w:val="22"/>
          <w:u w:val="single"/>
          <w:shd w:val="clear" w:color="auto" w:fill="FFFFFF"/>
          <w:lang w:val="sr-Cyrl-CS"/>
        </w:rPr>
        <w:t>гу</w:t>
      </w:r>
      <w:r w:rsidRPr="00B12BDB">
        <w:rPr>
          <w:rFonts w:cs="Tahoma"/>
          <w:b/>
          <w:i/>
          <w:sz w:val="22"/>
          <w:szCs w:val="22"/>
          <w:u w:val="single"/>
          <w:shd w:val="clear" w:color="auto" w:fill="FFFFFF"/>
        </w:rPr>
        <w:t xml:space="preserve"> бити и на енглеском језику</w:t>
      </w:r>
    </w:p>
    <w:p w:rsidR="00DA5D72" w:rsidRPr="00DA5D72" w:rsidRDefault="00DA5D72" w:rsidP="000F1B41">
      <w:pPr>
        <w:spacing w:line="260" w:lineRule="exact"/>
        <w:ind w:left="142"/>
        <w:jc w:val="both"/>
        <w:rPr>
          <w:lang w:val="sr-Cyrl-CS"/>
        </w:rPr>
      </w:pPr>
    </w:p>
    <w:p w:rsidR="00FD6583" w:rsidRPr="00FD6583" w:rsidRDefault="00FD6583" w:rsidP="000F1B41">
      <w:pPr>
        <w:jc w:val="both"/>
        <w:rPr>
          <w:rFonts w:eastAsia="TimesNewRomanPSMT"/>
          <w:bCs/>
        </w:rPr>
      </w:pPr>
      <w:r w:rsidRPr="00FD6583">
        <w:rPr>
          <w:b/>
          <w:bCs/>
          <w:i/>
          <w:iCs/>
        </w:rPr>
        <w:t>2. НАЧИН НА КОЈИ ПОНУДА МОРА ДА БУДЕ САЧИЊЕНА</w:t>
      </w:r>
    </w:p>
    <w:p w:rsidR="00FD6583" w:rsidRPr="00FD6583" w:rsidRDefault="00FD6583" w:rsidP="000F1B41">
      <w:pPr>
        <w:jc w:val="both"/>
        <w:rPr>
          <w:rFonts w:eastAsia="TimesNewRomanPSMT"/>
          <w:bCs/>
        </w:rPr>
      </w:pPr>
    </w:p>
    <w:p w:rsidR="00FD6583" w:rsidRPr="00FD6583" w:rsidRDefault="00FD6583" w:rsidP="000F1B41">
      <w:pPr>
        <w:ind w:firstLine="720"/>
        <w:jc w:val="both"/>
        <w:rPr>
          <w:rFonts w:eastAsia="TimesNewRomanPSMT"/>
          <w:bCs/>
        </w:rPr>
      </w:pPr>
      <w:r w:rsidRPr="00FD658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FD6583" w:rsidRDefault="00FD6583" w:rsidP="000F1B41">
      <w:pPr>
        <w:ind w:firstLine="720"/>
        <w:jc w:val="both"/>
        <w:rPr>
          <w:rFonts w:eastAsia="TimesNewRomanPSMT"/>
          <w:bCs/>
        </w:rPr>
      </w:pPr>
      <w:r w:rsidRPr="00FD6583">
        <w:rPr>
          <w:rFonts w:eastAsia="TimesNewRomanPSMT"/>
          <w:bCs/>
        </w:rPr>
        <w:lastRenderedPageBreak/>
        <w:t>На полеђини коверте или на кутији навести назив</w:t>
      </w:r>
      <w:r w:rsidRPr="00FD6583">
        <w:rPr>
          <w:rFonts w:eastAsia="TimesNewRomanPSMT"/>
          <w:bCs/>
          <w:lang w:val="sr-Cyrl-CS"/>
        </w:rPr>
        <w:t xml:space="preserve"> и адресу</w:t>
      </w:r>
      <w:r w:rsidRPr="00FD6583">
        <w:rPr>
          <w:rFonts w:eastAsia="TimesNewRomanPSMT"/>
          <w:bCs/>
        </w:rPr>
        <w:t xml:space="preserve"> понуђача. </w:t>
      </w:r>
    </w:p>
    <w:p w:rsidR="00FD6583" w:rsidRDefault="00FD6583" w:rsidP="000F1B41">
      <w:pPr>
        <w:jc w:val="both"/>
        <w:rPr>
          <w:rFonts w:eastAsia="TimesNewRomanPSMT"/>
          <w:bCs/>
          <w:lang w:val="sr-Cyrl-CS"/>
        </w:rPr>
      </w:pPr>
      <w:r w:rsidRPr="00FD658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2BD5" w:rsidRDefault="00222BD5" w:rsidP="000F1B41">
      <w:pPr>
        <w:jc w:val="both"/>
        <w:rPr>
          <w:rFonts w:eastAsia="TimesNewRomanPSMT"/>
          <w:bCs/>
          <w:lang w:val="sr-Cyrl-CS"/>
        </w:rPr>
      </w:pPr>
      <w:r w:rsidRPr="00FD6583">
        <w:rPr>
          <w:rFonts w:eastAsia="TimesNewRomanPSMT"/>
          <w:bCs/>
        </w:rPr>
        <w:t>Понуду достави</w:t>
      </w:r>
      <w:r>
        <w:rPr>
          <w:rFonts w:eastAsia="TimesNewRomanPSMT"/>
          <w:bCs/>
        </w:rPr>
        <w:t>ти на адресу:</w:t>
      </w:r>
    </w:p>
    <w:p w:rsidR="00222BD5" w:rsidRPr="00222BD5" w:rsidRDefault="00222BD5" w:rsidP="000F1B41">
      <w:pPr>
        <w:jc w:val="both"/>
        <w:rPr>
          <w:rFonts w:eastAsia="TimesNewRomanPSMT"/>
          <w:bCs/>
          <w:lang w:val="sr-Cyrl-CS"/>
        </w:rPr>
      </w:pPr>
    </w:p>
    <w:p w:rsidR="00222BD5" w:rsidRPr="00E65301" w:rsidRDefault="00E65301" w:rsidP="00E65301">
      <w:pPr>
        <w:pBdr>
          <w:top w:val="single" w:sz="4" w:space="1" w:color="auto"/>
          <w:left w:val="single" w:sz="4" w:space="18" w:color="auto"/>
          <w:bottom w:val="single" w:sz="4" w:space="1" w:color="auto"/>
          <w:right w:val="single" w:sz="4" w:space="0" w:color="auto"/>
        </w:pBdr>
        <w:ind w:left="426"/>
        <w:jc w:val="both"/>
        <w:rPr>
          <w:rFonts w:eastAsia="TimesNewRomanPSMT"/>
          <w:b/>
          <w:bCs/>
          <w:lang w:val="sr-Cyrl-CS"/>
        </w:rPr>
      </w:pPr>
      <w:r>
        <w:rPr>
          <w:rFonts w:eastAsia="TimesNewRomanPSMT"/>
          <w:b/>
          <w:bCs/>
          <w:lang w:val="sr-Cyrl-CS"/>
        </w:rPr>
        <w:t>Хемијски факултет Универзитета у Београду</w:t>
      </w:r>
      <w:r w:rsidR="00222BD5">
        <w:rPr>
          <w:rFonts w:eastAsia="TimesNewRomanPSMT"/>
          <w:b/>
          <w:bCs/>
          <w:lang w:val="sr-Cyrl-CS"/>
        </w:rPr>
        <w:t xml:space="preserve">, </w:t>
      </w:r>
      <w:r>
        <w:rPr>
          <w:rFonts w:eastAsia="TimesNewRomanPSMT"/>
          <w:b/>
          <w:bCs/>
          <w:lang w:val="sr-Cyrl-CS"/>
        </w:rPr>
        <w:t>Студентски трг 12-16, 11000 Београд</w:t>
      </w:r>
      <w:r w:rsidR="00FD6583" w:rsidRPr="00FD6583">
        <w:rPr>
          <w:i/>
          <w:iCs/>
        </w:rPr>
        <w:t xml:space="preserve"> </w:t>
      </w:r>
      <w:r w:rsidR="00FD6583" w:rsidRPr="00FD6583">
        <w:rPr>
          <w:rFonts w:eastAsia="TimesNewRomanPSMT"/>
          <w:bCs/>
        </w:rPr>
        <w:t xml:space="preserve">са назнаком: </w:t>
      </w:r>
      <w:r w:rsidR="00FD6583" w:rsidRPr="00FD6583">
        <w:rPr>
          <w:rFonts w:eastAsia="TimesNewRomanPS-BoldMT"/>
          <w:b/>
          <w:bCs/>
        </w:rPr>
        <w:t>,,Понуда за јавну набавку</w:t>
      </w:r>
      <w:r w:rsidR="00222BD5" w:rsidRPr="00222BD5">
        <w:rPr>
          <w:b/>
          <w:lang w:val="sr-Cyrl-CS"/>
        </w:rPr>
        <w:t xml:space="preserve"> број</w:t>
      </w:r>
      <w:r w:rsidR="00222BD5" w:rsidRPr="00222BD5">
        <w:rPr>
          <w:rFonts w:eastAsia="TimesNewRomanPS-BoldMT"/>
          <w:b/>
          <w:bCs/>
          <w:lang w:val="sr-Cyrl-CS"/>
        </w:rPr>
        <w:t xml:space="preserve"> </w:t>
      </w:r>
      <w:r w:rsidR="00E95AA7">
        <w:rPr>
          <w:rFonts w:eastAsia="TimesNewRomanPS-BoldMT"/>
          <w:b/>
          <w:bCs/>
          <w:lang w:val="sr-Cyrl-CS"/>
        </w:rPr>
        <w:t>14/15</w:t>
      </w:r>
      <w:r w:rsidR="00222BD5">
        <w:rPr>
          <w:rFonts w:eastAsia="TimesNewRomanPS-BoldMT"/>
          <w:b/>
          <w:bCs/>
          <w:lang w:val="sr-Cyrl-CS"/>
        </w:rPr>
        <w:t xml:space="preserve"> – лабораторијска опрема</w:t>
      </w:r>
      <w:r>
        <w:rPr>
          <w:rFonts w:eastAsia="TimesNewRomanPS-BoldMT"/>
          <w:b/>
          <w:bCs/>
          <w:lang w:val="sr-Cyrl-CS"/>
        </w:rPr>
        <w:t xml:space="preserve"> за образовање и науку</w:t>
      </w:r>
      <w:r w:rsidR="00222BD5">
        <w:rPr>
          <w:rFonts w:eastAsia="TimesNewRomanPS-BoldMT"/>
          <w:b/>
          <w:bCs/>
          <w:lang w:val="sr-Cyrl-CS"/>
        </w:rPr>
        <w:t xml:space="preserve">, </w:t>
      </w:r>
      <w:r w:rsidR="00222BD5" w:rsidRPr="00211FAC">
        <w:rPr>
          <w:b/>
          <w:lang w:val="ru-RU"/>
        </w:rPr>
        <w:t>ПАРТИЈА..............................................</w:t>
      </w:r>
      <w:r w:rsidR="00222BD5" w:rsidRPr="00211FAC">
        <w:rPr>
          <w:lang w:val="ru-RU"/>
        </w:rPr>
        <w:t>(навести назив</w:t>
      </w:r>
      <w:r w:rsidR="00B63751">
        <w:rPr>
          <w:lang w:val="ru-RU"/>
        </w:rPr>
        <w:t>/е</w:t>
      </w:r>
      <w:r w:rsidR="00222BD5" w:rsidRPr="00211FAC">
        <w:rPr>
          <w:lang w:val="ru-RU"/>
        </w:rPr>
        <w:t xml:space="preserve"> партије)</w:t>
      </w:r>
      <w:r w:rsidR="00222BD5">
        <w:rPr>
          <w:lang w:val="ru-RU"/>
        </w:rPr>
        <w:t xml:space="preserve"> – </w:t>
      </w:r>
      <w:r w:rsidR="00222BD5" w:rsidRPr="00222BD5">
        <w:rPr>
          <w:b/>
          <w:lang w:val="ru-RU"/>
        </w:rPr>
        <w:t>НЕ ОТВАРАТИ</w:t>
      </w:r>
    </w:p>
    <w:p w:rsidR="00FD6583" w:rsidRDefault="00FD6583" w:rsidP="000F1B41">
      <w:pPr>
        <w:autoSpaceDE w:val="0"/>
        <w:autoSpaceDN w:val="0"/>
        <w:adjustRightInd w:val="0"/>
        <w:jc w:val="both"/>
        <w:rPr>
          <w:color w:val="FF0000"/>
          <w:lang w:val="sr-Cyrl-CS"/>
        </w:rPr>
      </w:pPr>
      <w:r w:rsidRPr="00FD6583">
        <w:rPr>
          <w:rFonts w:eastAsia="TimesNewRomanPS-BoldMT"/>
          <w:b/>
          <w:bCs/>
          <w:color w:val="FF0000"/>
        </w:rPr>
        <w:t xml:space="preserve"> </w:t>
      </w:r>
      <w:r w:rsidRPr="00FD6583">
        <w:rPr>
          <w:color w:val="FF0000"/>
        </w:rPr>
        <w:t xml:space="preserve">  </w:t>
      </w:r>
    </w:p>
    <w:p w:rsidR="00DF4258" w:rsidRPr="00FA3371" w:rsidRDefault="00DF4258" w:rsidP="000F1B41">
      <w:pPr>
        <w:autoSpaceDE w:val="0"/>
        <w:autoSpaceDN w:val="0"/>
        <w:adjustRightInd w:val="0"/>
        <w:jc w:val="both"/>
        <w:rPr>
          <w:lang w:val="sr-Cyrl-CS"/>
        </w:rPr>
      </w:pPr>
      <w:r>
        <w:rPr>
          <w:color w:val="FF0000"/>
          <w:lang w:val="sr-Cyrl-CS"/>
        </w:rPr>
        <w:tab/>
      </w:r>
      <w:r w:rsidRPr="00FA3371">
        <w:rPr>
          <w:lang w:val="sr-Cyrl-CS"/>
        </w:rPr>
        <w:t xml:space="preserve">Понуда се сматра благовремена ако је примљена од стране </w:t>
      </w:r>
      <w:r w:rsidR="00FA3371" w:rsidRPr="00FA3371">
        <w:rPr>
          <w:lang w:val="sr-Cyrl-CS"/>
        </w:rPr>
        <w:t xml:space="preserve">наручиоца до </w:t>
      </w:r>
      <w:r w:rsidR="00A754F0" w:rsidRPr="00A754F0">
        <w:rPr>
          <w:lang w:val="sr-Cyrl-CS"/>
        </w:rPr>
        <w:t>18</w:t>
      </w:r>
      <w:r w:rsidR="00FA3371" w:rsidRPr="00A754F0">
        <w:rPr>
          <w:lang w:val="sr-Latn-CS"/>
        </w:rPr>
        <w:t>.</w:t>
      </w:r>
      <w:r w:rsidR="00A754F0" w:rsidRPr="00A754F0">
        <w:rPr>
          <w:lang w:val="sr-Cyrl-CS"/>
        </w:rPr>
        <w:t>јуна</w:t>
      </w:r>
      <w:r w:rsidR="00FA3371" w:rsidRPr="00A754F0">
        <w:rPr>
          <w:lang w:val="sr-Latn-CS"/>
        </w:rPr>
        <w:t xml:space="preserve"> </w:t>
      </w:r>
      <w:r w:rsidR="00A754F0" w:rsidRPr="00A754F0">
        <w:rPr>
          <w:lang w:val="sr-Cyrl-CS"/>
        </w:rPr>
        <w:t>2015</w:t>
      </w:r>
      <w:r w:rsidR="00FA3371" w:rsidRPr="00A754F0">
        <w:rPr>
          <w:lang w:val="sr-Cyrl-CS"/>
        </w:rPr>
        <w:t xml:space="preserve">.године до </w:t>
      </w:r>
      <w:r w:rsidR="00BE23C4" w:rsidRPr="00A754F0">
        <w:rPr>
          <w:lang w:val="sr-Latn-CS"/>
        </w:rPr>
        <w:t>1</w:t>
      </w:r>
      <w:r w:rsidR="00BE23C4" w:rsidRPr="00A754F0">
        <w:rPr>
          <w:lang w:val="sr-Cyrl-CS"/>
        </w:rPr>
        <w:t>0</w:t>
      </w:r>
      <w:r w:rsidR="00FA3371" w:rsidRPr="00A754F0">
        <w:rPr>
          <w:lang w:val="sr-Latn-CS"/>
        </w:rPr>
        <w:t xml:space="preserve">,00 </w:t>
      </w:r>
      <w:r w:rsidRPr="00A754F0">
        <w:rPr>
          <w:lang w:val="sr-Cyrl-CS"/>
        </w:rPr>
        <w:t>часова.</w:t>
      </w:r>
    </w:p>
    <w:p w:rsidR="00DF4258" w:rsidRPr="00DF4258" w:rsidRDefault="00DF4258" w:rsidP="000F1B41">
      <w:pPr>
        <w:autoSpaceDE w:val="0"/>
        <w:autoSpaceDN w:val="0"/>
        <w:adjustRightInd w:val="0"/>
        <w:jc w:val="both"/>
        <w:rPr>
          <w:color w:val="FF0000"/>
          <w:lang w:val="sr-Cyrl-CS"/>
        </w:rPr>
      </w:pPr>
    </w:p>
    <w:p w:rsidR="00FD6583" w:rsidRPr="00FD6583" w:rsidRDefault="00FD6583" w:rsidP="000F1B41">
      <w:pPr>
        <w:autoSpaceDE w:val="0"/>
        <w:autoSpaceDN w:val="0"/>
        <w:adjustRightInd w:val="0"/>
        <w:ind w:firstLine="426"/>
        <w:jc w:val="both"/>
      </w:pPr>
      <w:r w:rsidRPr="00FD658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D6583">
        <w:rPr>
          <w:lang w:val="sr-Cyrl-CS"/>
        </w:rPr>
        <w:t>н</w:t>
      </w:r>
      <w:r w:rsidRPr="00FD6583">
        <w:t>аруч</w:t>
      </w:r>
      <w:r w:rsidRPr="00FD6583">
        <w:rPr>
          <w:lang w:val="sr-Cyrl-CS"/>
        </w:rPr>
        <w:t>и</w:t>
      </w:r>
      <w:r w:rsidRPr="00FD6583">
        <w:t xml:space="preserve">лац ће понуђачу предати потврду пријема понуде. У потврди о пријему наручилац ће навести датум и сат пријема понуде. </w:t>
      </w:r>
    </w:p>
    <w:p w:rsidR="00FD6583" w:rsidRPr="00FD6583" w:rsidRDefault="00FD6583" w:rsidP="00B63751">
      <w:pPr>
        <w:autoSpaceDE w:val="0"/>
        <w:autoSpaceDN w:val="0"/>
        <w:adjustRightInd w:val="0"/>
        <w:ind w:firstLine="426"/>
        <w:jc w:val="both"/>
      </w:pPr>
      <w:r w:rsidRPr="00FD658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3751" w:rsidRPr="005235BE" w:rsidRDefault="00FD6583" w:rsidP="00FD6583">
      <w:pPr>
        <w:jc w:val="both"/>
        <w:rPr>
          <w:highlight w:val="yellow"/>
          <w:u w:val="single"/>
          <w:lang w:val="sr-Cyrl-CS"/>
        </w:rPr>
      </w:pPr>
      <w:r w:rsidRPr="00FD6583">
        <w:rPr>
          <w:b/>
        </w:rPr>
        <w:t xml:space="preserve">  </w:t>
      </w:r>
      <w:r w:rsidR="00B63751">
        <w:rPr>
          <w:b/>
          <w:lang w:val="sr-Cyrl-CS"/>
        </w:rPr>
        <w:tab/>
      </w:r>
      <w:r w:rsidR="00B63751" w:rsidRPr="00B63751">
        <w:rPr>
          <w:u w:val="single"/>
          <w:lang w:val="sr-Cyrl-CS"/>
        </w:rPr>
        <w:t>Документа у понуди морају бити повезана на неки од начина (траком, јемствеником, укоричена)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00B63751">
        <w:rPr>
          <w:u w:val="single"/>
          <w:lang w:val="sr-Cyrl-CS"/>
        </w:rPr>
        <w:t xml:space="preserve">, </w:t>
      </w:r>
    </w:p>
    <w:p w:rsidR="004D66C6" w:rsidRDefault="004D66C6" w:rsidP="00830EDA">
      <w:pPr>
        <w:pStyle w:val="ListParagraph"/>
        <w:suppressAutoHyphens/>
        <w:spacing w:after="0" w:line="100" w:lineRule="atLeast"/>
        <w:contextualSpacing w:val="0"/>
        <w:jc w:val="both"/>
        <w:rPr>
          <w:bCs/>
          <w:i/>
          <w:iCs/>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9"/>
      </w:tblGrid>
      <w:tr w:rsidR="004D66C6" w:rsidRPr="008B6F22" w:rsidTr="008B6F22">
        <w:trPr>
          <w:trHeight w:val="848"/>
        </w:trPr>
        <w:tc>
          <w:tcPr>
            <w:tcW w:w="9189" w:type="dxa"/>
            <w:tcBorders>
              <w:bottom w:val="single" w:sz="4" w:space="0" w:color="000000"/>
            </w:tcBorders>
          </w:tcPr>
          <w:p w:rsidR="004D66C6" w:rsidRPr="008B6F22" w:rsidRDefault="004D66C6" w:rsidP="008B6F22">
            <w:pPr>
              <w:pStyle w:val="ListParagraph"/>
              <w:suppressAutoHyphens/>
              <w:spacing w:after="0" w:line="100" w:lineRule="atLeast"/>
              <w:ind w:left="0"/>
              <w:contextualSpacing w:val="0"/>
              <w:jc w:val="both"/>
              <w:rPr>
                <w:b/>
                <w:bCs/>
                <w:iCs/>
                <w:szCs w:val="24"/>
                <w:lang w:val="sr-Cyrl-CS"/>
              </w:rPr>
            </w:pPr>
            <w:r w:rsidRPr="008B6F22">
              <w:rPr>
                <w:b/>
                <w:bCs/>
                <w:iCs/>
                <w:szCs w:val="24"/>
                <w:lang w:val="sr-Cyrl-CS"/>
              </w:rPr>
              <w:t>ПОНУДА</w:t>
            </w:r>
            <w:r w:rsidR="00AE4154" w:rsidRPr="008B6F22">
              <w:rPr>
                <w:b/>
                <w:bCs/>
                <w:iCs/>
                <w:szCs w:val="24"/>
                <w:lang w:val="sr-Cyrl-CS"/>
              </w:rPr>
              <w:t xml:space="preserve"> ЗА ЈЕДНУ ПАРТИЈУ</w:t>
            </w:r>
            <w:r w:rsidRPr="008B6F22">
              <w:rPr>
                <w:b/>
                <w:bCs/>
                <w:iCs/>
                <w:szCs w:val="24"/>
                <w:lang w:val="sr-Cyrl-CS"/>
              </w:rPr>
              <w:t xml:space="preserve"> МОРА ДА САДРЖИ:</w:t>
            </w:r>
          </w:p>
          <w:p w:rsidR="004D66C6" w:rsidRPr="008B6F22" w:rsidRDefault="004D66C6" w:rsidP="008B6F22">
            <w:pPr>
              <w:pStyle w:val="ListParagraph"/>
              <w:suppressAutoHyphens/>
              <w:spacing w:after="0" w:line="100" w:lineRule="atLeast"/>
              <w:ind w:left="0"/>
              <w:contextualSpacing w:val="0"/>
              <w:jc w:val="both"/>
              <w:rPr>
                <w:b/>
                <w:bCs/>
                <w:iCs/>
                <w:szCs w:val="24"/>
                <w:lang w:val="sr-Cyrl-CS"/>
              </w:rPr>
            </w:pPr>
          </w:p>
          <w:p w:rsidR="004D66C6" w:rsidRPr="008B6F22" w:rsidRDefault="004D66C6" w:rsidP="00C078B8">
            <w:pPr>
              <w:pStyle w:val="ListParagraph"/>
              <w:numPr>
                <w:ilvl w:val="0"/>
                <w:numId w:val="25"/>
              </w:numPr>
              <w:suppressAutoHyphens/>
              <w:spacing w:after="0" w:line="100" w:lineRule="atLeast"/>
              <w:contextualSpacing w:val="0"/>
              <w:jc w:val="both"/>
              <w:rPr>
                <w:bCs/>
                <w:i/>
                <w:iCs/>
                <w:szCs w:val="24"/>
                <w:lang w:val="sr-Cyrl-CS"/>
              </w:rPr>
            </w:pPr>
            <w:r w:rsidRPr="008B6F22">
              <w:rPr>
                <w:b/>
                <w:bCs/>
                <w:iCs/>
                <w:szCs w:val="24"/>
                <w:lang w:val="sr-Cyrl-CS"/>
              </w:rPr>
              <w:t>Доказе о испуњености обав</w:t>
            </w:r>
            <w:r w:rsidR="00BD5D02">
              <w:rPr>
                <w:b/>
                <w:bCs/>
                <w:iCs/>
                <w:szCs w:val="24"/>
                <w:lang w:val="sr-Cyrl-CS"/>
              </w:rPr>
              <w:t>езних услова за учешће понуђача</w:t>
            </w:r>
            <w:r w:rsidRPr="008B6F22">
              <w:rPr>
                <w:b/>
                <w:bCs/>
                <w:iCs/>
                <w:szCs w:val="24"/>
                <w:lang w:val="sr-Cyrl-CS"/>
              </w:rPr>
              <w:t xml:space="preserve"> у јавној набавци</w:t>
            </w:r>
            <w:r w:rsidRPr="008B6F22">
              <w:rPr>
                <w:bCs/>
                <w:iCs/>
                <w:szCs w:val="24"/>
                <w:lang w:val="sr-Cyrl-CS"/>
              </w:rPr>
              <w:t xml:space="preserve"> </w:t>
            </w:r>
            <w:r w:rsidRPr="008B6F22">
              <w:rPr>
                <w:bCs/>
                <w:i/>
                <w:iCs/>
                <w:szCs w:val="24"/>
                <w:lang w:val="sr-Cyrl-CS"/>
              </w:rPr>
              <w:t>(у случају подношења понуде  са подизвођачем или заједничке понуде и доказе о испуности обавезних услова за учешће за подизвођача или учесника заједничке понуде)</w:t>
            </w:r>
          </w:p>
          <w:p w:rsidR="004D66C6" w:rsidRPr="008B6F22" w:rsidRDefault="004D66C6" w:rsidP="00C078B8">
            <w:pPr>
              <w:pStyle w:val="ListParagraph"/>
              <w:numPr>
                <w:ilvl w:val="0"/>
                <w:numId w:val="25"/>
              </w:numPr>
              <w:suppressAutoHyphens/>
              <w:spacing w:after="0" w:line="100" w:lineRule="atLeast"/>
              <w:contextualSpacing w:val="0"/>
              <w:jc w:val="both"/>
              <w:rPr>
                <w:bCs/>
                <w:i/>
                <w:iCs/>
                <w:szCs w:val="24"/>
                <w:lang w:val="sr-Cyrl-CS"/>
              </w:rPr>
            </w:pPr>
            <w:r w:rsidRPr="008B6F22">
              <w:rPr>
                <w:b/>
                <w:bCs/>
                <w:iCs/>
                <w:szCs w:val="24"/>
                <w:lang w:val="sr-Cyrl-CS"/>
              </w:rPr>
              <w:t>Доказе о испуњености дод</w:t>
            </w:r>
            <w:r w:rsidR="00BD5D02">
              <w:rPr>
                <w:b/>
                <w:bCs/>
                <w:iCs/>
                <w:szCs w:val="24"/>
                <w:lang w:val="sr-Cyrl-CS"/>
              </w:rPr>
              <w:t>атних услова за учешће понуђача</w:t>
            </w:r>
            <w:r w:rsidRPr="008B6F22">
              <w:rPr>
                <w:b/>
                <w:bCs/>
                <w:iCs/>
                <w:szCs w:val="24"/>
                <w:lang w:val="sr-Cyrl-CS"/>
              </w:rPr>
              <w:t xml:space="preserve"> у јавној набавци</w:t>
            </w:r>
            <w:r w:rsidRPr="008B6F22">
              <w:rPr>
                <w:bCs/>
                <w:iCs/>
                <w:szCs w:val="24"/>
                <w:lang w:val="sr-Cyrl-CS"/>
              </w:rPr>
              <w:t xml:space="preserve"> </w:t>
            </w:r>
            <w:r w:rsidRPr="008B6F22">
              <w:rPr>
                <w:bCs/>
                <w:i/>
                <w:iCs/>
                <w:szCs w:val="24"/>
                <w:lang w:val="sr-Cyrl-CS"/>
              </w:rPr>
              <w:t>(у случају подношења заједничке понуде и доказе о испуњености додатних услова за учесника заједничке понуде за услове које испуњавају заједно)</w:t>
            </w:r>
          </w:p>
          <w:p w:rsidR="004D66C6" w:rsidRPr="008B6F22" w:rsidRDefault="004D66C6"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Образац понуде</w:t>
            </w:r>
          </w:p>
          <w:p w:rsidR="004D66C6" w:rsidRPr="008B6F22" w:rsidRDefault="004D66C6"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Образац структуре цене</w:t>
            </w:r>
          </w:p>
          <w:p w:rsidR="004A32D3" w:rsidRPr="008B6F22" w:rsidRDefault="00AE4154"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Модел уговора</w:t>
            </w:r>
          </w:p>
          <w:p w:rsidR="00AE4154" w:rsidRPr="008B6F22" w:rsidRDefault="00AE4154" w:rsidP="00C078B8">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Изјаву понуђача да је приликом сачињавања понуде поштовао обавезе из чл.75. ст.2. Закона о јавним набавкама</w:t>
            </w:r>
          </w:p>
          <w:p w:rsidR="00266AD1" w:rsidRDefault="0023054A" w:rsidP="00266AD1">
            <w:pPr>
              <w:pStyle w:val="ListParagraph"/>
              <w:numPr>
                <w:ilvl w:val="0"/>
                <w:numId w:val="25"/>
              </w:numPr>
              <w:suppressAutoHyphens/>
              <w:spacing w:after="0" w:line="100" w:lineRule="atLeast"/>
              <w:contextualSpacing w:val="0"/>
              <w:jc w:val="both"/>
              <w:rPr>
                <w:b/>
                <w:bCs/>
                <w:iCs/>
                <w:szCs w:val="24"/>
                <w:lang w:val="sr-Cyrl-CS"/>
              </w:rPr>
            </w:pPr>
            <w:r w:rsidRPr="008B6F22">
              <w:rPr>
                <w:b/>
                <w:bCs/>
                <w:iCs/>
                <w:szCs w:val="24"/>
                <w:lang w:val="sr-Cyrl-CS"/>
              </w:rPr>
              <w:t>Изјаву понуђача о независној понуди</w:t>
            </w:r>
          </w:p>
          <w:p w:rsidR="00266AD1" w:rsidRDefault="004A32D3" w:rsidP="00266AD1">
            <w:pPr>
              <w:pStyle w:val="ListParagraph"/>
              <w:numPr>
                <w:ilvl w:val="0"/>
                <w:numId w:val="25"/>
              </w:numPr>
              <w:suppressAutoHyphens/>
              <w:spacing w:after="0" w:line="100" w:lineRule="atLeast"/>
              <w:contextualSpacing w:val="0"/>
              <w:jc w:val="both"/>
              <w:rPr>
                <w:b/>
                <w:bCs/>
                <w:iCs/>
                <w:szCs w:val="24"/>
                <w:lang w:val="sr-Cyrl-CS"/>
              </w:rPr>
            </w:pPr>
            <w:r w:rsidRPr="00266AD1">
              <w:rPr>
                <w:b/>
                <w:bCs/>
                <w:iCs/>
                <w:szCs w:val="24"/>
                <w:lang w:val="sr-Cyrl-CS"/>
              </w:rPr>
              <w:t>Доказе о квалитету понуђеног добра: Сертификати и произвођачка спецификација/каталог</w:t>
            </w:r>
          </w:p>
          <w:p w:rsidR="00266AD1" w:rsidRPr="00266AD1" w:rsidRDefault="00266AD1" w:rsidP="00266AD1">
            <w:pPr>
              <w:pStyle w:val="ListParagraph"/>
              <w:numPr>
                <w:ilvl w:val="0"/>
                <w:numId w:val="25"/>
              </w:numPr>
              <w:suppressAutoHyphens/>
              <w:spacing w:after="0" w:line="100" w:lineRule="atLeast"/>
              <w:contextualSpacing w:val="0"/>
              <w:jc w:val="both"/>
              <w:rPr>
                <w:b/>
                <w:bCs/>
                <w:iCs/>
                <w:szCs w:val="24"/>
                <w:lang w:val="sr-Cyrl-CS"/>
              </w:rPr>
            </w:pPr>
            <w:r w:rsidRPr="00266AD1">
              <w:rPr>
                <w:szCs w:val="24"/>
                <w:lang w:val="sr-Cyrl-CS"/>
              </w:rPr>
              <w:t xml:space="preserve"> </w:t>
            </w:r>
            <w:r w:rsidRPr="00266AD1">
              <w:rPr>
                <w:b/>
                <w:szCs w:val="24"/>
                <w:lang w:val="sr-Cyrl-CS"/>
              </w:rPr>
              <w:t xml:space="preserve">Решење </w:t>
            </w:r>
            <w:r w:rsidRPr="00266AD1">
              <w:rPr>
                <w:b/>
                <w:szCs w:val="24"/>
                <w:lang w:val="sr-Latn-CS"/>
              </w:rPr>
              <w:t xml:space="preserve">издато од Дирекције за мере </w:t>
            </w:r>
            <w:r w:rsidRPr="00266AD1">
              <w:rPr>
                <w:b/>
                <w:szCs w:val="24"/>
                <w:lang w:val="sr-Cyrl-CS"/>
              </w:rPr>
              <w:t>и</w:t>
            </w:r>
            <w:r w:rsidRPr="00266AD1">
              <w:rPr>
                <w:b/>
                <w:szCs w:val="24"/>
                <w:lang w:val="sr-Latn-CS"/>
              </w:rPr>
              <w:t xml:space="preserve"> драгоцене метале</w:t>
            </w:r>
            <w:r w:rsidRPr="00266AD1">
              <w:rPr>
                <w:b/>
                <w:szCs w:val="24"/>
                <w:lang w:val="sr-Cyrl-CS"/>
              </w:rPr>
              <w:t xml:space="preserve"> да је вага уписана у регистар(</w:t>
            </w:r>
            <w:r w:rsidRPr="00266AD1">
              <w:rPr>
                <w:b/>
                <w:i/>
                <w:szCs w:val="24"/>
                <w:lang w:val="sr-Cyrl-CS"/>
              </w:rPr>
              <w:t>само за партију број 6</w:t>
            </w:r>
            <w:r w:rsidRPr="00266AD1">
              <w:rPr>
                <w:b/>
                <w:szCs w:val="24"/>
                <w:lang w:val="sr-Cyrl-CS"/>
              </w:rPr>
              <w:t>)</w:t>
            </w:r>
          </w:p>
          <w:p w:rsidR="0023054A" w:rsidRPr="00266AD1" w:rsidRDefault="00266AD1" w:rsidP="00266AD1">
            <w:pPr>
              <w:pStyle w:val="ListParagraph"/>
              <w:numPr>
                <w:ilvl w:val="0"/>
                <w:numId w:val="25"/>
              </w:numPr>
              <w:suppressAutoHyphens/>
              <w:spacing w:after="0" w:line="100" w:lineRule="atLeast"/>
              <w:contextualSpacing w:val="0"/>
              <w:jc w:val="both"/>
              <w:rPr>
                <w:b/>
                <w:bCs/>
                <w:iCs/>
                <w:szCs w:val="24"/>
                <w:lang w:val="sr-Cyrl-CS"/>
              </w:rPr>
            </w:pPr>
            <w:r w:rsidRPr="00266AD1">
              <w:rPr>
                <w:b/>
                <w:szCs w:val="24"/>
                <w:lang w:val="sr-Cyrl-CS"/>
              </w:rPr>
              <w:t xml:space="preserve">Сертификат акредитоване лабараторије која ће извршити </w:t>
            </w:r>
            <w:r w:rsidRPr="00266AD1">
              <w:rPr>
                <w:b/>
                <w:szCs w:val="24"/>
                <w:lang w:val="sr-Latn-CS"/>
              </w:rPr>
              <w:t xml:space="preserve">еталонирање </w:t>
            </w:r>
            <w:r w:rsidRPr="00266AD1">
              <w:rPr>
                <w:b/>
                <w:szCs w:val="24"/>
                <w:lang w:val="sr-Latn-CS"/>
              </w:rPr>
              <w:lastRenderedPageBreak/>
              <w:t>ваге</w:t>
            </w:r>
            <w:r w:rsidRPr="00266AD1">
              <w:rPr>
                <w:b/>
                <w:szCs w:val="24"/>
                <w:lang w:val="sr-Cyrl-CS"/>
              </w:rPr>
              <w:t>(</w:t>
            </w:r>
            <w:r w:rsidRPr="00266AD1">
              <w:rPr>
                <w:b/>
                <w:i/>
                <w:szCs w:val="24"/>
                <w:lang w:val="sr-Cyrl-CS"/>
              </w:rPr>
              <w:t>само за партију број 6</w:t>
            </w:r>
            <w:r w:rsidRPr="00266AD1">
              <w:rPr>
                <w:b/>
                <w:szCs w:val="24"/>
                <w:lang w:val="sr-Cyrl-CS"/>
              </w:rPr>
              <w:t>)</w:t>
            </w:r>
          </w:p>
          <w:p w:rsidR="00FA3371" w:rsidRPr="008B6F22" w:rsidRDefault="00FA3371" w:rsidP="00C078B8">
            <w:pPr>
              <w:pStyle w:val="ListParagraph"/>
              <w:numPr>
                <w:ilvl w:val="0"/>
                <w:numId w:val="25"/>
              </w:numPr>
              <w:suppressAutoHyphens/>
              <w:spacing w:after="0" w:line="100" w:lineRule="atLeast"/>
              <w:contextualSpacing w:val="0"/>
              <w:jc w:val="both"/>
              <w:rPr>
                <w:b/>
                <w:bCs/>
                <w:iCs/>
                <w:szCs w:val="24"/>
                <w:lang w:val="sr-Cyrl-CS"/>
              </w:rPr>
            </w:pPr>
            <w:r>
              <w:rPr>
                <w:b/>
                <w:bCs/>
                <w:iCs/>
                <w:szCs w:val="24"/>
                <w:lang w:val="sr-Cyrl-CS"/>
              </w:rPr>
              <w:t xml:space="preserve">Споразум чланова групе понуђача </w:t>
            </w:r>
            <w:r w:rsidRPr="00FA3371">
              <w:rPr>
                <w:bCs/>
                <w:i/>
                <w:iCs/>
                <w:szCs w:val="24"/>
                <w:lang w:val="sr-Cyrl-CS"/>
              </w:rPr>
              <w:t>(у случају подношења заједничке понуде)</w:t>
            </w:r>
          </w:p>
        </w:tc>
      </w:tr>
    </w:tbl>
    <w:p w:rsidR="004D66C6" w:rsidRDefault="004D66C6" w:rsidP="0023054A">
      <w:pPr>
        <w:pStyle w:val="ListParagraph"/>
        <w:suppressAutoHyphens/>
        <w:spacing w:after="0" w:line="100" w:lineRule="atLeast"/>
        <w:ind w:left="0"/>
        <w:contextualSpacing w:val="0"/>
        <w:jc w:val="both"/>
        <w:rPr>
          <w:bCs/>
          <w:i/>
          <w:iCs/>
          <w:szCs w:val="24"/>
          <w:lang w:val="sr-Cyrl-CS"/>
        </w:rPr>
      </w:pPr>
    </w:p>
    <w:p w:rsidR="004D66C6" w:rsidRPr="004D66C6" w:rsidRDefault="004D66C6" w:rsidP="00830EDA">
      <w:pPr>
        <w:pStyle w:val="ListParagraph"/>
        <w:suppressAutoHyphens/>
        <w:spacing w:after="0" w:line="100" w:lineRule="atLeast"/>
        <w:contextualSpacing w:val="0"/>
        <w:jc w:val="both"/>
        <w:rPr>
          <w:bCs/>
          <w:i/>
          <w:iCs/>
          <w:szCs w:val="24"/>
          <w:lang w:val="sr-Cyrl-CS"/>
        </w:rPr>
      </w:pPr>
    </w:p>
    <w:p w:rsidR="00FD6583" w:rsidRPr="00FD6583" w:rsidRDefault="00FD6583" w:rsidP="00FD6583">
      <w:pPr>
        <w:jc w:val="both"/>
      </w:pPr>
      <w:r w:rsidRPr="00FD6583">
        <w:rPr>
          <w:b/>
          <w:i/>
          <w:iCs/>
        </w:rPr>
        <w:t>3.</w:t>
      </w:r>
      <w:r w:rsidRPr="00FD6583">
        <w:rPr>
          <w:b/>
          <w:bCs/>
          <w:i/>
          <w:iCs/>
        </w:rPr>
        <w:t xml:space="preserve"> ПАРТИЈЕ</w:t>
      </w:r>
    </w:p>
    <w:p w:rsidR="00743195" w:rsidRDefault="00743195" w:rsidP="00FD6583">
      <w:pPr>
        <w:jc w:val="both"/>
        <w:rPr>
          <w:lang w:val="sr-Cyrl-CS"/>
        </w:rPr>
      </w:pPr>
      <w:r>
        <w:rPr>
          <w:lang w:val="sr-Cyrl-CS"/>
        </w:rPr>
        <w:t xml:space="preserve"> </w:t>
      </w:r>
      <w:r w:rsidR="00AE5246">
        <w:rPr>
          <w:lang w:val="sr-Cyrl-CS"/>
        </w:rPr>
        <w:t>Предмет наб</w:t>
      </w:r>
      <w:r w:rsidR="00B63751">
        <w:rPr>
          <w:lang w:val="sr-Cyrl-CS"/>
        </w:rPr>
        <w:t xml:space="preserve">авке </w:t>
      </w:r>
      <w:r w:rsidR="00B63751" w:rsidRPr="00F755F2">
        <w:rPr>
          <w:lang w:val="sr-Cyrl-CS"/>
        </w:rPr>
        <w:t xml:space="preserve">обликован је у </w:t>
      </w:r>
      <w:r w:rsidR="009D04D5">
        <w:rPr>
          <w:b/>
          <w:lang w:val="sr-Cyrl-CS"/>
        </w:rPr>
        <w:t>тринаест партија</w:t>
      </w:r>
      <w:r w:rsidR="00AE5246" w:rsidRPr="00F755F2">
        <w:rPr>
          <w:lang w:val="sr-Cyrl-CS"/>
        </w:rPr>
        <w:t>.</w:t>
      </w:r>
    </w:p>
    <w:p w:rsidR="00B63751" w:rsidRDefault="00743195" w:rsidP="00FD6583">
      <w:pPr>
        <w:jc w:val="both"/>
        <w:rPr>
          <w:lang w:val="sr-Cyrl-CS"/>
        </w:rPr>
      </w:pPr>
      <w:r>
        <w:rPr>
          <w:lang w:val="sr-Cyrl-CS"/>
        </w:rPr>
        <w:t xml:space="preserve"> </w:t>
      </w:r>
      <w:r w:rsidR="00B63751">
        <w:rPr>
          <w:lang w:val="sr-Cyrl-CS"/>
        </w:rPr>
        <w:t>Понуђач може поднети понуду за све партије или за поједине партије.</w:t>
      </w:r>
    </w:p>
    <w:p w:rsidR="00743195" w:rsidRDefault="00743195" w:rsidP="00743195">
      <w:pPr>
        <w:ind w:firstLine="720"/>
        <w:jc w:val="both"/>
        <w:rPr>
          <w:lang w:val="sr-Cyrl-CS"/>
        </w:rPr>
      </w:pPr>
    </w:p>
    <w:p w:rsidR="00B63751" w:rsidRPr="00E76C91" w:rsidRDefault="00B63751" w:rsidP="00743195">
      <w:pPr>
        <w:ind w:firstLine="720"/>
        <w:jc w:val="both"/>
        <w:rPr>
          <w:u w:val="single"/>
          <w:lang w:val="sr-Cyrl-CS"/>
        </w:rPr>
      </w:pPr>
      <w:r w:rsidRPr="00E76C91">
        <w:rPr>
          <w:u w:val="single"/>
          <w:lang w:val="sr-Cyrl-CS"/>
        </w:rPr>
        <w:t>У случају да понуђач поднесе понуду за све или више партија, она мора бити поднета тако да се може оцењивати за сваку партију посебно, односно</w:t>
      </w:r>
      <w:r w:rsidR="00BB2A41" w:rsidRPr="00E76C91">
        <w:rPr>
          <w:u w:val="single"/>
          <w:lang w:val="sr-Cyrl-CS"/>
        </w:rPr>
        <w:t xml:space="preserve"> понуда за појединачну партију се подноси и пакује са потребном документацијом за ту партију у један коверат, а све заједно у </w:t>
      </w:r>
      <w:r w:rsidR="00743195" w:rsidRPr="00E76C91">
        <w:rPr>
          <w:u w:val="single"/>
          <w:lang w:val="sr-Cyrl-CS"/>
        </w:rPr>
        <w:t>јед</w:t>
      </w:r>
      <w:r w:rsidR="00BB2A41" w:rsidRPr="00E76C91">
        <w:rPr>
          <w:u w:val="single"/>
          <w:lang w:val="sr-Cyrl-CS"/>
        </w:rPr>
        <w:t>ан већи коверат или кутију, на којој се на начин описан у тачки 2. наводи за које партије се подноси понуда.</w:t>
      </w:r>
    </w:p>
    <w:p w:rsidR="0074198F" w:rsidRPr="00513FAD" w:rsidRDefault="00743195" w:rsidP="00FD6583">
      <w:pPr>
        <w:jc w:val="both"/>
        <w:rPr>
          <w:u w:val="single"/>
          <w:lang w:val="sr-Cyrl-CS"/>
        </w:rPr>
      </w:pPr>
      <w:r w:rsidRPr="00E76C91">
        <w:rPr>
          <w:u w:val="single"/>
          <w:lang w:val="sr-Cyrl-CS"/>
        </w:rPr>
        <w:tab/>
        <w:t xml:space="preserve">У складу са важном напоменом на страни </w:t>
      </w:r>
      <w:r w:rsidRPr="00DF61B0">
        <w:rPr>
          <w:u w:val="single"/>
          <w:lang w:val="sr-Cyrl-CS"/>
        </w:rPr>
        <w:t>1</w:t>
      </w:r>
      <w:r w:rsidR="00374692" w:rsidRPr="00DF61B0">
        <w:rPr>
          <w:u w:val="single"/>
          <w:lang w:val="sr-Cyrl-CS"/>
        </w:rPr>
        <w:t>4</w:t>
      </w:r>
      <w:r w:rsidRPr="00DF61B0">
        <w:rPr>
          <w:u w:val="single"/>
          <w:lang w:val="sr-Cyrl-CS"/>
        </w:rPr>
        <w:t>. конкурсне</w:t>
      </w:r>
      <w:r w:rsidRPr="00E76C91">
        <w:rPr>
          <w:u w:val="single"/>
          <w:lang w:val="sr-Cyrl-CS"/>
        </w:rPr>
        <w:t xml:space="preserve"> документације, докази о испуњености обавезних услова за учешће у јавној набавци могу се поднети у једном примерку за све партије.</w:t>
      </w:r>
    </w:p>
    <w:p w:rsidR="0074198F" w:rsidRDefault="0074198F" w:rsidP="00FD6583">
      <w:pPr>
        <w:jc w:val="both"/>
        <w:rPr>
          <w:lang w:val="sr-Cyrl-CS"/>
        </w:rPr>
      </w:pPr>
    </w:p>
    <w:p w:rsidR="0074198F" w:rsidRPr="00743195" w:rsidRDefault="0074198F" w:rsidP="00FD6583">
      <w:pPr>
        <w:jc w:val="both"/>
        <w:rPr>
          <w:lang w:val="sr-Cyrl-CS"/>
        </w:rPr>
      </w:pPr>
    </w:p>
    <w:p w:rsidR="00FD6583" w:rsidRPr="00FD6583" w:rsidRDefault="00FD6583" w:rsidP="00FD6583">
      <w:pPr>
        <w:jc w:val="both"/>
        <w:rPr>
          <w:bCs/>
          <w:iCs/>
        </w:rPr>
      </w:pPr>
      <w:r w:rsidRPr="00FD6583">
        <w:rPr>
          <w:b/>
          <w:i/>
          <w:iCs/>
        </w:rPr>
        <w:t>4.</w:t>
      </w:r>
      <w:r w:rsidRPr="00FD6583">
        <w:rPr>
          <w:b/>
          <w:bCs/>
          <w:i/>
          <w:iCs/>
        </w:rPr>
        <w:t xml:space="preserve">  ПОНУДА СА ВАРИЈАНТАМА</w:t>
      </w:r>
    </w:p>
    <w:p w:rsidR="00FD6583" w:rsidRPr="00FD6583" w:rsidRDefault="00FD6583" w:rsidP="00FD6583">
      <w:pPr>
        <w:jc w:val="both"/>
        <w:rPr>
          <w:bCs/>
          <w:iCs/>
        </w:rPr>
      </w:pPr>
    </w:p>
    <w:p w:rsidR="00FD6583" w:rsidRPr="00FD6583" w:rsidRDefault="00FD6583" w:rsidP="00FD6583">
      <w:pPr>
        <w:jc w:val="both"/>
        <w:rPr>
          <w:b/>
          <w:bCs/>
          <w:i/>
          <w:iCs/>
        </w:rPr>
      </w:pPr>
      <w:r w:rsidRPr="00FD6583">
        <w:rPr>
          <w:bCs/>
          <w:iCs/>
        </w:rPr>
        <w:t>Подношење понуде са варијантама није дозвољено.</w:t>
      </w:r>
    </w:p>
    <w:p w:rsidR="00FD6583" w:rsidRPr="00FD6583" w:rsidRDefault="00FD6583" w:rsidP="00FD6583">
      <w:pPr>
        <w:jc w:val="both"/>
        <w:rPr>
          <w:b/>
          <w:bCs/>
          <w:i/>
          <w:iCs/>
        </w:rPr>
      </w:pPr>
    </w:p>
    <w:p w:rsidR="00FD6583" w:rsidRPr="00FD6583" w:rsidRDefault="00FD6583" w:rsidP="00FD6583">
      <w:pPr>
        <w:jc w:val="both"/>
      </w:pPr>
    </w:p>
    <w:p w:rsidR="00FD6583" w:rsidRPr="00FD6583" w:rsidRDefault="00FD6583" w:rsidP="00FD6583">
      <w:pPr>
        <w:jc w:val="both"/>
      </w:pPr>
      <w:r w:rsidRPr="00FD6583">
        <w:rPr>
          <w:b/>
          <w:bCs/>
          <w:i/>
          <w:iCs/>
        </w:rPr>
        <w:t xml:space="preserve">5. </w:t>
      </w:r>
      <w:r w:rsidRPr="00FD6583">
        <w:rPr>
          <w:b/>
          <w:i/>
          <w:iCs/>
        </w:rPr>
        <w:t>НАЧИН ИЗМЕНЕ, ДОПУНЕ И ОПОЗИВА ПОНУДЕ</w:t>
      </w:r>
    </w:p>
    <w:p w:rsidR="00FD6583" w:rsidRPr="00FD6583" w:rsidRDefault="00FD6583" w:rsidP="00FD6583">
      <w:pPr>
        <w:jc w:val="both"/>
      </w:pPr>
    </w:p>
    <w:p w:rsidR="00FD6583" w:rsidRPr="00FD6583" w:rsidRDefault="00FD6583" w:rsidP="00FD6583">
      <w:pPr>
        <w:jc w:val="both"/>
      </w:pPr>
      <w:r w:rsidRPr="00FD6583">
        <w:t>У року за подношење понуде понуђач може да измени, допуни или опозове своју понуду на начин који је одређен за подношење понуде.</w:t>
      </w:r>
    </w:p>
    <w:p w:rsidR="00FD6583" w:rsidRPr="00FD6583" w:rsidRDefault="00FD6583" w:rsidP="00FD6583">
      <w:pPr>
        <w:jc w:val="both"/>
        <w:rPr>
          <w:rFonts w:eastAsia="TimesNewRomanPSMT"/>
          <w:bCs/>
          <w:iCs/>
        </w:rPr>
      </w:pPr>
      <w:r w:rsidRPr="00FD6583">
        <w:t xml:space="preserve">Понуђач је дужан да јасно назначи који део понуде мења односно која документа накнадно доставља. </w:t>
      </w:r>
    </w:p>
    <w:p w:rsidR="00FD6583" w:rsidRPr="00FD6583" w:rsidRDefault="00FD6583" w:rsidP="00FD6583">
      <w:pPr>
        <w:jc w:val="both"/>
        <w:rPr>
          <w:rFonts w:eastAsia="TimesNewRomanPSMT"/>
          <w:bCs/>
          <w:iCs/>
        </w:rPr>
      </w:pPr>
      <w:r w:rsidRPr="00FD6583">
        <w:rPr>
          <w:rFonts w:eastAsia="TimesNewRomanPSMT"/>
          <w:bCs/>
          <w:iCs/>
        </w:rPr>
        <w:t>Измену, допуну или опозив понуде треб</w:t>
      </w:r>
      <w:r w:rsidR="00AE5246">
        <w:rPr>
          <w:rFonts w:eastAsia="TimesNewRomanPSMT"/>
          <w:bCs/>
          <w:iCs/>
        </w:rPr>
        <w:t xml:space="preserve">а доставити на адресу: </w:t>
      </w:r>
      <w:r w:rsidR="00CE7C96">
        <w:rPr>
          <w:rFonts w:eastAsia="TimesNewRomanPSMT"/>
          <w:bCs/>
          <w:iCs/>
          <w:lang w:val="sr-Cyrl-CS"/>
        </w:rPr>
        <w:t>Хемијски факултет Универзитета у Београду</w:t>
      </w:r>
      <w:r w:rsidRPr="00FD6583">
        <w:rPr>
          <w:i/>
          <w:iCs/>
        </w:rPr>
        <w:t xml:space="preserve">, </w:t>
      </w:r>
      <w:r w:rsidRPr="00FD6583">
        <w:rPr>
          <w:rFonts w:eastAsia="TimesNewRomanPSMT"/>
          <w:bCs/>
          <w:iCs/>
          <w:color w:val="FF0000"/>
        </w:rPr>
        <w:t xml:space="preserve"> </w:t>
      </w:r>
      <w:r w:rsidRPr="00FD6583">
        <w:rPr>
          <w:rFonts w:eastAsia="TimesNewRomanPSMT"/>
          <w:bCs/>
          <w:iCs/>
        </w:rPr>
        <w:t>са назнаком:</w:t>
      </w:r>
    </w:p>
    <w:p w:rsidR="00FD6583" w:rsidRPr="00AE5246" w:rsidRDefault="00FD6583" w:rsidP="00FD6583">
      <w:pPr>
        <w:jc w:val="both"/>
        <w:rPr>
          <w:rFonts w:eastAsia="TimesNewRomanPSMT"/>
          <w:bCs/>
          <w:iCs/>
        </w:rPr>
      </w:pPr>
      <w:r w:rsidRPr="00FD6583">
        <w:rPr>
          <w:rFonts w:eastAsia="TimesNewRomanPSMT"/>
          <w:bCs/>
          <w:iCs/>
        </w:rPr>
        <w:t>„</w:t>
      </w:r>
      <w:r w:rsidRPr="00FD6583">
        <w:rPr>
          <w:rFonts w:eastAsia="TimesNewRomanPSMT"/>
          <w:b/>
          <w:bCs/>
          <w:iCs/>
        </w:rPr>
        <w:t>Измена понуде</w:t>
      </w:r>
      <w:r w:rsidRPr="00FD6583">
        <w:rPr>
          <w:rFonts w:eastAsia="TimesNewRomanPS-BoldMT"/>
          <w:b/>
          <w:bCs/>
        </w:rPr>
        <w:t xml:space="preserve"> за јавну набавку</w:t>
      </w:r>
      <w:r w:rsidR="006E23F0">
        <w:rPr>
          <w:rFonts w:eastAsia="TimesNewRomanPS-BoldMT"/>
          <w:b/>
          <w:bCs/>
          <w:lang w:val="sr-Cyrl-CS"/>
        </w:rPr>
        <w:t xml:space="preserve"> број </w:t>
      </w:r>
      <w:r w:rsidR="00BD5D02">
        <w:rPr>
          <w:rFonts w:eastAsia="TimesNewRomanPS-BoldMT"/>
          <w:b/>
          <w:bCs/>
          <w:lang w:val="sr-Cyrl-CS"/>
        </w:rPr>
        <w:t>14/15</w:t>
      </w:r>
      <w:r w:rsidR="00743195">
        <w:rPr>
          <w:rFonts w:eastAsia="TimesNewRomanPS-BoldMT"/>
          <w:b/>
          <w:bCs/>
          <w:lang w:val="sr-Cyrl-CS"/>
        </w:rPr>
        <w:t xml:space="preserve"> - </w:t>
      </w:r>
      <w:r w:rsidR="00AE5246">
        <w:t xml:space="preserve"> </w:t>
      </w:r>
      <w:r w:rsidR="00743195"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Pr="00743195">
        <w:rPr>
          <w:rFonts w:eastAsia="TimesNewRomanPSMT"/>
          <w:b/>
          <w:bCs/>
        </w:rPr>
        <w:t>-</w:t>
      </w:r>
      <w:r w:rsidRPr="00AE5246">
        <w:rPr>
          <w:rFonts w:eastAsia="TimesNewRomanPSMT"/>
          <w:b/>
          <w:bCs/>
        </w:rPr>
        <w:t xml:space="preserve"> </w:t>
      </w:r>
      <w:r w:rsidRPr="00AE5246">
        <w:rPr>
          <w:rFonts w:eastAsia="TimesNewRomanPS-BoldMT"/>
          <w:b/>
          <w:bCs/>
        </w:rPr>
        <w:t>НЕ ОТВАРАТИ”</w:t>
      </w:r>
      <w:r w:rsidRPr="00AE5246">
        <w:rPr>
          <w:rFonts w:eastAsia="TimesNewRomanPSMT"/>
          <w:bCs/>
          <w:iCs/>
        </w:rPr>
        <w:t xml:space="preserve"> или</w:t>
      </w:r>
    </w:p>
    <w:p w:rsidR="00FD6583" w:rsidRPr="00AE5246" w:rsidRDefault="00FD6583" w:rsidP="00FD6583">
      <w:pPr>
        <w:jc w:val="both"/>
        <w:rPr>
          <w:rFonts w:eastAsia="TimesNewRomanPSMT"/>
          <w:bCs/>
          <w:iCs/>
        </w:rPr>
      </w:pPr>
      <w:r w:rsidRPr="00AE5246">
        <w:rPr>
          <w:rFonts w:eastAsia="TimesNewRomanPSMT"/>
          <w:bCs/>
          <w:iCs/>
        </w:rPr>
        <w:t>„</w:t>
      </w:r>
      <w:r w:rsidRPr="00AE5246">
        <w:rPr>
          <w:rFonts w:eastAsia="TimesNewRomanPSMT"/>
          <w:b/>
          <w:bCs/>
          <w:iCs/>
        </w:rPr>
        <w:t>Допуна понуде</w:t>
      </w:r>
      <w:r w:rsidRPr="00AE5246">
        <w:rPr>
          <w:rFonts w:eastAsia="TimesNewRomanPSMT"/>
          <w:bCs/>
          <w:iCs/>
        </w:rPr>
        <w:t xml:space="preserve"> </w:t>
      </w:r>
      <w:r w:rsidRPr="00AE5246">
        <w:rPr>
          <w:rFonts w:eastAsia="TimesNewRomanPS-BoldMT"/>
          <w:b/>
          <w:bCs/>
        </w:rPr>
        <w:t>за јавну набавку</w:t>
      </w:r>
      <w:r w:rsidRPr="00AE5246">
        <w:t xml:space="preserve"> </w:t>
      </w:r>
      <w:r w:rsidR="00AE5246" w:rsidRPr="00AE5246">
        <w:rPr>
          <w:rFonts w:eastAsia="TimesNewRomanPS-BoldMT"/>
          <w:b/>
          <w:bCs/>
          <w:lang w:val="sr-Cyrl-CS"/>
        </w:rPr>
        <w:t xml:space="preserve"> </w:t>
      </w:r>
      <w:r w:rsidR="006E23F0">
        <w:rPr>
          <w:rFonts w:eastAsia="TimesNewRomanPS-BoldMT"/>
          <w:b/>
          <w:bCs/>
          <w:lang w:val="sr-Cyrl-CS"/>
        </w:rPr>
        <w:t xml:space="preserve">број </w:t>
      </w:r>
      <w:r w:rsidR="00BD5D02">
        <w:rPr>
          <w:rFonts w:eastAsia="TimesNewRomanPS-BoldMT"/>
          <w:b/>
          <w:bCs/>
          <w:lang w:val="sr-Cyrl-CS"/>
        </w:rPr>
        <w:t xml:space="preserve">14/15 </w:t>
      </w:r>
      <w:r w:rsidR="00743195">
        <w:rPr>
          <w:rFonts w:eastAsia="TimesNewRomanPS-BoldMT"/>
          <w:b/>
          <w:bCs/>
          <w:lang w:val="sr-Cyrl-CS"/>
        </w:rPr>
        <w:t xml:space="preserve">- </w:t>
      </w:r>
      <w:r w:rsidR="00743195">
        <w:t xml:space="preserve"> </w:t>
      </w:r>
      <w:r w:rsidR="00CE7C96"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Pr="00AE5246">
        <w:rPr>
          <w:rFonts w:eastAsia="TimesNewRomanPSMT"/>
          <w:b/>
          <w:bCs/>
        </w:rPr>
        <w:t xml:space="preserve">- </w:t>
      </w:r>
      <w:r w:rsidRPr="00AE5246">
        <w:rPr>
          <w:rFonts w:eastAsia="TimesNewRomanPS-BoldMT"/>
          <w:b/>
          <w:bCs/>
        </w:rPr>
        <w:t>НЕ ОТВАРАТИ”</w:t>
      </w:r>
      <w:r w:rsidRPr="00AE5246">
        <w:rPr>
          <w:rFonts w:eastAsia="TimesNewRomanPSMT"/>
          <w:bCs/>
          <w:iCs/>
        </w:rPr>
        <w:t xml:space="preserve"> или</w:t>
      </w:r>
    </w:p>
    <w:p w:rsidR="00FD6583" w:rsidRPr="00AE5246" w:rsidRDefault="00FD6583" w:rsidP="00FD6583">
      <w:pPr>
        <w:jc w:val="both"/>
        <w:rPr>
          <w:rFonts w:eastAsia="TimesNewRomanPSMT"/>
          <w:bCs/>
          <w:iCs/>
        </w:rPr>
      </w:pPr>
      <w:r w:rsidRPr="00FD6583">
        <w:rPr>
          <w:rFonts w:eastAsia="TimesNewRomanPSMT"/>
          <w:bCs/>
          <w:iCs/>
        </w:rPr>
        <w:t>„</w:t>
      </w:r>
      <w:r w:rsidRPr="00FD6583">
        <w:rPr>
          <w:rFonts w:eastAsia="TimesNewRomanPSMT"/>
          <w:b/>
          <w:bCs/>
          <w:iCs/>
        </w:rPr>
        <w:t>Опозив понуде</w:t>
      </w:r>
      <w:r w:rsidRPr="00FD6583">
        <w:rPr>
          <w:rFonts w:eastAsia="TimesNewRomanPSMT"/>
          <w:bCs/>
          <w:iCs/>
        </w:rPr>
        <w:t xml:space="preserve"> </w:t>
      </w:r>
      <w:r w:rsidRPr="00FD6583">
        <w:rPr>
          <w:rFonts w:eastAsia="TimesNewRomanPS-BoldMT"/>
          <w:b/>
          <w:bCs/>
        </w:rPr>
        <w:t>за јавну набавку</w:t>
      </w:r>
      <w:r w:rsidR="00743195" w:rsidRPr="00743195">
        <w:rPr>
          <w:rFonts w:eastAsia="TimesNewRomanPS-BoldMT"/>
          <w:b/>
          <w:bCs/>
          <w:lang w:val="sr-Cyrl-CS"/>
        </w:rPr>
        <w:t xml:space="preserve"> </w:t>
      </w:r>
      <w:r w:rsidR="006E23F0">
        <w:rPr>
          <w:rFonts w:eastAsia="TimesNewRomanPS-BoldMT"/>
          <w:b/>
          <w:bCs/>
          <w:lang w:val="sr-Cyrl-CS"/>
        </w:rPr>
        <w:t xml:space="preserve">број </w:t>
      </w:r>
      <w:r w:rsidR="00BD5D02">
        <w:rPr>
          <w:rFonts w:eastAsia="TimesNewRomanPS-BoldMT"/>
          <w:b/>
          <w:bCs/>
          <w:lang w:val="sr-Cyrl-CS"/>
        </w:rPr>
        <w:t xml:space="preserve">14/15 </w:t>
      </w:r>
      <w:r w:rsidR="00743195">
        <w:rPr>
          <w:rFonts w:eastAsia="TimesNewRomanPS-BoldMT"/>
          <w:b/>
          <w:bCs/>
          <w:lang w:val="sr-Cyrl-CS"/>
        </w:rPr>
        <w:t xml:space="preserve">- </w:t>
      </w:r>
      <w:r w:rsidR="00743195">
        <w:t xml:space="preserve"> </w:t>
      </w:r>
      <w:r w:rsidR="00CE7C96"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00AE5246">
        <w:t xml:space="preserve"> </w:t>
      </w:r>
      <w:r w:rsidRPr="00AE5246">
        <w:rPr>
          <w:rFonts w:eastAsia="TimesNewRomanPSMT"/>
          <w:b/>
          <w:bCs/>
        </w:rPr>
        <w:t xml:space="preserve">- </w:t>
      </w:r>
      <w:r w:rsidRPr="00AE5246">
        <w:rPr>
          <w:rFonts w:eastAsia="TimesNewRomanPS-BoldMT"/>
          <w:b/>
          <w:bCs/>
        </w:rPr>
        <w:t xml:space="preserve">НЕ ОТВАРАТИ” </w:t>
      </w:r>
      <w:r w:rsidRPr="00AE5246">
        <w:rPr>
          <w:rFonts w:eastAsia="TimesNewRomanPS-BoldMT"/>
          <w:bCs/>
        </w:rPr>
        <w:t xml:space="preserve"> или</w:t>
      </w:r>
    </w:p>
    <w:p w:rsidR="00FD6583" w:rsidRPr="00AE5246" w:rsidRDefault="00FD6583" w:rsidP="00FD6583">
      <w:pPr>
        <w:jc w:val="both"/>
        <w:rPr>
          <w:rFonts w:eastAsia="TimesNewRomanPSMT"/>
          <w:bCs/>
        </w:rPr>
      </w:pPr>
      <w:r w:rsidRPr="00FD6583">
        <w:rPr>
          <w:rFonts w:eastAsia="TimesNewRomanPSMT"/>
          <w:bCs/>
          <w:iCs/>
        </w:rPr>
        <w:t>„</w:t>
      </w:r>
      <w:r w:rsidRPr="00FD6583">
        <w:rPr>
          <w:rFonts w:eastAsia="TimesNewRomanPSMT"/>
          <w:b/>
          <w:bCs/>
          <w:iCs/>
        </w:rPr>
        <w:t>Измена и допуна понуде</w:t>
      </w:r>
      <w:r w:rsidRPr="00FD6583">
        <w:rPr>
          <w:rFonts w:eastAsia="TimesNewRomanPS-BoldMT"/>
          <w:b/>
          <w:bCs/>
        </w:rPr>
        <w:t xml:space="preserve"> за јавну набавку</w:t>
      </w:r>
      <w:r w:rsidRPr="00FD6583">
        <w:t xml:space="preserve"> </w:t>
      </w:r>
      <w:r w:rsidR="006E23F0">
        <w:rPr>
          <w:rFonts w:eastAsia="TimesNewRomanPS-BoldMT"/>
          <w:b/>
          <w:bCs/>
          <w:lang w:val="sr-Cyrl-CS"/>
        </w:rPr>
        <w:t xml:space="preserve">број </w:t>
      </w:r>
      <w:r w:rsidR="00BD5D02">
        <w:rPr>
          <w:rFonts w:eastAsia="TimesNewRomanPS-BoldMT"/>
          <w:b/>
          <w:bCs/>
          <w:lang w:val="sr-Cyrl-CS"/>
        </w:rPr>
        <w:t xml:space="preserve">14/15 </w:t>
      </w:r>
      <w:r w:rsidR="00743195">
        <w:rPr>
          <w:rFonts w:eastAsia="TimesNewRomanPS-BoldMT"/>
          <w:b/>
          <w:bCs/>
          <w:lang w:val="sr-Cyrl-CS"/>
        </w:rPr>
        <w:t xml:space="preserve">- </w:t>
      </w:r>
      <w:r w:rsidR="00743195">
        <w:t xml:space="preserve"> </w:t>
      </w:r>
      <w:r w:rsidR="00CE7C96" w:rsidRPr="00743195">
        <w:rPr>
          <w:b/>
          <w:lang w:val="sr-Cyrl-CS"/>
        </w:rPr>
        <w:t>лабораторијска опрема</w:t>
      </w:r>
      <w:r w:rsidR="00CE7C96">
        <w:rPr>
          <w:b/>
          <w:lang w:val="sr-Cyrl-CS"/>
        </w:rPr>
        <w:t xml:space="preserve"> за науку и образовање</w:t>
      </w:r>
      <w:r w:rsidR="00743195" w:rsidRPr="00743195">
        <w:rPr>
          <w:b/>
          <w:lang w:val="sr-Cyrl-CS"/>
        </w:rPr>
        <w:t>, Партија.....</w:t>
      </w:r>
      <w:r w:rsidRPr="00AE5246">
        <w:rPr>
          <w:rFonts w:eastAsia="TimesNewRomanPSMT"/>
          <w:b/>
          <w:bCs/>
        </w:rPr>
        <w:t xml:space="preserve">- </w:t>
      </w:r>
      <w:r w:rsidRPr="00AE5246">
        <w:rPr>
          <w:rFonts w:eastAsia="TimesNewRomanPS-BoldMT"/>
          <w:b/>
          <w:bCs/>
        </w:rPr>
        <w:t>НЕ ОТВАРАТИ”.</w:t>
      </w:r>
    </w:p>
    <w:p w:rsidR="00FD6583" w:rsidRPr="00FD6583" w:rsidRDefault="00FD6583" w:rsidP="00FD6583">
      <w:pPr>
        <w:jc w:val="both"/>
      </w:pPr>
      <w:r w:rsidRPr="00FD6583">
        <w:rPr>
          <w:rFonts w:eastAsia="TimesNewRomanPSMT"/>
          <w:bCs/>
        </w:rPr>
        <w:t>На полеђини коверте или на кутији навести назив</w:t>
      </w:r>
      <w:r w:rsidRPr="00FD6583">
        <w:rPr>
          <w:rFonts w:eastAsia="TimesNewRomanPSMT"/>
          <w:bCs/>
          <w:lang w:val="sr-Cyrl-CS"/>
        </w:rPr>
        <w:t xml:space="preserve"> и адресу</w:t>
      </w:r>
      <w:r w:rsidRPr="00FD658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6583" w:rsidRPr="00FD6583" w:rsidRDefault="00FD6583" w:rsidP="00FD6583">
      <w:pPr>
        <w:jc w:val="both"/>
        <w:rPr>
          <w:b/>
          <w:i/>
          <w:iCs/>
        </w:rPr>
      </w:pPr>
      <w:r w:rsidRPr="00FD6583">
        <w:t>По истеку рока за подношење понуда понуђач не може да повуче нити да мења своју понуду.</w:t>
      </w:r>
    </w:p>
    <w:p w:rsidR="00FD6583" w:rsidRPr="00FD6583" w:rsidRDefault="00FD6583" w:rsidP="00FD6583">
      <w:pPr>
        <w:jc w:val="both"/>
        <w:rPr>
          <w:b/>
          <w:i/>
          <w:iCs/>
        </w:rPr>
      </w:pPr>
    </w:p>
    <w:p w:rsidR="00FD6583" w:rsidRPr="00FD6583" w:rsidRDefault="00FD6583" w:rsidP="00FD6583">
      <w:pPr>
        <w:jc w:val="both"/>
      </w:pPr>
      <w:r w:rsidRPr="00FD6583">
        <w:rPr>
          <w:b/>
          <w:bCs/>
          <w:i/>
          <w:iCs/>
        </w:rPr>
        <w:t xml:space="preserve">6. УЧЕСТВОВАЊЕ У ЗАЈЕДНИЧКОЈ ПОНУДИ ИЛИ КАО ПОДИЗВОЂАЧ </w:t>
      </w:r>
    </w:p>
    <w:p w:rsidR="00FD6583" w:rsidRPr="00FD6583" w:rsidRDefault="00FD6583" w:rsidP="00FD6583">
      <w:pPr>
        <w:jc w:val="both"/>
      </w:pPr>
    </w:p>
    <w:p w:rsidR="00FD6583" w:rsidRPr="00FD6583" w:rsidRDefault="00FD6583" w:rsidP="00FD6583">
      <w:pPr>
        <w:jc w:val="both"/>
        <w:rPr>
          <w:iCs/>
        </w:rPr>
      </w:pPr>
      <w:r w:rsidRPr="00FD6583">
        <w:rPr>
          <w:bCs/>
          <w:iCs/>
        </w:rPr>
        <w:t>Понуђач може да поднесе само једну понуду.</w:t>
      </w:r>
      <w:r w:rsidRPr="00FD6583">
        <w:rPr>
          <w:i/>
          <w:iCs/>
        </w:rPr>
        <w:t xml:space="preserve"> </w:t>
      </w:r>
    </w:p>
    <w:p w:rsidR="00FD6583" w:rsidRPr="00FD6583" w:rsidRDefault="00FD6583" w:rsidP="00FD6583">
      <w:pPr>
        <w:jc w:val="both"/>
        <w:rPr>
          <w:iCs/>
        </w:rPr>
      </w:pPr>
      <w:r w:rsidRPr="00FD658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FD6583" w:rsidRDefault="00FD6583" w:rsidP="00FD6583">
      <w:pPr>
        <w:jc w:val="both"/>
        <w:rPr>
          <w:i/>
          <w:iCs/>
          <w:color w:val="FF0000"/>
        </w:rPr>
      </w:pPr>
      <w:r w:rsidRPr="00FD6583">
        <w:rPr>
          <w:iCs/>
        </w:rPr>
        <w:t xml:space="preserve">У Обрасцу </w:t>
      </w:r>
      <w:r w:rsidRPr="00FA3371">
        <w:rPr>
          <w:iCs/>
        </w:rPr>
        <w:t xml:space="preserve">понуде </w:t>
      </w:r>
      <w:r w:rsidRPr="00FA3371">
        <w:rPr>
          <w:iCs/>
          <w:lang w:val="sr-Cyrl-CS"/>
        </w:rPr>
        <w:t xml:space="preserve">(поглавље </w:t>
      </w:r>
      <w:r w:rsidRPr="00FA3371">
        <w:rPr>
          <w:b/>
          <w:iCs/>
        </w:rPr>
        <w:t>VI</w:t>
      </w:r>
      <w:r w:rsidRPr="00FA3371">
        <w:rPr>
          <w:iCs/>
          <w:lang w:val="ru-RU"/>
        </w:rPr>
        <w:t>)</w:t>
      </w:r>
      <w:r w:rsidRPr="00FA3371">
        <w:rPr>
          <w:iCs/>
        </w:rPr>
        <w:t>,</w:t>
      </w:r>
      <w:r w:rsidRPr="00FD6583">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583" w:rsidRPr="00FD6583" w:rsidRDefault="00FD6583" w:rsidP="00FD6583">
      <w:pPr>
        <w:jc w:val="both"/>
        <w:rPr>
          <w:i/>
          <w:iCs/>
          <w:color w:val="FF0000"/>
        </w:rPr>
      </w:pPr>
    </w:p>
    <w:p w:rsidR="00FD6583" w:rsidRPr="00FD6583" w:rsidRDefault="00FD6583" w:rsidP="00FD6583">
      <w:pPr>
        <w:jc w:val="both"/>
        <w:rPr>
          <w:iCs/>
        </w:rPr>
      </w:pPr>
      <w:r w:rsidRPr="00FD6583">
        <w:rPr>
          <w:b/>
          <w:bCs/>
          <w:i/>
          <w:iCs/>
        </w:rPr>
        <w:t>7. ПОНУДА СА ПОДИЗВОЂАЧЕМ</w:t>
      </w:r>
    </w:p>
    <w:p w:rsidR="00FD6583" w:rsidRPr="00FD6583" w:rsidRDefault="00FD6583" w:rsidP="00FD6583">
      <w:pPr>
        <w:jc w:val="both"/>
        <w:rPr>
          <w:iCs/>
        </w:rPr>
      </w:pPr>
    </w:p>
    <w:p w:rsidR="00FD6583" w:rsidRPr="00FD6583" w:rsidRDefault="00FD6583" w:rsidP="00FD6583">
      <w:pPr>
        <w:jc w:val="both"/>
        <w:rPr>
          <w:iCs/>
        </w:rPr>
      </w:pPr>
      <w:r w:rsidRPr="00FD6583">
        <w:rPr>
          <w:iCs/>
        </w:rPr>
        <w:t>Уколико понуђач подноси понуду са подизвођачем дужан је да у Обрасцу понуде</w:t>
      </w:r>
      <w:r w:rsidRPr="00FD6583">
        <w:rPr>
          <w:iCs/>
          <w:lang w:val="sr-Cyrl-CS"/>
        </w:rPr>
        <w:t xml:space="preserve"> </w:t>
      </w:r>
      <w:r w:rsidRPr="00FA3371">
        <w:rPr>
          <w:iCs/>
          <w:lang w:val="sr-Cyrl-CS"/>
        </w:rPr>
        <w:t xml:space="preserve">(поглавље </w:t>
      </w:r>
      <w:r w:rsidRPr="00FA3371">
        <w:rPr>
          <w:b/>
          <w:iCs/>
        </w:rPr>
        <w:t>VI</w:t>
      </w:r>
      <w:r w:rsidRPr="00FA3371">
        <w:rPr>
          <w:iCs/>
          <w:lang w:val="ru-RU"/>
        </w:rPr>
        <w:t>)</w:t>
      </w:r>
      <w:r w:rsidRPr="00FA3371">
        <w:rPr>
          <w:iCs/>
        </w:rPr>
        <w:t xml:space="preserve"> наведе</w:t>
      </w:r>
      <w:r w:rsidRPr="00FD6583">
        <w:rPr>
          <w:iCs/>
        </w:rPr>
        <w:t xml:space="preserve"> да понуду подноси са подизвођачем, проценат укупне вредности набавке</w:t>
      </w:r>
      <w:r w:rsidR="00455D4A">
        <w:rPr>
          <w:iCs/>
        </w:rPr>
        <w:t xml:space="preserve"> који ће поверити подизвођачу, </w:t>
      </w:r>
      <w:r w:rsidRPr="00FD6583">
        <w:rPr>
          <w:iCs/>
        </w:rPr>
        <w:t xml:space="preserve">а који не може бити већи од 50%, као и део предмета набавке који ће извршити преко подизвођача. </w:t>
      </w:r>
    </w:p>
    <w:p w:rsidR="00FD6583" w:rsidRPr="00FD6583" w:rsidRDefault="00FD6583" w:rsidP="00FD6583">
      <w:pPr>
        <w:jc w:val="both"/>
        <w:rPr>
          <w:iCs/>
        </w:rPr>
      </w:pPr>
      <w:r w:rsidRPr="00FD6583">
        <w:rPr>
          <w:iCs/>
        </w:rPr>
        <w:t>Понуђач у Обрасцу понуде</w:t>
      </w:r>
      <w:r w:rsidRPr="00FD6583">
        <w:rPr>
          <w:i/>
          <w:iCs/>
          <w:color w:val="FF0000"/>
        </w:rPr>
        <w:t xml:space="preserve"> </w:t>
      </w:r>
      <w:r w:rsidRPr="00FD6583">
        <w:rPr>
          <w:iCs/>
        </w:rPr>
        <w:t xml:space="preserve">наводи назив и седиште подизвођача, уколико ће делимично извршење набавке поверити подизвођачу. </w:t>
      </w:r>
    </w:p>
    <w:p w:rsidR="00FD6583" w:rsidRPr="00FD6583" w:rsidRDefault="00FD6583" w:rsidP="00FD6583">
      <w:pPr>
        <w:jc w:val="both"/>
        <w:rPr>
          <w:rFonts w:eastAsia="TimesNewRomanPSMT"/>
          <w:bCs/>
        </w:rPr>
      </w:pPr>
      <w:r w:rsidRPr="00FD658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6583">
        <w:rPr>
          <w:rFonts w:eastAsia="TimesNewRomanPSMT"/>
          <w:bCs/>
        </w:rPr>
        <w:t xml:space="preserve"> </w:t>
      </w:r>
    </w:p>
    <w:p w:rsidR="00FD6583" w:rsidRPr="00FD6583" w:rsidRDefault="00FD6583" w:rsidP="00FD6583">
      <w:pPr>
        <w:jc w:val="both"/>
        <w:rPr>
          <w:iCs/>
        </w:rPr>
      </w:pPr>
      <w:r w:rsidRPr="00FD6583">
        <w:rPr>
          <w:rFonts w:eastAsia="TimesNewRomanPSMT"/>
          <w:bCs/>
        </w:rPr>
        <w:t xml:space="preserve">Понуђач је дужан да за подизвођаче достави доказе о испуњености услова који су наведени </w:t>
      </w:r>
      <w:r w:rsidRPr="00F14685">
        <w:rPr>
          <w:rFonts w:eastAsia="TimesNewRomanPSMT"/>
          <w:bCs/>
        </w:rPr>
        <w:t xml:space="preserve">у </w:t>
      </w:r>
      <w:r w:rsidRPr="00FA3371">
        <w:rPr>
          <w:rFonts w:eastAsia="TimesNewRomanPSMT"/>
          <w:bCs/>
          <w:lang w:val="sr-Cyrl-CS"/>
        </w:rPr>
        <w:t>поглављу</w:t>
      </w:r>
      <w:r w:rsidRPr="00FA3371">
        <w:rPr>
          <w:rFonts w:eastAsia="TimesNewRomanPSMT"/>
          <w:bCs/>
        </w:rPr>
        <w:t xml:space="preserve"> </w:t>
      </w:r>
      <w:r w:rsidR="00F14685" w:rsidRPr="00FA3371">
        <w:rPr>
          <w:rFonts w:eastAsia="TimesNewRomanPSMT"/>
          <w:b/>
          <w:bCs/>
          <w:lang w:val="sr-Latn-CS"/>
        </w:rPr>
        <w:t>I</w:t>
      </w:r>
      <w:r w:rsidRPr="00FA3371">
        <w:rPr>
          <w:rFonts w:eastAsia="TimesNewRomanPSMT"/>
          <w:b/>
          <w:bCs/>
        </w:rPr>
        <w:t>V</w:t>
      </w:r>
      <w:r w:rsidRPr="00FA3371">
        <w:rPr>
          <w:rFonts w:eastAsia="TimesNewRomanPSMT"/>
          <w:bCs/>
          <w:lang w:val="ru-RU"/>
        </w:rPr>
        <w:t xml:space="preserve"> </w:t>
      </w:r>
      <w:r w:rsidRPr="00FA3371">
        <w:rPr>
          <w:rFonts w:eastAsia="TimesNewRomanPSMT"/>
          <w:bCs/>
        </w:rPr>
        <w:t>конкурсне</w:t>
      </w:r>
      <w:r w:rsidRPr="00F14685">
        <w:rPr>
          <w:rFonts w:eastAsia="TimesNewRomanPSMT"/>
          <w:bCs/>
        </w:rPr>
        <w:t xml:space="preserve"> документације, у складу са упутством како се доказује испуњеност услова </w:t>
      </w:r>
    </w:p>
    <w:p w:rsidR="00FD6583" w:rsidRPr="00FD6583" w:rsidRDefault="00FD6583" w:rsidP="00FD6583">
      <w:pPr>
        <w:jc w:val="both"/>
        <w:rPr>
          <w:iCs/>
        </w:rPr>
      </w:pPr>
      <w:r w:rsidRPr="00FD658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FD6583" w:rsidRDefault="00FD6583" w:rsidP="00FD6583">
      <w:pPr>
        <w:jc w:val="both"/>
      </w:pPr>
      <w:r w:rsidRPr="00FD6583">
        <w:rPr>
          <w:iCs/>
        </w:rPr>
        <w:t>Понуђач је дужан да наручиоцу, на његов захтев, омогући приступ код подизвођача, ради утврђивања испуњености тражених услова.</w:t>
      </w:r>
    </w:p>
    <w:p w:rsidR="00FD6583" w:rsidRPr="00FD6583" w:rsidRDefault="00FD6583" w:rsidP="00FD6583">
      <w:pPr>
        <w:jc w:val="both"/>
        <w:rPr>
          <w:color w:val="FF0000"/>
        </w:rPr>
      </w:pPr>
    </w:p>
    <w:p w:rsidR="00FD6583" w:rsidRPr="00FD6583" w:rsidRDefault="00FD6583" w:rsidP="00FD6583">
      <w:pPr>
        <w:jc w:val="both"/>
        <w:rPr>
          <w:b/>
          <w:i/>
        </w:rPr>
      </w:pPr>
    </w:p>
    <w:p w:rsidR="00FD6583" w:rsidRPr="00FD6583" w:rsidRDefault="00FD6583" w:rsidP="00FD6583">
      <w:pPr>
        <w:jc w:val="both"/>
      </w:pPr>
      <w:r w:rsidRPr="00FD6583">
        <w:rPr>
          <w:b/>
          <w:i/>
        </w:rPr>
        <w:t>8. ЗАЈЕДНИЧКА ПОНУДА</w:t>
      </w:r>
    </w:p>
    <w:p w:rsidR="00FD6583" w:rsidRPr="00FD6583" w:rsidRDefault="00FD6583" w:rsidP="00FD6583">
      <w:pPr>
        <w:jc w:val="both"/>
      </w:pPr>
    </w:p>
    <w:p w:rsidR="00FD6583" w:rsidRPr="00FD6583" w:rsidRDefault="00FD6583" w:rsidP="00FD6583">
      <w:pPr>
        <w:jc w:val="both"/>
      </w:pPr>
      <w:r w:rsidRPr="00FD6583">
        <w:t>Понуду може поднети група понуђача.</w:t>
      </w:r>
    </w:p>
    <w:p w:rsidR="00FD6583" w:rsidRPr="00FD6583" w:rsidRDefault="00FD6583" w:rsidP="00FD6583">
      <w:pPr>
        <w:jc w:val="both"/>
      </w:pPr>
      <w:r w:rsidRPr="00FD658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D6583">
        <w:rPr>
          <w:lang w:val="sr-Cyrl-CS"/>
        </w:rPr>
        <w:t>.</w:t>
      </w:r>
      <w:r w:rsidRPr="00FD6583">
        <w:t xml:space="preserve"> 4. тач</w:t>
      </w:r>
      <w:r w:rsidRPr="00FD6583">
        <w:rPr>
          <w:lang w:val="sr-Cyrl-CS"/>
        </w:rPr>
        <w:t>.</w:t>
      </w:r>
      <w:r w:rsidRPr="00FD6583">
        <w:t xml:space="preserve"> 1</w:t>
      </w:r>
      <w:r w:rsidRPr="00FD6583">
        <w:rPr>
          <w:lang w:val="sr-Cyrl-CS"/>
        </w:rPr>
        <w:t>)</w:t>
      </w:r>
      <w:r w:rsidRPr="00FD6583">
        <w:t xml:space="preserve"> до 6</w:t>
      </w:r>
      <w:r w:rsidRPr="00FD6583">
        <w:rPr>
          <w:lang w:val="sr-Cyrl-CS"/>
        </w:rPr>
        <w:t>)</w:t>
      </w:r>
      <w:r w:rsidRPr="00FD6583">
        <w:t xml:space="preserve"> Закона и то податке о: </w:t>
      </w:r>
    </w:p>
    <w:p w:rsidR="00FD6583" w:rsidRPr="00FD6583" w:rsidRDefault="00FD6583" w:rsidP="008B6F22">
      <w:pPr>
        <w:numPr>
          <w:ilvl w:val="0"/>
          <w:numId w:val="9"/>
        </w:numPr>
        <w:suppressAutoHyphens/>
        <w:spacing w:line="100" w:lineRule="atLeast"/>
        <w:jc w:val="both"/>
      </w:pPr>
      <w:r w:rsidRPr="00FD6583">
        <w:t xml:space="preserve">члану групе који ће бити носилац посла, односно који ће поднети понуду и који ће заступати групу понуђача пред наручиоцем, </w:t>
      </w:r>
    </w:p>
    <w:p w:rsidR="00FD6583" w:rsidRPr="00FD6583" w:rsidRDefault="00FD6583" w:rsidP="008B6F22">
      <w:pPr>
        <w:numPr>
          <w:ilvl w:val="0"/>
          <w:numId w:val="9"/>
        </w:numPr>
        <w:suppressAutoHyphens/>
        <w:spacing w:line="100" w:lineRule="atLeast"/>
        <w:jc w:val="both"/>
      </w:pPr>
      <w:r w:rsidRPr="00FD6583">
        <w:t xml:space="preserve">понуђачу који ће у име групе понуђача потписати уговор, </w:t>
      </w:r>
    </w:p>
    <w:p w:rsidR="00FD6583" w:rsidRPr="00FD6583" w:rsidRDefault="00FD6583" w:rsidP="008B6F22">
      <w:pPr>
        <w:numPr>
          <w:ilvl w:val="0"/>
          <w:numId w:val="9"/>
        </w:numPr>
        <w:suppressAutoHyphens/>
        <w:spacing w:line="100" w:lineRule="atLeast"/>
        <w:jc w:val="both"/>
      </w:pPr>
      <w:r w:rsidRPr="00FD6583">
        <w:t xml:space="preserve">понуђачу који ће у име групе понуђача дати средство обезбеђења, </w:t>
      </w:r>
    </w:p>
    <w:p w:rsidR="00FD6583" w:rsidRPr="00FD6583" w:rsidRDefault="00FD6583" w:rsidP="008B6F22">
      <w:pPr>
        <w:numPr>
          <w:ilvl w:val="0"/>
          <w:numId w:val="9"/>
        </w:numPr>
        <w:suppressAutoHyphens/>
        <w:spacing w:line="100" w:lineRule="atLeast"/>
        <w:jc w:val="both"/>
      </w:pPr>
      <w:r w:rsidRPr="00FD6583">
        <w:t xml:space="preserve">понуђачу који ће издати рачун, </w:t>
      </w:r>
    </w:p>
    <w:p w:rsidR="00FD6583" w:rsidRPr="00FD6583" w:rsidRDefault="00FD6583" w:rsidP="008B6F22">
      <w:pPr>
        <w:numPr>
          <w:ilvl w:val="0"/>
          <w:numId w:val="9"/>
        </w:numPr>
        <w:suppressAutoHyphens/>
        <w:spacing w:line="100" w:lineRule="atLeast"/>
        <w:jc w:val="both"/>
      </w:pPr>
      <w:r w:rsidRPr="00FD6583">
        <w:t xml:space="preserve">рачуну на који ће бити извршено плаћање, </w:t>
      </w:r>
    </w:p>
    <w:p w:rsidR="00FD6583" w:rsidRPr="00FD6583" w:rsidRDefault="00FD6583" w:rsidP="008B6F22">
      <w:pPr>
        <w:pStyle w:val="ListParagraph"/>
        <w:numPr>
          <w:ilvl w:val="0"/>
          <w:numId w:val="9"/>
        </w:numPr>
        <w:suppressAutoHyphens/>
        <w:spacing w:after="0" w:line="100" w:lineRule="atLeast"/>
        <w:contextualSpacing w:val="0"/>
        <w:jc w:val="both"/>
        <w:rPr>
          <w:rFonts w:eastAsia="TimesNewRomanPSMT"/>
          <w:bCs/>
          <w:szCs w:val="24"/>
        </w:rPr>
      </w:pPr>
      <w:r w:rsidRPr="00FD6583">
        <w:rPr>
          <w:szCs w:val="24"/>
        </w:rPr>
        <w:t>обавезама сваког од понуђача из групе понуђача за извршење уговора.</w:t>
      </w:r>
    </w:p>
    <w:p w:rsidR="00FD6583" w:rsidRPr="00FD6583" w:rsidRDefault="00FD6583" w:rsidP="00FD6583">
      <w:pPr>
        <w:jc w:val="both"/>
        <w:rPr>
          <w:rFonts w:eastAsia="TimesNewRomanPSMT"/>
          <w:bCs/>
        </w:rPr>
      </w:pPr>
    </w:p>
    <w:p w:rsidR="00FD6583" w:rsidRPr="00FD6583" w:rsidRDefault="00FD6583" w:rsidP="00FD6583">
      <w:pPr>
        <w:jc w:val="both"/>
      </w:pPr>
      <w:r w:rsidRPr="00FD6583">
        <w:rPr>
          <w:rFonts w:eastAsia="TimesNewRomanPSMT"/>
          <w:bCs/>
        </w:rPr>
        <w:t xml:space="preserve">Група понуђача је дужна да достави све доказе о испуњености услова који су наведени у </w:t>
      </w:r>
      <w:r w:rsidRPr="00FD6583">
        <w:rPr>
          <w:rFonts w:eastAsia="TimesNewRomanPSMT"/>
          <w:bCs/>
          <w:lang w:val="sr-Cyrl-CS"/>
        </w:rPr>
        <w:t>поглављу</w:t>
      </w:r>
      <w:r w:rsidRPr="00FD6583">
        <w:rPr>
          <w:rFonts w:eastAsia="TimesNewRomanPSMT"/>
          <w:bCs/>
        </w:rPr>
        <w:t xml:space="preserve"> </w:t>
      </w:r>
      <w:r w:rsidR="00AB38FE" w:rsidRPr="00673233">
        <w:rPr>
          <w:rFonts w:eastAsia="TimesNewRomanPSMT"/>
          <w:b/>
          <w:bCs/>
          <w:lang w:val="sr-Latn-CS"/>
        </w:rPr>
        <w:t>I</w:t>
      </w:r>
      <w:r w:rsidRPr="00FD6583">
        <w:rPr>
          <w:rFonts w:eastAsia="TimesNewRomanPSMT"/>
          <w:b/>
          <w:bCs/>
        </w:rPr>
        <w:t>V</w:t>
      </w:r>
      <w:r w:rsidRPr="00FD6583">
        <w:rPr>
          <w:rFonts w:eastAsia="TimesNewRomanPSMT"/>
          <w:bCs/>
          <w:lang w:val="ru-RU"/>
        </w:rPr>
        <w:t xml:space="preserve"> </w:t>
      </w:r>
      <w:r w:rsidRPr="00FD6583">
        <w:rPr>
          <w:rFonts w:eastAsia="TimesNewRomanPSMT"/>
          <w:bCs/>
        </w:rPr>
        <w:t xml:space="preserve">конкурсне документације, у складу са упутством како се доказује испуњеност услова </w:t>
      </w:r>
    </w:p>
    <w:p w:rsidR="00FD6583" w:rsidRPr="00FD6583" w:rsidRDefault="00FD6583" w:rsidP="00FD6583">
      <w:pPr>
        <w:jc w:val="both"/>
      </w:pPr>
      <w:r w:rsidRPr="00FD6583">
        <w:lastRenderedPageBreak/>
        <w:t xml:space="preserve">Понуђачи из групе понуђача одговарају неограничено солидарно према наручиоцу. </w:t>
      </w:r>
    </w:p>
    <w:p w:rsidR="00FD6583" w:rsidRPr="00FD6583" w:rsidRDefault="00FD6583" w:rsidP="00FD6583">
      <w:pPr>
        <w:jc w:val="both"/>
      </w:pPr>
      <w:r w:rsidRPr="00FD6583">
        <w:t>Задруга може поднети понуду самостално, у своје име, а за рачун задругара или заједничку понуду у име задругара.</w:t>
      </w:r>
    </w:p>
    <w:p w:rsidR="00FD6583" w:rsidRPr="00FD6583" w:rsidRDefault="00FD6583" w:rsidP="00FD6583">
      <w:pPr>
        <w:jc w:val="both"/>
      </w:pPr>
      <w:r w:rsidRPr="00FD658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6583" w:rsidRPr="00FD6583" w:rsidRDefault="00FD6583" w:rsidP="00FD6583">
      <w:pPr>
        <w:jc w:val="both"/>
      </w:pPr>
      <w:r w:rsidRPr="00FD658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8FE" w:rsidRPr="00E76C91" w:rsidRDefault="00AB38FE" w:rsidP="00FD6583">
      <w:pPr>
        <w:jc w:val="both"/>
        <w:rPr>
          <w:lang w:val="sr-Cyrl-CS"/>
        </w:rPr>
      </w:pPr>
    </w:p>
    <w:p w:rsidR="00AB38FE" w:rsidRPr="00FD6583" w:rsidRDefault="00AB38FE" w:rsidP="00FD6583">
      <w:pPr>
        <w:jc w:val="both"/>
      </w:pPr>
    </w:p>
    <w:p w:rsidR="00FD6583" w:rsidRPr="00FD6583" w:rsidRDefault="00FD6583" w:rsidP="00FD6583">
      <w:pPr>
        <w:jc w:val="both"/>
      </w:pPr>
      <w:r w:rsidRPr="00FD6583">
        <w:rPr>
          <w:b/>
          <w:bCs/>
          <w:i/>
          <w:iCs/>
        </w:rPr>
        <w:t>9. НАЧИН И УСЛОВ</w:t>
      </w:r>
      <w:r w:rsidRPr="00FD6583">
        <w:rPr>
          <w:b/>
          <w:bCs/>
          <w:i/>
          <w:iCs/>
          <w:lang w:val="sr-Cyrl-CS"/>
        </w:rPr>
        <w:t>И</w:t>
      </w:r>
      <w:r w:rsidRPr="00FD6583">
        <w:rPr>
          <w:b/>
          <w:bCs/>
          <w:i/>
          <w:iCs/>
        </w:rPr>
        <w:t xml:space="preserve"> ПЛАЋАЊА, ГАРАНТНИ РОК, КАО И ДРУГЕ ОКОЛНОСТИ ОД КОЈИХ ЗАВИСИ ПРИХВАТЉИВОСТ  ПОНУДЕ</w:t>
      </w:r>
    </w:p>
    <w:p w:rsidR="00FD6583" w:rsidRPr="00FD6583" w:rsidRDefault="00FD6583" w:rsidP="00FD6583">
      <w:pPr>
        <w:jc w:val="both"/>
      </w:pPr>
    </w:p>
    <w:p w:rsidR="00FD6583" w:rsidRDefault="00FD6583" w:rsidP="00FD6583">
      <w:pPr>
        <w:jc w:val="both"/>
        <w:rPr>
          <w:i/>
          <w:iCs/>
          <w:u w:val="single"/>
        </w:rPr>
      </w:pPr>
      <w:r w:rsidRPr="00FD6583">
        <w:rPr>
          <w:b/>
          <w:bCs/>
          <w:i/>
          <w:iCs/>
        </w:rPr>
        <w:t>9.1</w:t>
      </w:r>
      <w:r w:rsidRPr="00FD6583">
        <w:rPr>
          <w:b/>
          <w:bCs/>
          <w:i/>
          <w:iCs/>
          <w:u w:val="single"/>
        </w:rPr>
        <w:t xml:space="preserve">. </w:t>
      </w:r>
      <w:r w:rsidRPr="00FD6583">
        <w:rPr>
          <w:iCs/>
          <w:u w:val="single"/>
        </w:rPr>
        <w:t>Захтеви у погледу начина, рока и услова плаћања</w:t>
      </w:r>
      <w:r w:rsidRPr="00FD6583">
        <w:rPr>
          <w:i/>
          <w:iCs/>
          <w:u w:val="single"/>
        </w:rPr>
        <w:t>.</w:t>
      </w:r>
    </w:p>
    <w:p w:rsidR="009600D7" w:rsidRPr="00FD6583" w:rsidRDefault="009600D7" w:rsidP="00FD6583">
      <w:pPr>
        <w:jc w:val="both"/>
        <w:rPr>
          <w:iCs/>
        </w:rPr>
      </w:pPr>
    </w:p>
    <w:p w:rsidR="00D10189" w:rsidRPr="00B46F83" w:rsidRDefault="00D10189" w:rsidP="00D10189">
      <w:pPr>
        <w:ind w:left="113" w:right="72" w:firstLine="29"/>
        <w:jc w:val="both"/>
        <w:rPr>
          <w:lang w:val="sr-Cyrl-CS"/>
        </w:rPr>
      </w:pPr>
      <w:r w:rsidRPr="00B46F83">
        <w:rPr>
          <w:b/>
          <w:bCs/>
        </w:rPr>
        <w:t>Рок плаћања</w:t>
      </w:r>
      <w:r w:rsidRPr="00B46F83">
        <w:t xml:space="preserve"> </w:t>
      </w:r>
      <w:r w:rsidRPr="00B46F83">
        <w:rPr>
          <w:spacing w:val="1"/>
        </w:rPr>
        <w:t>Р</w:t>
      </w:r>
      <w:r w:rsidRPr="00B46F83">
        <w:t xml:space="preserve">ок </w:t>
      </w:r>
      <w:r w:rsidRPr="00B46F83">
        <w:rPr>
          <w:spacing w:val="1"/>
        </w:rPr>
        <w:t>п</w:t>
      </w:r>
      <w:r w:rsidRPr="00B46F83">
        <w:t>л</w:t>
      </w:r>
      <w:r w:rsidRPr="00B46F83">
        <w:rPr>
          <w:spacing w:val="-1"/>
        </w:rPr>
        <w:t>а</w:t>
      </w:r>
      <w:r w:rsidRPr="00B46F83">
        <w:t>ћ</w:t>
      </w:r>
      <w:r w:rsidRPr="00B46F83">
        <w:rPr>
          <w:spacing w:val="-1"/>
        </w:rPr>
        <w:t>а</w:t>
      </w:r>
      <w:r w:rsidRPr="00B46F83">
        <w:t xml:space="preserve">ња </w:t>
      </w:r>
      <w:r w:rsidRPr="00B46F83">
        <w:rPr>
          <w:spacing w:val="1"/>
        </w:rPr>
        <w:t>н</w:t>
      </w:r>
      <w:r w:rsidRPr="00B46F83">
        <w:t>е</w:t>
      </w:r>
      <w:r w:rsidRPr="00B46F83">
        <w:rPr>
          <w:spacing w:val="1"/>
        </w:rPr>
        <w:t xml:space="preserve"> </w:t>
      </w:r>
      <w:r w:rsidRPr="00B46F83">
        <w:rPr>
          <w:spacing w:val="-1"/>
        </w:rPr>
        <w:t>м</w:t>
      </w:r>
      <w:r w:rsidRPr="00B46F83">
        <w:t>оже</w:t>
      </w:r>
      <w:r w:rsidRPr="00B46F83">
        <w:rPr>
          <w:spacing w:val="1"/>
        </w:rPr>
        <w:t xml:space="preserve"> </w:t>
      </w:r>
      <w:r w:rsidRPr="00B46F83">
        <w:t>б</w:t>
      </w:r>
      <w:r w:rsidRPr="00B46F83">
        <w:rPr>
          <w:spacing w:val="1"/>
        </w:rPr>
        <w:t>и</w:t>
      </w:r>
      <w:r w:rsidRPr="00B46F83">
        <w:t>ти</w:t>
      </w:r>
      <w:r w:rsidRPr="00B46F83">
        <w:rPr>
          <w:spacing w:val="1"/>
        </w:rPr>
        <w:t xml:space="preserve"> к</w:t>
      </w:r>
      <w:r w:rsidRPr="00B46F83">
        <w:t>р</w:t>
      </w:r>
      <w:r w:rsidRPr="00B46F83">
        <w:rPr>
          <w:spacing w:val="-1"/>
        </w:rPr>
        <w:t>а</w:t>
      </w:r>
      <w:r w:rsidRPr="00B46F83">
        <w:t>ћи</w:t>
      </w:r>
      <w:r w:rsidRPr="00B46F83">
        <w:rPr>
          <w:spacing w:val="1"/>
        </w:rPr>
        <w:t xml:space="preserve"> </w:t>
      </w:r>
      <w:r w:rsidRPr="00B46F83">
        <w:t>од</w:t>
      </w:r>
      <w:r w:rsidRPr="00B46F83">
        <w:rPr>
          <w:spacing w:val="2"/>
        </w:rPr>
        <w:t xml:space="preserve"> </w:t>
      </w:r>
      <w:r w:rsidRPr="00B46F83">
        <w:t>15</w:t>
      </w:r>
      <w:r w:rsidRPr="00B46F83">
        <w:rPr>
          <w:spacing w:val="2"/>
        </w:rPr>
        <w:t xml:space="preserve"> </w:t>
      </w:r>
      <w:r w:rsidRPr="00B46F83">
        <w:t>д</w:t>
      </w:r>
      <w:r w:rsidRPr="00B46F83">
        <w:rPr>
          <w:spacing w:val="-3"/>
        </w:rPr>
        <w:t>а</w:t>
      </w:r>
      <w:r w:rsidRPr="00B46F83">
        <w:rPr>
          <w:spacing w:val="1"/>
        </w:rPr>
        <w:t>н</w:t>
      </w:r>
      <w:r w:rsidRPr="00B46F83">
        <w:rPr>
          <w:spacing w:val="-1"/>
        </w:rPr>
        <w:t>а</w:t>
      </w:r>
      <w:r w:rsidRPr="00B46F83">
        <w:t>,</w:t>
      </w:r>
      <w:r w:rsidRPr="00B46F83">
        <w:rPr>
          <w:spacing w:val="2"/>
        </w:rPr>
        <w:t xml:space="preserve"> </w:t>
      </w:r>
      <w:r w:rsidRPr="00B46F83">
        <w:rPr>
          <w:spacing w:val="-1"/>
        </w:rPr>
        <w:t>н</w:t>
      </w:r>
      <w:r w:rsidRPr="00B46F83">
        <w:rPr>
          <w:spacing w:val="1"/>
        </w:rPr>
        <w:t>и</w:t>
      </w:r>
      <w:r w:rsidRPr="00B46F83">
        <w:t>ти</w:t>
      </w:r>
      <w:r w:rsidRPr="00B46F83">
        <w:rPr>
          <w:spacing w:val="1"/>
        </w:rPr>
        <w:t xml:space="preserve"> </w:t>
      </w:r>
      <w:r w:rsidRPr="00B46F83">
        <w:rPr>
          <w:spacing w:val="2"/>
        </w:rPr>
        <w:t>д</w:t>
      </w:r>
      <w:r w:rsidRPr="00B46F83">
        <w:rPr>
          <w:spacing w:val="-7"/>
        </w:rPr>
        <w:t>у</w:t>
      </w:r>
      <w:r w:rsidRPr="00B46F83">
        <w:t>жи</w:t>
      </w:r>
      <w:r w:rsidRPr="00B46F83">
        <w:rPr>
          <w:spacing w:val="3"/>
        </w:rPr>
        <w:t xml:space="preserve"> </w:t>
      </w:r>
      <w:r w:rsidRPr="00B46F83">
        <w:t>од</w:t>
      </w:r>
      <w:r w:rsidRPr="00B46F83">
        <w:rPr>
          <w:spacing w:val="2"/>
        </w:rPr>
        <w:t xml:space="preserve"> </w:t>
      </w:r>
      <w:r w:rsidRPr="00B46F83">
        <w:t>45</w:t>
      </w:r>
      <w:r w:rsidRPr="00B46F83">
        <w:rPr>
          <w:spacing w:val="2"/>
        </w:rPr>
        <w:t xml:space="preserve"> </w:t>
      </w:r>
      <w:r w:rsidRPr="00B46F83">
        <w:t>д</w:t>
      </w:r>
      <w:r w:rsidRPr="00B46F83">
        <w:rPr>
          <w:spacing w:val="-1"/>
        </w:rPr>
        <w:t>а</w:t>
      </w:r>
      <w:r w:rsidRPr="00B46F83">
        <w:rPr>
          <w:spacing w:val="1"/>
        </w:rPr>
        <w:t>н</w:t>
      </w:r>
      <w:r w:rsidRPr="00B46F83">
        <w:t>а</w:t>
      </w:r>
      <w:r w:rsidRPr="00B46F83">
        <w:rPr>
          <w:spacing w:val="1"/>
        </w:rPr>
        <w:t xml:space="preserve"> </w:t>
      </w:r>
      <w:r w:rsidRPr="00B46F83">
        <w:t>од д</w:t>
      </w:r>
      <w:r w:rsidRPr="00B46F83">
        <w:rPr>
          <w:spacing w:val="-1"/>
        </w:rPr>
        <w:t>а</w:t>
      </w:r>
      <w:r w:rsidRPr="00B46F83">
        <w:rPr>
          <w:spacing w:val="1"/>
        </w:rPr>
        <w:t>н</w:t>
      </w:r>
      <w:r w:rsidRPr="00B46F83">
        <w:t>а</w:t>
      </w:r>
      <w:r w:rsidRPr="00B46F83">
        <w:rPr>
          <w:spacing w:val="1"/>
        </w:rPr>
        <w:t xml:space="preserve"> </w:t>
      </w:r>
      <w:r w:rsidRPr="00B46F83">
        <w:rPr>
          <w:spacing w:val="-1"/>
        </w:rPr>
        <w:t>с</w:t>
      </w:r>
      <w:r w:rsidRPr="00B46F83">
        <w:rPr>
          <w:spacing w:val="2"/>
        </w:rPr>
        <w:t>л</w:t>
      </w:r>
      <w:r w:rsidRPr="00B46F83">
        <w:rPr>
          <w:spacing w:val="-5"/>
        </w:rPr>
        <w:t>у</w:t>
      </w:r>
      <w:r w:rsidRPr="00B46F83">
        <w:t>жб</w:t>
      </w:r>
      <w:r w:rsidRPr="00B46F83">
        <w:rPr>
          <w:spacing w:val="-1"/>
        </w:rPr>
        <w:t>е</w:t>
      </w:r>
      <w:r w:rsidRPr="00B46F83">
        <w:rPr>
          <w:spacing w:val="1"/>
        </w:rPr>
        <w:t>н</w:t>
      </w:r>
      <w:r w:rsidRPr="00B46F83">
        <w:t xml:space="preserve">ог </w:t>
      </w:r>
      <w:r w:rsidRPr="00B46F83">
        <w:rPr>
          <w:spacing w:val="1"/>
        </w:rPr>
        <w:t>п</w:t>
      </w:r>
      <w:r w:rsidRPr="00B46F83">
        <w:t>р</w:t>
      </w:r>
      <w:r w:rsidRPr="00B46F83">
        <w:rPr>
          <w:spacing w:val="1"/>
        </w:rPr>
        <w:t>и</w:t>
      </w:r>
      <w:r w:rsidRPr="00B46F83">
        <w:t>је</w:t>
      </w:r>
      <w:r w:rsidRPr="00B46F83">
        <w:rPr>
          <w:spacing w:val="-1"/>
        </w:rPr>
        <w:t>м</w:t>
      </w:r>
      <w:r w:rsidRPr="00B46F83">
        <w:t>а р</w:t>
      </w:r>
      <w:r w:rsidRPr="00B46F83">
        <w:rPr>
          <w:spacing w:val="-1"/>
        </w:rPr>
        <w:t>а</w:t>
      </w:r>
      <w:r w:rsidRPr="00B46F83">
        <w:rPr>
          <w:spacing w:val="4"/>
        </w:rPr>
        <w:t>ч</w:t>
      </w:r>
      <w:r w:rsidRPr="00B46F83">
        <w:rPr>
          <w:spacing w:val="-7"/>
        </w:rPr>
        <w:t>у</w:t>
      </w:r>
      <w:r w:rsidRPr="00B46F83">
        <w:rPr>
          <w:spacing w:val="3"/>
        </w:rPr>
        <w:t>н</w:t>
      </w:r>
      <w:r w:rsidRPr="00B46F83">
        <w:t xml:space="preserve">а у </w:t>
      </w:r>
      <w:r w:rsidRPr="00B46F83">
        <w:rPr>
          <w:spacing w:val="1"/>
        </w:rPr>
        <w:t>ск</w:t>
      </w:r>
      <w:r w:rsidRPr="00B46F83">
        <w:t>л</w:t>
      </w:r>
      <w:r w:rsidRPr="00B46F83">
        <w:rPr>
          <w:spacing w:val="-1"/>
        </w:rPr>
        <w:t>а</w:t>
      </w:r>
      <w:r w:rsidRPr="00B46F83">
        <w:rPr>
          <w:spacing w:val="2"/>
        </w:rPr>
        <w:t>д</w:t>
      </w:r>
      <w:r w:rsidRPr="00B46F83">
        <w:t xml:space="preserve">у </w:t>
      </w:r>
      <w:r w:rsidRPr="00B46F83">
        <w:rPr>
          <w:spacing w:val="1"/>
        </w:rPr>
        <w:t>с</w:t>
      </w:r>
      <w:r w:rsidRPr="00B46F83">
        <w:t xml:space="preserve">а </w:t>
      </w:r>
      <w:r w:rsidRPr="00B46F83">
        <w:rPr>
          <w:spacing w:val="2"/>
        </w:rPr>
        <w:t>З</w:t>
      </w:r>
      <w:r w:rsidRPr="00B46F83">
        <w:rPr>
          <w:spacing w:val="-1"/>
        </w:rPr>
        <w:t>а</w:t>
      </w:r>
      <w:r w:rsidRPr="00B46F83">
        <w:rPr>
          <w:spacing w:val="1"/>
        </w:rPr>
        <w:t>к</w:t>
      </w:r>
      <w:r w:rsidRPr="00B46F83">
        <w:t>о</w:t>
      </w:r>
      <w:r w:rsidRPr="00B46F83">
        <w:rPr>
          <w:spacing w:val="1"/>
        </w:rPr>
        <w:t>н</w:t>
      </w:r>
      <w:r w:rsidRPr="00B46F83">
        <w:t>ом о ро</w:t>
      </w:r>
      <w:r w:rsidRPr="00B46F83">
        <w:rPr>
          <w:spacing w:val="1"/>
        </w:rPr>
        <w:t>к</w:t>
      </w:r>
      <w:r w:rsidRPr="00B46F83">
        <w:t>ови</w:t>
      </w:r>
      <w:r w:rsidRPr="00B46F83">
        <w:rPr>
          <w:spacing w:val="-1"/>
        </w:rPr>
        <w:t>м</w:t>
      </w:r>
      <w:r w:rsidRPr="00B46F83">
        <w:t xml:space="preserve">а </w:t>
      </w:r>
      <w:r w:rsidRPr="00B46F83">
        <w:rPr>
          <w:spacing w:val="1"/>
        </w:rPr>
        <w:t>и</w:t>
      </w:r>
      <w:r w:rsidRPr="00B46F83">
        <w:rPr>
          <w:spacing w:val="6"/>
        </w:rPr>
        <w:t>з</w:t>
      </w:r>
      <w:r w:rsidRPr="00B46F83">
        <w:rPr>
          <w:spacing w:val="-1"/>
        </w:rPr>
        <w:t>м</w:t>
      </w:r>
      <w:r w:rsidRPr="00B46F83">
        <w:rPr>
          <w:spacing w:val="1"/>
        </w:rPr>
        <w:t>и</w:t>
      </w:r>
      <w:r w:rsidRPr="00B46F83">
        <w:t>р</w:t>
      </w:r>
      <w:r w:rsidRPr="00B46F83">
        <w:rPr>
          <w:spacing w:val="-1"/>
        </w:rPr>
        <w:t>е</w:t>
      </w:r>
      <w:r w:rsidRPr="00B46F83">
        <w:t xml:space="preserve">ња </w:t>
      </w:r>
      <w:r w:rsidRPr="00B46F83">
        <w:rPr>
          <w:spacing w:val="1"/>
        </w:rPr>
        <w:t>н</w:t>
      </w:r>
      <w:r w:rsidRPr="00B46F83">
        <w:t>ов</w:t>
      </w:r>
      <w:r w:rsidRPr="00B46F83">
        <w:rPr>
          <w:spacing w:val="-1"/>
        </w:rPr>
        <w:t>ча</w:t>
      </w:r>
      <w:r w:rsidRPr="00B46F83">
        <w:rPr>
          <w:spacing w:val="1"/>
        </w:rPr>
        <w:t>ни</w:t>
      </w:r>
      <w:r w:rsidRPr="00B46F83">
        <w:t>х об</w:t>
      </w:r>
      <w:r w:rsidRPr="00B46F83">
        <w:rPr>
          <w:spacing w:val="-1"/>
        </w:rPr>
        <w:t>а</w:t>
      </w:r>
      <w:r w:rsidRPr="00B46F83">
        <w:t>в</w:t>
      </w:r>
      <w:r w:rsidRPr="00B46F83">
        <w:rPr>
          <w:spacing w:val="-1"/>
        </w:rPr>
        <w:t>е</w:t>
      </w:r>
      <w:r w:rsidRPr="00B46F83">
        <w:rPr>
          <w:spacing w:val="1"/>
        </w:rPr>
        <w:t>з</w:t>
      </w:r>
      <w:r w:rsidRPr="00B46F83">
        <w:t xml:space="preserve">а у </w:t>
      </w:r>
      <w:r w:rsidRPr="00B46F83">
        <w:rPr>
          <w:spacing w:val="1"/>
        </w:rPr>
        <w:t>к</w:t>
      </w:r>
      <w:r w:rsidRPr="00B46F83">
        <w:t>о</w:t>
      </w:r>
      <w:r w:rsidRPr="00B46F83">
        <w:rPr>
          <w:spacing w:val="-1"/>
        </w:rPr>
        <w:t>ме</w:t>
      </w:r>
      <w:r w:rsidRPr="00B46F83">
        <w:t>р</w:t>
      </w:r>
      <w:r w:rsidRPr="00B46F83">
        <w:rPr>
          <w:spacing w:val="1"/>
        </w:rPr>
        <w:t>ци</w:t>
      </w:r>
      <w:r w:rsidRPr="00B46F83">
        <w:t>јал</w:t>
      </w:r>
      <w:r w:rsidRPr="00B46F83">
        <w:rPr>
          <w:spacing w:val="-1"/>
        </w:rPr>
        <w:t>н</w:t>
      </w:r>
      <w:r w:rsidRPr="00B46F83">
        <w:rPr>
          <w:spacing w:val="1"/>
        </w:rPr>
        <w:t>и</w:t>
      </w:r>
      <w:r w:rsidRPr="00B46F83">
        <w:t>м тр</w:t>
      </w:r>
      <w:r w:rsidRPr="00B46F83">
        <w:rPr>
          <w:spacing w:val="-1"/>
        </w:rPr>
        <w:t>а</w:t>
      </w:r>
      <w:r w:rsidRPr="00B46F83">
        <w:rPr>
          <w:spacing w:val="1"/>
        </w:rPr>
        <w:t>н</w:t>
      </w:r>
      <w:r w:rsidRPr="00B46F83">
        <w:rPr>
          <w:spacing w:val="-1"/>
        </w:rPr>
        <w:t>са</w:t>
      </w:r>
      <w:r w:rsidRPr="00B46F83">
        <w:rPr>
          <w:spacing w:val="1"/>
        </w:rPr>
        <w:t>кц</w:t>
      </w:r>
      <w:r w:rsidRPr="00B46F83">
        <w:rPr>
          <w:spacing w:val="-1"/>
        </w:rPr>
        <w:t>и</w:t>
      </w:r>
      <w:r w:rsidRPr="00B46F83">
        <w:t>ја</w:t>
      </w:r>
      <w:r w:rsidRPr="00B46F83">
        <w:rPr>
          <w:spacing w:val="-1"/>
        </w:rPr>
        <w:t>м</w:t>
      </w:r>
      <w:r w:rsidRPr="00B46F83">
        <w:t>а („С</w:t>
      </w:r>
      <w:r w:rsidRPr="00B46F83">
        <w:rPr>
          <w:spacing w:val="2"/>
        </w:rPr>
        <w:t>л</w:t>
      </w:r>
      <w:r w:rsidRPr="00B46F83">
        <w:rPr>
          <w:spacing w:val="-5"/>
        </w:rPr>
        <w:t>у</w:t>
      </w:r>
      <w:r w:rsidRPr="00B46F83">
        <w:t>жб</w:t>
      </w:r>
      <w:r w:rsidRPr="00B46F83">
        <w:rPr>
          <w:spacing w:val="-1"/>
        </w:rPr>
        <w:t>е</w:t>
      </w:r>
      <w:r w:rsidRPr="00B46F83">
        <w:rPr>
          <w:spacing w:val="1"/>
        </w:rPr>
        <w:t>н</w:t>
      </w:r>
      <w:r w:rsidRPr="00B46F83">
        <w:t>и</w:t>
      </w:r>
      <w:r w:rsidRPr="00B46F83">
        <w:rPr>
          <w:spacing w:val="2"/>
        </w:rPr>
        <w:t xml:space="preserve"> </w:t>
      </w:r>
      <w:r w:rsidRPr="00B46F83">
        <w:t>гл</w:t>
      </w:r>
      <w:r w:rsidRPr="00B46F83">
        <w:rPr>
          <w:spacing w:val="-1"/>
        </w:rPr>
        <w:t>ас</w:t>
      </w:r>
      <w:r w:rsidRPr="00B46F83">
        <w:rPr>
          <w:spacing w:val="1"/>
        </w:rPr>
        <w:t>ни</w:t>
      </w:r>
      <w:r w:rsidRPr="00B46F83">
        <w:t>к</w:t>
      </w:r>
      <w:r w:rsidRPr="00B46F83">
        <w:rPr>
          <w:spacing w:val="1"/>
        </w:rPr>
        <w:t xml:space="preserve"> Р</w:t>
      </w:r>
      <w:r w:rsidRPr="00B46F83">
        <w:t>С“ број</w:t>
      </w:r>
      <w:r w:rsidRPr="00B46F83">
        <w:rPr>
          <w:spacing w:val="1"/>
        </w:rPr>
        <w:t xml:space="preserve"> </w:t>
      </w:r>
      <w:r w:rsidRPr="00B46F83">
        <w:t>119</w:t>
      </w:r>
      <w:r w:rsidRPr="00B46F83">
        <w:rPr>
          <w:spacing w:val="-2"/>
        </w:rPr>
        <w:t>/</w:t>
      </w:r>
      <w:r w:rsidRPr="00B46F83">
        <w:t>12)</w:t>
      </w:r>
      <w:r w:rsidRPr="00B46F83">
        <w:rPr>
          <w:spacing w:val="7"/>
        </w:rPr>
        <w:t xml:space="preserve"> </w:t>
      </w:r>
      <w:r w:rsidRPr="00B46F83">
        <w:t>р</w:t>
      </w:r>
      <w:r w:rsidRPr="00B46F83">
        <w:rPr>
          <w:spacing w:val="-1"/>
        </w:rPr>
        <w:t>а</w:t>
      </w:r>
      <w:r w:rsidRPr="00B46F83">
        <w:rPr>
          <w:spacing w:val="4"/>
        </w:rPr>
        <w:t>ч</w:t>
      </w:r>
      <w:r w:rsidRPr="00B46F83">
        <w:rPr>
          <w:spacing w:val="-5"/>
        </w:rPr>
        <w:t>у</w:t>
      </w:r>
      <w:r w:rsidRPr="00B46F83">
        <w:rPr>
          <w:spacing w:val="1"/>
        </w:rPr>
        <w:t>н</w:t>
      </w:r>
      <w:r w:rsidRPr="00B46F83">
        <w:rPr>
          <w:spacing w:val="-1"/>
        </w:rPr>
        <w:t>а</w:t>
      </w:r>
      <w:r w:rsidRPr="00B46F83">
        <w:rPr>
          <w:spacing w:val="5"/>
        </w:rPr>
        <w:t>ј</w:t>
      </w:r>
      <w:r w:rsidRPr="00B46F83">
        <w:rPr>
          <w:spacing w:val="-3"/>
        </w:rPr>
        <w:t>у</w:t>
      </w:r>
      <w:r w:rsidRPr="00B46F83">
        <w:t>ћи</w:t>
      </w:r>
      <w:r w:rsidRPr="00B46F83">
        <w:rPr>
          <w:spacing w:val="2"/>
        </w:rPr>
        <w:t xml:space="preserve"> </w:t>
      </w:r>
      <w:r w:rsidRPr="00B46F83">
        <w:t>од</w:t>
      </w:r>
      <w:r w:rsidRPr="00B46F83">
        <w:rPr>
          <w:spacing w:val="1"/>
        </w:rPr>
        <w:t xml:space="preserve"> </w:t>
      </w:r>
      <w:r w:rsidRPr="00B46F83">
        <w:t>д</w:t>
      </w:r>
      <w:r w:rsidRPr="00B46F83">
        <w:rPr>
          <w:spacing w:val="-1"/>
        </w:rPr>
        <w:t>а</w:t>
      </w:r>
      <w:r w:rsidRPr="00B46F83">
        <w:rPr>
          <w:spacing w:val="1"/>
        </w:rPr>
        <w:t>н</w:t>
      </w:r>
      <w:r w:rsidRPr="00B46F83">
        <w:t xml:space="preserve">а </w:t>
      </w:r>
      <w:r w:rsidRPr="00B46F83">
        <w:rPr>
          <w:spacing w:val="-5"/>
        </w:rPr>
        <w:t>у</w:t>
      </w:r>
      <w:r w:rsidRPr="00B46F83">
        <w:rPr>
          <w:spacing w:val="2"/>
        </w:rPr>
        <w:t>р</w:t>
      </w:r>
      <w:r w:rsidRPr="00B46F83">
        <w:rPr>
          <w:spacing w:val="-1"/>
        </w:rPr>
        <w:t>е</w:t>
      </w:r>
      <w:r w:rsidRPr="00B46F83">
        <w:t>д</w:t>
      </w:r>
      <w:r w:rsidRPr="00B46F83">
        <w:rPr>
          <w:spacing w:val="1"/>
        </w:rPr>
        <w:t>н</w:t>
      </w:r>
      <w:r w:rsidRPr="00B46F83">
        <w:t>о</w:t>
      </w:r>
      <w:r w:rsidRPr="00B46F83">
        <w:rPr>
          <w:spacing w:val="1"/>
        </w:rPr>
        <w:t xml:space="preserve"> п</w:t>
      </w:r>
      <w:r w:rsidRPr="00B46F83">
        <w:t>р</w:t>
      </w:r>
      <w:r w:rsidRPr="00B46F83">
        <w:rPr>
          <w:spacing w:val="1"/>
        </w:rPr>
        <w:t>и</w:t>
      </w:r>
      <w:r w:rsidRPr="00B46F83">
        <w:rPr>
          <w:spacing w:val="-1"/>
        </w:rPr>
        <w:t>м</w:t>
      </w:r>
      <w:r w:rsidRPr="00B46F83">
        <w:t>љ</w:t>
      </w:r>
      <w:r w:rsidRPr="00B46F83">
        <w:rPr>
          <w:spacing w:val="-1"/>
        </w:rPr>
        <w:t>е</w:t>
      </w:r>
      <w:r w:rsidRPr="00B46F83">
        <w:rPr>
          <w:spacing w:val="1"/>
        </w:rPr>
        <w:t>н</w:t>
      </w:r>
      <w:r w:rsidRPr="00B46F83">
        <w:t>е фак</w:t>
      </w:r>
      <w:r w:rsidRPr="00B46F83">
        <w:rPr>
          <w:spacing w:val="1"/>
        </w:rPr>
        <w:t>т</w:t>
      </w:r>
      <w:r w:rsidRPr="00B46F83">
        <w:rPr>
          <w:spacing w:val="-5"/>
        </w:rPr>
        <w:t>у</w:t>
      </w:r>
      <w:r w:rsidRPr="00B46F83">
        <w:rPr>
          <w:spacing w:val="2"/>
        </w:rPr>
        <w:t>р</w:t>
      </w:r>
      <w:r w:rsidRPr="00B46F83">
        <w:t>е</w:t>
      </w:r>
      <w:r w:rsidRPr="00B46F83">
        <w:rPr>
          <w:spacing w:val="6"/>
        </w:rPr>
        <w:t xml:space="preserve"> </w:t>
      </w:r>
      <w:r w:rsidRPr="00B46F83">
        <w:rPr>
          <w:spacing w:val="1"/>
        </w:rPr>
        <w:t>з</w:t>
      </w:r>
      <w:r w:rsidRPr="00B46F83">
        <w:t xml:space="preserve">а </w:t>
      </w:r>
      <w:r w:rsidRPr="00B46F83">
        <w:rPr>
          <w:spacing w:val="1"/>
        </w:rPr>
        <w:t>и</w:t>
      </w:r>
      <w:r w:rsidRPr="00B46F83">
        <w:rPr>
          <w:spacing w:val="-1"/>
        </w:rPr>
        <w:t>с</w:t>
      </w:r>
      <w:r w:rsidRPr="00B46F83">
        <w:rPr>
          <w:spacing w:val="1"/>
        </w:rPr>
        <w:t>п</w:t>
      </w:r>
      <w:r w:rsidRPr="00B46F83">
        <w:t>о</w:t>
      </w:r>
      <w:r w:rsidRPr="00B46F83">
        <w:rPr>
          <w:spacing w:val="2"/>
        </w:rPr>
        <w:t>р</w:t>
      </w:r>
      <w:r w:rsidRPr="00B46F83">
        <w:rPr>
          <w:spacing w:val="-5"/>
        </w:rPr>
        <w:t>у</w:t>
      </w:r>
      <w:r w:rsidRPr="00B46F83">
        <w:rPr>
          <w:spacing w:val="1"/>
        </w:rPr>
        <w:t>ч</w:t>
      </w:r>
      <w:r w:rsidRPr="00B46F83">
        <w:rPr>
          <w:spacing w:val="-1"/>
        </w:rPr>
        <w:t>е</w:t>
      </w:r>
      <w:r w:rsidRPr="00B46F83">
        <w:rPr>
          <w:spacing w:val="1"/>
        </w:rPr>
        <w:t>н</w:t>
      </w:r>
      <w:r w:rsidRPr="00B46F83">
        <w:rPr>
          <w:lang w:val="sr-Cyrl-CS"/>
        </w:rPr>
        <w:t>у опрему (</w:t>
      </w:r>
      <w:r w:rsidRPr="00B46F83">
        <w:t>по</w:t>
      </w:r>
      <w:r w:rsidRPr="00B46F83">
        <w:rPr>
          <w:spacing w:val="1"/>
        </w:rPr>
        <w:t>т</w:t>
      </w:r>
      <w:r w:rsidRPr="00B46F83">
        <w:t>вр</w:t>
      </w:r>
      <w:r w:rsidRPr="00B46F83">
        <w:rPr>
          <w:spacing w:val="-1"/>
        </w:rPr>
        <w:t>ђе</w:t>
      </w:r>
      <w:r w:rsidRPr="00B46F83">
        <w:rPr>
          <w:spacing w:val="1"/>
        </w:rPr>
        <w:t>н</w:t>
      </w:r>
      <w:r w:rsidRPr="00B46F83">
        <w:t>е од</w:t>
      </w:r>
      <w:r w:rsidRPr="00B46F83">
        <w:rPr>
          <w:spacing w:val="1"/>
        </w:rPr>
        <w:t xml:space="preserve"> </w:t>
      </w:r>
      <w:r w:rsidRPr="00B46F83">
        <w:rPr>
          <w:spacing w:val="-1"/>
        </w:rPr>
        <w:t>с</w:t>
      </w:r>
      <w:r w:rsidRPr="00B46F83">
        <w:t>тр</w:t>
      </w:r>
      <w:r w:rsidRPr="00B46F83">
        <w:rPr>
          <w:spacing w:val="-1"/>
        </w:rPr>
        <w:t>а</w:t>
      </w:r>
      <w:r w:rsidRPr="00B46F83">
        <w:rPr>
          <w:spacing w:val="3"/>
        </w:rPr>
        <w:t>н</w:t>
      </w:r>
      <w:r w:rsidRPr="00B46F83">
        <w:t xml:space="preserve">е </w:t>
      </w:r>
      <w:r w:rsidRPr="00B46F83">
        <w:rPr>
          <w:spacing w:val="1"/>
        </w:rPr>
        <w:t>н</w:t>
      </w:r>
      <w:r w:rsidRPr="00B46F83">
        <w:rPr>
          <w:spacing w:val="-1"/>
        </w:rPr>
        <w:t>а</w:t>
      </w:r>
      <w:r w:rsidRPr="00B46F83">
        <w:rPr>
          <w:spacing w:val="2"/>
        </w:rPr>
        <w:t>р</w:t>
      </w:r>
      <w:r w:rsidRPr="00B46F83">
        <w:rPr>
          <w:spacing w:val="-5"/>
        </w:rPr>
        <w:t>у</w:t>
      </w:r>
      <w:r w:rsidRPr="00B46F83">
        <w:rPr>
          <w:spacing w:val="-1"/>
        </w:rPr>
        <w:t>ч</w:t>
      </w:r>
      <w:r w:rsidRPr="00B46F83">
        <w:rPr>
          <w:spacing w:val="1"/>
        </w:rPr>
        <w:t>и</w:t>
      </w:r>
      <w:r w:rsidRPr="00B46F83">
        <w:t>о</w:t>
      </w:r>
      <w:r w:rsidRPr="00B46F83">
        <w:rPr>
          <w:spacing w:val="1"/>
        </w:rPr>
        <w:t>ц</w:t>
      </w:r>
      <w:r w:rsidRPr="00B46F83">
        <w:t>а</w:t>
      </w:r>
      <w:r w:rsidRPr="00B46F83">
        <w:rPr>
          <w:spacing w:val="-1"/>
        </w:rPr>
        <w:t xml:space="preserve"> </w:t>
      </w:r>
      <w:r w:rsidRPr="00B46F83">
        <w:t>и</w:t>
      </w:r>
      <w:r w:rsidRPr="00B46F83">
        <w:rPr>
          <w:spacing w:val="1"/>
        </w:rPr>
        <w:t xml:space="preserve"> п</w:t>
      </w:r>
      <w:r w:rsidRPr="00B46F83">
        <w:t>о</w:t>
      </w:r>
      <w:r w:rsidRPr="00B46F83">
        <w:rPr>
          <w:spacing w:val="3"/>
        </w:rPr>
        <w:t>н</w:t>
      </w:r>
      <w:r w:rsidRPr="00B46F83">
        <w:rPr>
          <w:spacing w:val="-5"/>
        </w:rPr>
        <w:t>у</w:t>
      </w:r>
      <w:r w:rsidRPr="00B46F83">
        <w:t>ђ</w:t>
      </w:r>
      <w:r w:rsidRPr="00B46F83">
        <w:rPr>
          <w:spacing w:val="-2"/>
        </w:rPr>
        <w:t>а</w:t>
      </w:r>
      <w:r w:rsidRPr="00B46F83">
        <w:rPr>
          <w:spacing w:val="1"/>
        </w:rPr>
        <w:t>ч</w:t>
      </w:r>
      <w:r w:rsidRPr="00B46F83">
        <w:rPr>
          <w:spacing w:val="-1"/>
        </w:rPr>
        <w:t>а</w:t>
      </w:r>
      <w:r w:rsidRPr="00B46F83">
        <w:rPr>
          <w:spacing w:val="2"/>
        </w:rPr>
        <w:t>)</w:t>
      </w:r>
      <w:r w:rsidRPr="00B46F83">
        <w:t>.</w:t>
      </w:r>
    </w:p>
    <w:p w:rsidR="00D10189" w:rsidRDefault="00D10189" w:rsidP="004E0E4F">
      <w:pPr>
        <w:ind w:left="142"/>
        <w:jc w:val="both"/>
        <w:rPr>
          <w:lang w:val="sr-Cyrl-CS"/>
        </w:rPr>
      </w:pPr>
      <w:r w:rsidRPr="00B46F83">
        <w:rPr>
          <w:lang w:val="sr-Cyrl-CS"/>
        </w:rPr>
        <w:t>Плаћање се врши уплатом на рачун понуђача.</w:t>
      </w:r>
    </w:p>
    <w:p w:rsidR="00BD5D02" w:rsidRPr="00A06B16" w:rsidRDefault="00BD5D02" w:rsidP="00BD5D02">
      <w:pPr>
        <w:widowControl w:val="0"/>
        <w:autoSpaceDE w:val="0"/>
        <w:autoSpaceDN w:val="0"/>
        <w:adjustRightInd w:val="0"/>
        <w:spacing w:line="249" w:lineRule="auto"/>
        <w:ind w:left="106" w:right="73"/>
        <w:jc w:val="both"/>
        <w:rPr>
          <w:w w:val="103"/>
          <w:lang w:val="sr-Latn-CS"/>
        </w:rPr>
      </w:pPr>
      <w:r w:rsidRPr="00B46F83">
        <w:rPr>
          <w:b/>
          <w:bCs/>
          <w:i/>
          <w:iCs/>
          <w:u w:val="single"/>
          <w:lang w:val="sr-Cyrl-CS"/>
        </w:rPr>
        <w:t>Авас</w:t>
      </w:r>
      <w:r w:rsidRPr="00B46F83">
        <w:rPr>
          <w:b/>
          <w:bCs/>
          <w:i/>
          <w:iCs/>
          <w:spacing w:val="1"/>
          <w:u w:val="single"/>
          <w:lang w:val="sr-Cyrl-CS"/>
        </w:rPr>
        <w:t>н</w:t>
      </w:r>
      <w:r w:rsidRPr="00B46F83">
        <w:rPr>
          <w:b/>
          <w:bCs/>
          <w:i/>
          <w:iCs/>
          <w:u w:val="single"/>
          <w:lang w:val="sr-Cyrl-CS"/>
        </w:rPr>
        <w:t>о пл</w:t>
      </w:r>
      <w:r w:rsidRPr="00B46F83">
        <w:rPr>
          <w:b/>
          <w:bCs/>
          <w:i/>
          <w:iCs/>
          <w:spacing w:val="-1"/>
          <w:u w:val="single"/>
          <w:lang w:val="sr-Cyrl-CS"/>
        </w:rPr>
        <w:t>а</w:t>
      </w:r>
      <w:r w:rsidRPr="00B46F83">
        <w:rPr>
          <w:b/>
          <w:bCs/>
          <w:i/>
          <w:iCs/>
          <w:spacing w:val="2"/>
          <w:u w:val="single"/>
          <w:lang w:val="sr-Cyrl-CS"/>
        </w:rPr>
        <w:t>ћ</w:t>
      </w:r>
      <w:r w:rsidRPr="00B46F83">
        <w:rPr>
          <w:b/>
          <w:bCs/>
          <w:i/>
          <w:iCs/>
          <w:spacing w:val="-1"/>
          <w:u w:val="single"/>
          <w:lang w:val="sr-Cyrl-CS"/>
        </w:rPr>
        <w:t>а</w:t>
      </w:r>
      <w:r w:rsidRPr="00B46F83">
        <w:rPr>
          <w:b/>
          <w:bCs/>
          <w:i/>
          <w:iCs/>
          <w:u w:val="single"/>
          <w:lang w:val="sr-Cyrl-CS"/>
        </w:rPr>
        <w:t>ње ни</w:t>
      </w:r>
      <w:r w:rsidRPr="00B46F83">
        <w:rPr>
          <w:b/>
          <w:bCs/>
          <w:i/>
          <w:iCs/>
          <w:spacing w:val="1"/>
          <w:u w:val="single"/>
          <w:lang w:val="sr-Cyrl-CS"/>
        </w:rPr>
        <w:t>ј</w:t>
      </w:r>
      <w:r w:rsidRPr="00B46F83">
        <w:rPr>
          <w:b/>
          <w:bCs/>
          <w:i/>
          <w:iCs/>
          <w:u w:val="single"/>
          <w:lang w:val="sr-Cyrl-CS"/>
        </w:rPr>
        <w:t xml:space="preserve">е </w:t>
      </w:r>
      <w:r w:rsidRPr="00B46F83">
        <w:rPr>
          <w:b/>
          <w:bCs/>
          <w:i/>
          <w:iCs/>
          <w:spacing w:val="1"/>
          <w:u w:val="single"/>
          <w:lang w:val="sr-Cyrl-CS"/>
        </w:rPr>
        <w:t>д</w:t>
      </w:r>
      <w:r w:rsidRPr="00B46F83">
        <w:rPr>
          <w:b/>
          <w:bCs/>
          <w:i/>
          <w:iCs/>
          <w:u w:val="single"/>
          <w:lang w:val="sr-Cyrl-CS"/>
        </w:rPr>
        <w:t>озвоље</w:t>
      </w:r>
      <w:r w:rsidRPr="00B46F83">
        <w:rPr>
          <w:b/>
          <w:bCs/>
          <w:i/>
          <w:iCs/>
          <w:spacing w:val="1"/>
          <w:u w:val="single"/>
          <w:lang w:val="sr-Cyrl-CS"/>
        </w:rPr>
        <w:t>н</w:t>
      </w:r>
      <w:r w:rsidRPr="00B46F83">
        <w:rPr>
          <w:b/>
          <w:bCs/>
          <w:i/>
          <w:iCs/>
          <w:u w:val="single"/>
          <w:lang w:val="sr-Cyrl-CS"/>
        </w:rPr>
        <w:t>о:</w:t>
      </w:r>
      <w:r w:rsidRPr="00B46F83">
        <w:rPr>
          <w:b/>
          <w:bCs/>
          <w:i/>
          <w:iCs/>
          <w:lang w:val="sr-Cyrl-CS"/>
        </w:rPr>
        <w:t xml:space="preserve"> понуда понуђача </w:t>
      </w:r>
      <w:r w:rsidRPr="00B46F83">
        <w:rPr>
          <w:b/>
          <w:bCs/>
          <w:i/>
          <w:iCs/>
          <w:spacing w:val="1"/>
          <w:lang w:val="sr-Cyrl-CS"/>
        </w:rPr>
        <w:t>к</w:t>
      </w:r>
      <w:r w:rsidRPr="00B46F83">
        <w:rPr>
          <w:b/>
          <w:bCs/>
          <w:i/>
          <w:iCs/>
          <w:lang w:val="sr-Cyrl-CS"/>
        </w:rPr>
        <w:t>оји п</w:t>
      </w:r>
      <w:r w:rsidRPr="00B46F83">
        <w:rPr>
          <w:b/>
          <w:bCs/>
          <w:i/>
          <w:iCs/>
          <w:spacing w:val="2"/>
          <w:lang w:val="sr-Cyrl-CS"/>
        </w:rPr>
        <w:t>о</w:t>
      </w:r>
      <w:r w:rsidRPr="00B46F83">
        <w:rPr>
          <w:b/>
          <w:bCs/>
          <w:i/>
          <w:iCs/>
          <w:lang w:val="sr-Cyrl-CS"/>
        </w:rPr>
        <w:t xml:space="preserve">нуди </w:t>
      </w:r>
      <w:r w:rsidRPr="00B46F83">
        <w:rPr>
          <w:b/>
          <w:bCs/>
          <w:i/>
          <w:iCs/>
          <w:spacing w:val="1"/>
          <w:lang w:val="sr-Cyrl-CS"/>
        </w:rPr>
        <w:t>а</w:t>
      </w:r>
      <w:r w:rsidRPr="00B46F83">
        <w:rPr>
          <w:b/>
          <w:bCs/>
          <w:i/>
          <w:iCs/>
          <w:spacing w:val="-1"/>
          <w:lang w:val="sr-Cyrl-CS"/>
        </w:rPr>
        <w:t>в</w:t>
      </w:r>
      <w:r w:rsidRPr="00B46F83">
        <w:rPr>
          <w:b/>
          <w:bCs/>
          <w:i/>
          <w:iCs/>
          <w:lang w:val="sr-Cyrl-CS"/>
        </w:rPr>
        <w:t>ас</w:t>
      </w:r>
      <w:r w:rsidRPr="00B46F83">
        <w:rPr>
          <w:b/>
          <w:bCs/>
          <w:i/>
          <w:iCs/>
          <w:spacing w:val="4"/>
          <w:lang w:val="sr-Cyrl-CS"/>
        </w:rPr>
        <w:t>н</w:t>
      </w:r>
      <w:r w:rsidRPr="00B46F83">
        <w:rPr>
          <w:b/>
          <w:bCs/>
          <w:i/>
          <w:iCs/>
          <w:lang w:val="sr-Cyrl-CS"/>
        </w:rPr>
        <w:t>о плаћање би</w:t>
      </w:r>
      <w:r w:rsidRPr="00B46F83">
        <w:rPr>
          <w:b/>
          <w:bCs/>
          <w:i/>
          <w:iCs/>
          <w:spacing w:val="1"/>
          <w:lang w:val="sr-Cyrl-CS"/>
        </w:rPr>
        <w:t>ћ</w:t>
      </w:r>
      <w:r w:rsidRPr="00B46F83">
        <w:rPr>
          <w:b/>
          <w:bCs/>
          <w:i/>
          <w:iCs/>
          <w:lang w:val="sr-Cyrl-CS"/>
        </w:rPr>
        <w:t>е одбиј</w:t>
      </w:r>
      <w:r w:rsidRPr="00B46F83">
        <w:rPr>
          <w:b/>
          <w:bCs/>
          <w:i/>
          <w:iCs/>
          <w:spacing w:val="-1"/>
          <w:lang w:val="sr-Cyrl-CS"/>
        </w:rPr>
        <w:t>е</w:t>
      </w:r>
      <w:r w:rsidRPr="00B46F83">
        <w:rPr>
          <w:b/>
          <w:bCs/>
          <w:i/>
          <w:iCs/>
          <w:spacing w:val="1"/>
          <w:lang w:val="sr-Cyrl-CS"/>
        </w:rPr>
        <w:t>н</w:t>
      </w:r>
      <w:r w:rsidRPr="00B46F83">
        <w:rPr>
          <w:b/>
          <w:bCs/>
          <w:i/>
          <w:iCs/>
          <w:lang w:val="sr-Cyrl-CS"/>
        </w:rPr>
        <w:t xml:space="preserve">а </w:t>
      </w:r>
      <w:r w:rsidRPr="00B46F83">
        <w:rPr>
          <w:b/>
          <w:bCs/>
          <w:i/>
          <w:iCs/>
          <w:spacing w:val="1"/>
          <w:w w:val="103"/>
          <w:lang w:val="sr-Cyrl-CS"/>
        </w:rPr>
        <w:t>к</w:t>
      </w:r>
      <w:r w:rsidRPr="00B46F83">
        <w:rPr>
          <w:b/>
          <w:bCs/>
          <w:i/>
          <w:iCs/>
          <w:w w:val="103"/>
          <w:lang w:val="sr-Cyrl-CS"/>
        </w:rPr>
        <w:t>ао не</w:t>
      </w:r>
      <w:r w:rsidRPr="00B46F83">
        <w:rPr>
          <w:b/>
          <w:bCs/>
          <w:i/>
          <w:iCs/>
          <w:spacing w:val="1"/>
          <w:w w:val="103"/>
          <w:lang w:val="sr-Cyrl-CS"/>
        </w:rPr>
        <w:t>п</w:t>
      </w:r>
      <w:r w:rsidRPr="00B46F83">
        <w:rPr>
          <w:b/>
          <w:bCs/>
          <w:i/>
          <w:iCs/>
          <w:spacing w:val="-1"/>
          <w:w w:val="103"/>
          <w:lang w:val="sr-Cyrl-CS"/>
        </w:rPr>
        <w:t>р</w:t>
      </w:r>
      <w:r w:rsidRPr="00B46F83">
        <w:rPr>
          <w:b/>
          <w:bCs/>
          <w:i/>
          <w:iCs/>
          <w:w w:val="103"/>
          <w:lang w:val="sr-Cyrl-CS"/>
        </w:rPr>
        <w:t>ихватљив</w:t>
      </w:r>
      <w:r w:rsidRPr="00B46F83">
        <w:rPr>
          <w:b/>
          <w:bCs/>
          <w:i/>
          <w:iCs/>
          <w:spacing w:val="-1"/>
          <w:w w:val="103"/>
          <w:lang w:val="sr-Cyrl-CS"/>
        </w:rPr>
        <w:t>а</w:t>
      </w:r>
      <w:r w:rsidRPr="00B46F83">
        <w:rPr>
          <w:w w:val="103"/>
          <w:lang w:val="sr-Cyrl-CS"/>
        </w:rPr>
        <w:t>.</w:t>
      </w:r>
    </w:p>
    <w:p w:rsidR="00BD5D02" w:rsidRPr="00B46F83" w:rsidRDefault="00BD5D02" w:rsidP="004E0E4F">
      <w:pPr>
        <w:ind w:left="142"/>
        <w:jc w:val="both"/>
        <w:rPr>
          <w:lang w:val="sr-Cyrl-CS"/>
        </w:rPr>
      </w:pPr>
    </w:p>
    <w:p w:rsidR="001375B4" w:rsidRPr="00FD6583" w:rsidRDefault="001375B4" w:rsidP="00FD6583">
      <w:pPr>
        <w:jc w:val="both"/>
      </w:pPr>
    </w:p>
    <w:p w:rsidR="00FD6583" w:rsidRPr="00FD6583" w:rsidRDefault="00FD6583" w:rsidP="00FD6583">
      <w:pPr>
        <w:jc w:val="both"/>
        <w:rPr>
          <w:iCs/>
        </w:rPr>
      </w:pPr>
      <w:r w:rsidRPr="00FD6583">
        <w:rPr>
          <w:b/>
          <w:bCs/>
          <w:iCs/>
        </w:rPr>
        <w:t xml:space="preserve">9.2. </w:t>
      </w:r>
      <w:r w:rsidRPr="001375B4">
        <w:rPr>
          <w:iCs/>
        </w:rPr>
        <w:t>Захтеви у погледу гарантног рока</w:t>
      </w:r>
    </w:p>
    <w:p w:rsidR="00B62D03" w:rsidRDefault="00B62D03" w:rsidP="00FD6583">
      <w:pPr>
        <w:jc w:val="both"/>
        <w:rPr>
          <w:iCs/>
          <w:lang w:val="sr-Cyrl-CS"/>
        </w:rPr>
      </w:pPr>
    </w:p>
    <w:p w:rsidR="00FD6583" w:rsidRDefault="00FD6583" w:rsidP="00FD6583">
      <w:pPr>
        <w:jc w:val="both"/>
        <w:rPr>
          <w:iCs/>
          <w:lang w:val="sr-Cyrl-CS"/>
        </w:rPr>
      </w:pPr>
      <w:r w:rsidRPr="0012499C">
        <w:rPr>
          <w:iCs/>
        </w:rPr>
        <w:t>Гаранц</w:t>
      </w:r>
      <w:r w:rsidR="0012499C" w:rsidRPr="0012499C">
        <w:rPr>
          <w:iCs/>
        </w:rPr>
        <w:t>ија</w:t>
      </w:r>
      <w:r w:rsidR="0012499C">
        <w:rPr>
          <w:iCs/>
          <w:lang w:val="sr-Cyrl-CS"/>
        </w:rPr>
        <w:t xml:space="preserve"> почиње да </w:t>
      </w:r>
      <w:r w:rsidR="001375B4">
        <w:rPr>
          <w:iCs/>
          <w:lang w:val="sr-Cyrl-CS"/>
        </w:rPr>
        <w:t xml:space="preserve">тече од дана квалитативног пријема опреме </w:t>
      </w:r>
      <w:r w:rsidR="0012499C">
        <w:rPr>
          <w:iCs/>
          <w:lang w:val="sr-Cyrl-CS"/>
        </w:rPr>
        <w:t>.</w:t>
      </w:r>
    </w:p>
    <w:p w:rsidR="00EF337B" w:rsidRPr="00AD4F6C" w:rsidRDefault="0012499C" w:rsidP="00CC6FE3">
      <w:pPr>
        <w:numPr>
          <w:ilvl w:val="0"/>
          <w:numId w:val="3"/>
        </w:numPr>
        <w:ind w:right="-149"/>
        <w:jc w:val="both"/>
        <w:rPr>
          <w:lang w:val="sr-Cyrl-CS"/>
        </w:rPr>
      </w:pPr>
      <w:r>
        <w:rPr>
          <w:iCs/>
          <w:lang w:val="sr-Cyrl-CS"/>
        </w:rPr>
        <w:t>Понуђач је у обавези да понуди</w:t>
      </w:r>
      <w:r w:rsidR="00CC6FE3">
        <w:rPr>
          <w:iCs/>
          <w:lang w:val="sr-Cyrl-CS"/>
        </w:rPr>
        <w:t xml:space="preserve"> гарантни период </w:t>
      </w:r>
      <w:r w:rsidR="00CC6FE3" w:rsidRPr="00CC35F3">
        <w:rPr>
          <w:iCs/>
          <w:lang w:val="sr-Cyrl-CS"/>
        </w:rPr>
        <w:t xml:space="preserve">од </w:t>
      </w:r>
      <w:r w:rsidR="00455D4A" w:rsidRPr="00CC35F3">
        <w:rPr>
          <w:b/>
          <w:lang w:val="sr-Cyrl-CS"/>
        </w:rPr>
        <w:t>најмање 24 месеца изузев партија број 8 и 10 где је гаранција минимум 12 месеци;</w:t>
      </w:r>
    </w:p>
    <w:p w:rsidR="00EF337B" w:rsidRPr="001375B4" w:rsidRDefault="00EF337B" w:rsidP="001375B4">
      <w:pPr>
        <w:jc w:val="both"/>
        <w:rPr>
          <w:iCs/>
          <w:lang w:val="sr-Cyrl-CS"/>
        </w:rPr>
      </w:pPr>
    </w:p>
    <w:p w:rsidR="00FD6583" w:rsidRPr="001375B4" w:rsidRDefault="00FD6583" w:rsidP="00FD6583">
      <w:pPr>
        <w:jc w:val="both"/>
        <w:rPr>
          <w:iCs/>
          <w:u w:val="single"/>
          <w:lang w:val="sr-Cyrl-CS"/>
        </w:rPr>
      </w:pPr>
      <w:r w:rsidRPr="00FA3371">
        <w:rPr>
          <w:b/>
          <w:bCs/>
          <w:iCs/>
        </w:rPr>
        <w:t>9.3</w:t>
      </w:r>
      <w:r w:rsidRPr="00FD6583">
        <w:rPr>
          <w:b/>
          <w:bCs/>
          <w:i/>
          <w:iCs/>
        </w:rPr>
        <w:t xml:space="preserve">. </w:t>
      </w:r>
      <w:r w:rsidRPr="001375B4">
        <w:rPr>
          <w:iCs/>
        </w:rPr>
        <w:t>Захтев у</w:t>
      </w:r>
      <w:r w:rsidR="001375B4">
        <w:rPr>
          <w:iCs/>
        </w:rPr>
        <w:t xml:space="preserve"> погледу рока </w:t>
      </w:r>
      <w:r w:rsidR="001375B4">
        <w:rPr>
          <w:iCs/>
          <w:lang w:val="sr-Cyrl-CS"/>
        </w:rPr>
        <w:t>испоруке</w:t>
      </w:r>
    </w:p>
    <w:p w:rsidR="00B62D03" w:rsidRPr="00B62D03" w:rsidRDefault="00B62D03" w:rsidP="00FD6583">
      <w:pPr>
        <w:jc w:val="both"/>
        <w:rPr>
          <w:iCs/>
          <w:lang w:val="sr-Cyrl-CS"/>
        </w:rPr>
      </w:pPr>
    </w:p>
    <w:p w:rsidR="00FD6583" w:rsidRPr="00FD6583" w:rsidRDefault="0012499C" w:rsidP="00FD6583">
      <w:pPr>
        <w:jc w:val="both"/>
        <w:rPr>
          <w:iCs/>
        </w:rPr>
      </w:pPr>
      <w:r w:rsidRPr="00A17F0C">
        <w:rPr>
          <w:b/>
          <w:iCs/>
        </w:rPr>
        <w:t>Рок</w:t>
      </w:r>
      <w:r w:rsidR="007D67F3" w:rsidRPr="00A17F0C">
        <w:rPr>
          <w:b/>
          <w:i/>
          <w:iCs/>
        </w:rPr>
        <w:t xml:space="preserve"> </w:t>
      </w:r>
      <w:r w:rsidR="007D67F3" w:rsidRPr="00A17F0C">
        <w:rPr>
          <w:b/>
          <w:iCs/>
        </w:rPr>
        <w:t>испоруке</w:t>
      </w:r>
      <w:r w:rsidR="00CC6FE3" w:rsidRPr="00A17F0C">
        <w:rPr>
          <w:iCs/>
          <w:lang w:val="sr-Cyrl-CS"/>
        </w:rPr>
        <w:t xml:space="preserve"> апарата</w:t>
      </w:r>
      <w:r w:rsidR="00FD6583" w:rsidRPr="00A17F0C">
        <w:rPr>
          <w:i/>
          <w:iCs/>
        </w:rPr>
        <w:t xml:space="preserve"> </w:t>
      </w:r>
      <w:r w:rsidR="00FD6583" w:rsidRPr="00A17F0C">
        <w:rPr>
          <w:iCs/>
        </w:rPr>
        <w:t>не мож</w:t>
      </w:r>
      <w:r w:rsidR="00330F3B">
        <w:rPr>
          <w:iCs/>
        </w:rPr>
        <w:t>е бити дужи од</w:t>
      </w:r>
      <w:r w:rsidRPr="00A17F0C">
        <w:rPr>
          <w:iCs/>
          <w:lang w:val="sr-Cyrl-CS"/>
        </w:rPr>
        <w:t xml:space="preserve"> </w:t>
      </w:r>
      <w:r w:rsidR="00A80CB6">
        <w:rPr>
          <w:b/>
          <w:lang w:val="sr-Latn-CS"/>
        </w:rPr>
        <w:t>60</w:t>
      </w:r>
      <w:r w:rsidR="00A17F0C" w:rsidRPr="0067251C">
        <w:rPr>
          <w:b/>
          <w:lang w:val="sr-Cyrl-CS"/>
        </w:rPr>
        <w:t xml:space="preserve"> дана</w:t>
      </w:r>
      <w:r w:rsidR="00A17F0C">
        <w:rPr>
          <w:lang w:val="sr-Cyrl-CS"/>
        </w:rPr>
        <w:t xml:space="preserve"> </w:t>
      </w:r>
      <w:r w:rsidR="00A17F0C" w:rsidRPr="00523EA3">
        <w:rPr>
          <w:lang w:val="sr-Cyrl-CS"/>
        </w:rPr>
        <w:t>од захтева наручиоца</w:t>
      </w:r>
      <w:r w:rsidR="00FD6583" w:rsidRPr="00FD6583">
        <w:rPr>
          <w:iCs/>
        </w:rPr>
        <w:t>.</w:t>
      </w:r>
    </w:p>
    <w:p w:rsidR="00FD6583" w:rsidRPr="008653BC" w:rsidRDefault="0012499C" w:rsidP="00FD6583">
      <w:pPr>
        <w:jc w:val="both"/>
        <w:rPr>
          <w:iCs/>
          <w:lang w:val="sr-Cyrl-CS"/>
        </w:rPr>
      </w:pPr>
      <w:r w:rsidRPr="008653BC">
        <w:rPr>
          <w:b/>
          <w:iCs/>
        </w:rPr>
        <w:t xml:space="preserve">Место </w:t>
      </w:r>
      <w:r w:rsidRPr="008653BC">
        <w:rPr>
          <w:b/>
          <w:iCs/>
          <w:lang w:val="sr-Cyrl-CS"/>
        </w:rPr>
        <w:t>испоруке</w:t>
      </w:r>
      <w:r w:rsidR="00CC6FE3">
        <w:rPr>
          <w:iCs/>
          <w:lang w:val="sr-Cyrl-CS"/>
        </w:rPr>
        <w:t xml:space="preserve"> </w:t>
      </w:r>
      <w:r>
        <w:rPr>
          <w:iCs/>
          <w:lang w:val="sr-Cyrl-CS"/>
        </w:rPr>
        <w:t xml:space="preserve"> је </w:t>
      </w:r>
      <w:r w:rsidR="00FD6583" w:rsidRPr="00FD6583">
        <w:rPr>
          <w:iCs/>
        </w:rPr>
        <w:t>на адресу наручиоца</w:t>
      </w:r>
      <w:r w:rsidR="008653BC">
        <w:rPr>
          <w:iCs/>
          <w:lang w:val="sr-Cyrl-CS"/>
        </w:rPr>
        <w:t xml:space="preserve">: ул </w:t>
      </w:r>
      <w:r w:rsidR="00EC061D">
        <w:rPr>
          <w:iCs/>
          <w:lang w:val="sr-Cyrl-CS"/>
        </w:rPr>
        <w:t>Студентски трг 12-16</w:t>
      </w:r>
      <w:r w:rsidR="008653BC">
        <w:rPr>
          <w:iCs/>
          <w:lang w:val="sr-Cyrl-CS"/>
        </w:rPr>
        <w:t>, 11000 Београд</w:t>
      </w:r>
    </w:p>
    <w:p w:rsidR="00FD6583" w:rsidRPr="001375B4" w:rsidRDefault="00FD6583" w:rsidP="00FD6583">
      <w:pPr>
        <w:jc w:val="both"/>
        <w:rPr>
          <w:lang w:val="sr-Cyrl-CS"/>
        </w:rPr>
      </w:pPr>
    </w:p>
    <w:p w:rsidR="00FD6583" w:rsidRPr="001375B4" w:rsidRDefault="00FD6583" w:rsidP="00FD6583">
      <w:pPr>
        <w:jc w:val="both"/>
        <w:rPr>
          <w:iCs/>
          <w:lang w:val="sr-Cyrl-CS"/>
        </w:rPr>
      </w:pPr>
      <w:r w:rsidRPr="001375B4">
        <w:rPr>
          <w:b/>
          <w:bCs/>
          <w:iCs/>
        </w:rPr>
        <w:t xml:space="preserve">9.4. </w:t>
      </w:r>
      <w:r w:rsidRPr="001375B4">
        <w:rPr>
          <w:iCs/>
        </w:rPr>
        <w:t>Захтев у погледу рока важења понуде</w:t>
      </w:r>
    </w:p>
    <w:p w:rsidR="0081621F" w:rsidRPr="0081621F" w:rsidRDefault="0081621F" w:rsidP="00FD6583">
      <w:pPr>
        <w:jc w:val="both"/>
        <w:rPr>
          <w:iCs/>
          <w:lang w:val="sr-Cyrl-CS"/>
        </w:rPr>
      </w:pPr>
    </w:p>
    <w:p w:rsidR="00FD6583" w:rsidRPr="00FD6583" w:rsidRDefault="00FD6583" w:rsidP="00FD6583">
      <w:pPr>
        <w:jc w:val="both"/>
        <w:rPr>
          <w:iCs/>
        </w:rPr>
      </w:pPr>
      <w:r w:rsidRPr="00FD6583">
        <w:rPr>
          <w:iCs/>
        </w:rPr>
        <w:t>Рок важења понуде не може б</w:t>
      </w:r>
      <w:r w:rsidR="008943D8">
        <w:rPr>
          <w:iCs/>
        </w:rPr>
        <w:t xml:space="preserve">ити краћи од </w:t>
      </w:r>
      <w:r w:rsidR="008943D8" w:rsidRPr="008943D8">
        <w:rPr>
          <w:b/>
          <w:iCs/>
          <w:lang w:val="sr-Cyrl-CS"/>
        </w:rPr>
        <w:t>6</w:t>
      </w:r>
      <w:r w:rsidRPr="008943D8">
        <w:rPr>
          <w:b/>
          <w:iCs/>
        </w:rPr>
        <w:t>0 дана</w:t>
      </w:r>
      <w:r w:rsidRPr="00FD6583">
        <w:rPr>
          <w:iCs/>
        </w:rPr>
        <w:t xml:space="preserve"> од дана отварања понуда.</w:t>
      </w:r>
    </w:p>
    <w:p w:rsidR="00FD6583" w:rsidRPr="00FD6583" w:rsidRDefault="00FD6583" w:rsidP="00FD6583">
      <w:pPr>
        <w:jc w:val="both"/>
        <w:rPr>
          <w:iCs/>
        </w:rPr>
      </w:pPr>
      <w:r w:rsidRPr="00FD6583">
        <w:rPr>
          <w:iCs/>
        </w:rPr>
        <w:t>У случају истека рока важења понуде, наручилац је дужан да у писаном облику затражи од понуђача продужење рока важења понуде.</w:t>
      </w:r>
    </w:p>
    <w:p w:rsidR="00FD6583" w:rsidRPr="00FD6583" w:rsidRDefault="00FD6583" w:rsidP="00FD6583">
      <w:pPr>
        <w:jc w:val="both"/>
        <w:rPr>
          <w:b/>
          <w:bCs/>
          <w:i/>
          <w:iCs/>
        </w:rPr>
      </w:pPr>
      <w:r w:rsidRPr="00FD6583">
        <w:rPr>
          <w:iCs/>
        </w:rPr>
        <w:t>Понуђач који прихвати захтев за продужење рока важења понуде на може мењати понуду.</w:t>
      </w:r>
    </w:p>
    <w:p w:rsidR="00FD6583" w:rsidRDefault="00FD6583" w:rsidP="00FD6583">
      <w:pPr>
        <w:jc w:val="both"/>
        <w:rPr>
          <w:b/>
          <w:bCs/>
          <w:i/>
          <w:iCs/>
          <w:lang w:val="sr-Cyrl-CS"/>
        </w:rPr>
      </w:pPr>
    </w:p>
    <w:p w:rsidR="00D805CC" w:rsidRDefault="00D805CC" w:rsidP="00FD6583">
      <w:pPr>
        <w:jc w:val="both"/>
        <w:rPr>
          <w:b/>
          <w:bCs/>
          <w:i/>
          <w:iCs/>
          <w:lang w:val="sr-Cyrl-CS"/>
        </w:rPr>
      </w:pPr>
    </w:p>
    <w:p w:rsidR="00D805CC" w:rsidRDefault="00D805CC" w:rsidP="00FD6583">
      <w:pPr>
        <w:jc w:val="both"/>
        <w:rPr>
          <w:b/>
          <w:bCs/>
          <w:i/>
          <w:iCs/>
          <w:lang w:val="sr-Cyrl-CS"/>
        </w:rPr>
      </w:pPr>
    </w:p>
    <w:p w:rsidR="00D805CC" w:rsidRPr="00AB2E2D" w:rsidRDefault="00D805CC" w:rsidP="00FD6583">
      <w:pPr>
        <w:jc w:val="both"/>
        <w:rPr>
          <w:b/>
          <w:bCs/>
          <w:i/>
          <w:iCs/>
          <w:lang w:val="sr-Cyrl-CS"/>
        </w:rPr>
      </w:pPr>
    </w:p>
    <w:p w:rsidR="00FD6583" w:rsidRPr="00FD6583" w:rsidRDefault="00FD6583" w:rsidP="00FD6583">
      <w:pPr>
        <w:jc w:val="both"/>
        <w:rPr>
          <w:b/>
          <w:bCs/>
          <w:i/>
          <w:iCs/>
        </w:rPr>
      </w:pPr>
      <w:r w:rsidRPr="00FD6583">
        <w:rPr>
          <w:b/>
          <w:bCs/>
          <w:i/>
          <w:iCs/>
        </w:rPr>
        <w:lastRenderedPageBreak/>
        <w:t>10. ВАЛУТА И НАЧИН НА КОЈИ МОРА ДА БУДЕ НАВЕДЕНА И ИЗРАЖЕНА ЦЕНА У ПОНУДИ</w:t>
      </w:r>
    </w:p>
    <w:p w:rsidR="00FD6583" w:rsidRPr="00FD6583" w:rsidRDefault="00FD6583" w:rsidP="00FD6583">
      <w:pPr>
        <w:jc w:val="both"/>
        <w:rPr>
          <w:b/>
          <w:bCs/>
          <w:i/>
          <w:iCs/>
        </w:rPr>
      </w:pPr>
    </w:p>
    <w:p w:rsidR="00FD6583" w:rsidRPr="00FD6583" w:rsidRDefault="00FD6583" w:rsidP="00FD6583">
      <w:pPr>
        <w:jc w:val="both"/>
        <w:rPr>
          <w:iCs/>
        </w:rPr>
      </w:pPr>
      <w:r w:rsidRPr="00FD6583">
        <w:rPr>
          <w:iCs/>
        </w:rPr>
        <w:t xml:space="preserve">Цена мора бити исказана у динарима, са и </w:t>
      </w:r>
      <w:r w:rsidRPr="00FD6583">
        <w:rPr>
          <w:iCs/>
          <w:color w:val="00000A"/>
        </w:rPr>
        <w:t>без пореза на додату вредност,</w:t>
      </w:r>
      <w:r w:rsidRPr="00FD6583">
        <w:rPr>
          <w:color w:val="00000A"/>
        </w:rPr>
        <w:t xml:space="preserve"> </w:t>
      </w:r>
      <w:r w:rsidRPr="00FD658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43D8" w:rsidRDefault="00FD6583" w:rsidP="00FD6583">
      <w:pPr>
        <w:jc w:val="both"/>
        <w:rPr>
          <w:iCs/>
          <w:lang w:val="sr-Cyrl-CS"/>
        </w:rPr>
      </w:pPr>
      <w:r w:rsidRPr="00FD6583">
        <w:rPr>
          <w:iCs/>
        </w:rPr>
        <w:t>У цену је урачунато</w:t>
      </w:r>
      <w:r w:rsidR="008943D8">
        <w:rPr>
          <w:iCs/>
          <w:lang w:val="sr-Cyrl-CS"/>
        </w:rPr>
        <w:t>:</w:t>
      </w:r>
    </w:p>
    <w:p w:rsidR="008943D8" w:rsidRPr="00476926" w:rsidRDefault="00CC6FE3" w:rsidP="003E2750">
      <w:pPr>
        <w:numPr>
          <w:ilvl w:val="0"/>
          <w:numId w:val="8"/>
        </w:numPr>
        <w:jc w:val="both"/>
        <w:rPr>
          <w:iCs/>
        </w:rPr>
      </w:pPr>
      <w:r w:rsidRPr="00476926">
        <w:rPr>
          <w:iCs/>
          <w:lang w:val="sr-Cyrl-CS"/>
        </w:rPr>
        <w:t>цена апарата</w:t>
      </w:r>
      <w:r w:rsidR="0081621F" w:rsidRPr="00476926">
        <w:rPr>
          <w:iCs/>
          <w:lang w:val="sr-Cyrl-CS"/>
        </w:rPr>
        <w:t xml:space="preserve"> </w:t>
      </w:r>
    </w:p>
    <w:p w:rsidR="009A2739" w:rsidRPr="00476926" w:rsidRDefault="009A2739" w:rsidP="003E2750">
      <w:pPr>
        <w:numPr>
          <w:ilvl w:val="0"/>
          <w:numId w:val="8"/>
        </w:numPr>
        <w:jc w:val="both"/>
        <w:rPr>
          <w:iCs/>
        </w:rPr>
      </w:pPr>
      <w:r w:rsidRPr="00476926">
        <w:rPr>
          <w:iCs/>
          <w:lang w:val="sr-Cyrl-CS"/>
        </w:rPr>
        <w:t>транспорта, шпедиције, царине;</w:t>
      </w:r>
    </w:p>
    <w:p w:rsidR="00CC6FE3" w:rsidRDefault="00CC6FE3" w:rsidP="00FD6583">
      <w:pPr>
        <w:jc w:val="both"/>
        <w:rPr>
          <w:iCs/>
          <w:lang w:val="sr-Cyrl-CS"/>
        </w:rPr>
      </w:pPr>
    </w:p>
    <w:p w:rsidR="00FD6583" w:rsidRDefault="00FD6583" w:rsidP="00FD6583">
      <w:pPr>
        <w:jc w:val="both"/>
        <w:rPr>
          <w:b/>
          <w:lang w:val="sr-Cyrl-CS"/>
        </w:rPr>
      </w:pPr>
      <w:r w:rsidRPr="00830EDA">
        <w:rPr>
          <w:b/>
          <w:iCs/>
        </w:rPr>
        <w:t>Цена је фиксна и не може се мењати.</w:t>
      </w:r>
      <w:r w:rsidRPr="00830EDA">
        <w:rPr>
          <w:b/>
        </w:rPr>
        <w:t xml:space="preserve"> </w:t>
      </w:r>
    </w:p>
    <w:p w:rsidR="00FD6583" w:rsidRPr="00FD6583" w:rsidRDefault="00FD6583" w:rsidP="00FD6583">
      <w:pPr>
        <w:jc w:val="both"/>
        <w:rPr>
          <w:iCs/>
        </w:rPr>
      </w:pPr>
      <w:r w:rsidRPr="00FD6583">
        <w:t>Ако је у понуди исказана неуобичајено ниска цена, наручилац ће поступити у складу са чланом 92. Закона.</w:t>
      </w:r>
    </w:p>
    <w:p w:rsidR="00FD6583" w:rsidRPr="00FD6583" w:rsidRDefault="00FD6583" w:rsidP="00FD6583">
      <w:pPr>
        <w:jc w:val="both"/>
        <w:rPr>
          <w:b/>
          <w:i/>
          <w:iCs/>
        </w:rPr>
      </w:pPr>
    </w:p>
    <w:p w:rsidR="00FD6583" w:rsidRPr="00FD6583" w:rsidRDefault="00FD6583" w:rsidP="00FD6583">
      <w:pPr>
        <w:jc w:val="both"/>
        <w:rPr>
          <w:b/>
          <w:i/>
          <w:iCs/>
        </w:rPr>
      </w:pPr>
    </w:p>
    <w:p w:rsidR="00FD6583" w:rsidRPr="00FD6583" w:rsidRDefault="00FD6583" w:rsidP="00FD6583">
      <w:pPr>
        <w:jc w:val="both"/>
        <w:rPr>
          <w:b/>
          <w:i/>
          <w:iCs/>
        </w:rPr>
      </w:pPr>
      <w:r w:rsidRPr="005B155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FD6583">
        <w:rPr>
          <w:b/>
          <w:i/>
          <w:iCs/>
        </w:rPr>
        <w:t xml:space="preserve"> </w:t>
      </w:r>
    </w:p>
    <w:p w:rsidR="00FD6583" w:rsidRPr="00FD6583" w:rsidRDefault="00FD6583" w:rsidP="00FD6583">
      <w:pPr>
        <w:jc w:val="both"/>
        <w:rPr>
          <w:b/>
          <w:i/>
          <w:iCs/>
        </w:rPr>
      </w:pPr>
    </w:p>
    <w:p w:rsidR="00FD6583" w:rsidRPr="00FD6583" w:rsidRDefault="00FD6583" w:rsidP="00FD6583">
      <w:pPr>
        <w:jc w:val="both"/>
        <w:rPr>
          <w:rFonts w:eastAsia="TimesNewRomanPSMT"/>
          <w:bCs/>
          <w:iCs/>
        </w:rPr>
      </w:pPr>
      <w:r w:rsidRPr="00FD6583">
        <w:rPr>
          <w:rFonts w:eastAsia="TimesNewRomanPSMT"/>
          <w:bCs/>
          <w:iCs/>
        </w:rPr>
        <w:t>Подаци о пореским обавезама се могу добити у Пореској управи, Министарства финансија и привреде.</w:t>
      </w:r>
    </w:p>
    <w:p w:rsidR="00FD6583" w:rsidRPr="00FD6583" w:rsidRDefault="00FD6583" w:rsidP="00FD6583">
      <w:pPr>
        <w:jc w:val="both"/>
        <w:rPr>
          <w:rFonts w:eastAsia="TimesNewRomanPSMT"/>
          <w:bCs/>
          <w:iCs/>
        </w:rPr>
      </w:pPr>
      <w:r w:rsidRPr="00FD658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6583" w:rsidRPr="00FD6583" w:rsidRDefault="00FD6583" w:rsidP="00FD6583">
      <w:pPr>
        <w:jc w:val="both"/>
        <w:rPr>
          <w:b/>
          <w:i/>
          <w:iCs/>
        </w:rPr>
      </w:pPr>
      <w:r w:rsidRPr="00FD658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FD6583" w:rsidRPr="00FD6583" w:rsidRDefault="00FD6583" w:rsidP="00FD6583">
      <w:pPr>
        <w:jc w:val="both"/>
        <w:rPr>
          <w:b/>
          <w:i/>
          <w:iCs/>
        </w:rPr>
      </w:pPr>
    </w:p>
    <w:p w:rsidR="00FD6583" w:rsidRPr="00FD6583" w:rsidRDefault="00FD6583" w:rsidP="00FD6583">
      <w:pPr>
        <w:jc w:val="both"/>
        <w:rPr>
          <w:b/>
          <w:i/>
          <w:iCs/>
        </w:rPr>
      </w:pPr>
    </w:p>
    <w:p w:rsidR="00E34748" w:rsidRPr="00A20EAF" w:rsidRDefault="00FD6583" w:rsidP="00C078B8">
      <w:pPr>
        <w:numPr>
          <w:ilvl w:val="0"/>
          <w:numId w:val="29"/>
        </w:numPr>
        <w:ind w:left="142" w:firstLine="0"/>
        <w:jc w:val="both"/>
        <w:rPr>
          <w:b/>
          <w:i/>
          <w:iCs/>
          <w:lang w:val="sr-Cyrl-CS"/>
        </w:rPr>
      </w:pPr>
      <w:r w:rsidRPr="00FD6583">
        <w:rPr>
          <w:b/>
          <w:i/>
          <w:iCs/>
        </w:rPr>
        <w:t>ПОДАЦИ О ВРСТИ, САДРЖИНИ, НАЧИНУ ПОДНОШЕЊА, ВИСИНИ И РОКОВИМА ОБЕЗБЕЂЕЊА ИСПУЊЕЊА ОБАВЕЗА ПОНУЂАЧА</w:t>
      </w:r>
    </w:p>
    <w:p w:rsidR="00A20EAF" w:rsidRDefault="00A20EAF" w:rsidP="00A20EAF">
      <w:pPr>
        <w:spacing w:before="100" w:beforeAutospacing="1" w:line="210" w:lineRule="atLeast"/>
        <w:jc w:val="both"/>
        <w:rPr>
          <w:lang w:val="ru-RU"/>
        </w:rPr>
      </w:pPr>
      <w:r w:rsidRPr="00211FAC">
        <w:rPr>
          <w:lang w:val="ru-RU"/>
        </w:rPr>
        <w:t>Понуђач је дужан да обезбеди испуњење својих обавеза у поступку јавне набавке, као и испуњење својих уговорних обавеза, достављањем следећих средстава:</w:t>
      </w:r>
    </w:p>
    <w:p w:rsidR="00A20EAF" w:rsidRDefault="00A20EAF" w:rsidP="00A20EAF">
      <w:pPr>
        <w:tabs>
          <w:tab w:val="left" w:pos="3120"/>
        </w:tabs>
        <w:jc w:val="both"/>
        <w:rPr>
          <w:b/>
          <w:lang w:val="sr-Cyrl-CS"/>
        </w:rPr>
      </w:pPr>
    </w:p>
    <w:p w:rsidR="00A20EAF" w:rsidRDefault="00A20EAF" w:rsidP="00A20EAF">
      <w:pPr>
        <w:tabs>
          <w:tab w:val="left" w:pos="3120"/>
        </w:tabs>
        <w:jc w:val="both"/>
        <w:rPr>
          <w:b/>
          <w:lang w:val="sr-Cyrl-CS"/>
        </w:rPr>
      </w:pPr>
    </w:p>
    <w:p w:rsidR="00A20EAF" w:rsidRDefault="00A20EAF" w:rsidP="00A20EAF">
      <w:pPr>
        <w:spacing w:before="100" w:beforeAutospacing="1" w:line="210" w:lineRule="atLeast"/>
        <w:jc w:val="both"/>
        <w:rPr>
          <w:b/>
          <w:i/>
          <w:lang w:val="ru-RU"/>
        </w:rPr>
      </w:pPr>
      <w:r w:rsidRPr="00E33740">
        <w:rPr>
          <w:b/>
          <w:i/>
          <w:lang w:val="ru-RU"/>
        </w:rPr>
        <w:t>****(важи за сваку партију за коју се подноси понуда):</w:t>
      </w:r>
    </w:p>
    <w:p w:rsidR="00B22CD3" w:rsidRDefault="00B22CD3" w:rsidP="00A20EAF">
      <w:pPr>
        <w:spacing w:before="100" w:beforeAutospacing="1" w:line="210" w:lineRule="atLeast"/>
        <w:jc w:val="both"/>
        <w:rPr>
          <w:b/>
          <w:i/>
          <w:lang w:val="ru-RU"/>
        </w:rPr>
      </w:pPr>
    </w:p>
    <w:p w:rsidR="00B22CD3" w:rsidRPr="00211FAC" w:rsidRDefault="00B22CD3" w:rsidP="00B22CD3">
      <w:pPr>
        <w:jc w:val="both"/>
        <w:outlineLvl w:val="0"/>
        <w:rPr>
          <w:lang w:val="ru-RU"/>
        </w:rPr>
      </w:pPr>
      <w:r>
        <w:rPr>
          <w:b/>
          <w:lang w:val="sr-Cyrl-CS"/>
        </w:rPr>
        <w:t>1</w:t>
      </w:r>
      <w:r w:rsidRPr="00211FAC">
        <w:rPr>
          <w:b/>
          <w:lang w:val="sr-Cyrl-CS"/>
        </w:rPr>
        <w:t>)</w:t>
      </w:r>
      <w:r w:rsidRPr="00211FAC">
        <w:rPr>
          <w:lang w:val="sr-Cyrl-CS"/>
        </w:rPr>
        <w:t xml:space="preserve"> Инструмент финансијког обезбеђења</w:t>
      </w:r>
      <w:r w:rsidRPr="00211FAC">
        <w:rPr>
          <w:b/>
          <w:lang w:val="sr-Cyrl-CS"/>
        </w:rPr>
        <w:t xml:space="preserve"> </w:t>
      </w:r>
      <w:r w:rsidRPr="00211FAC">
        <w:rPr>
          <w:lang w:val="sr-Cyrl-CS"/>
        </w:rPr>
        <w:t>за</w:t>
      </w:r>
      <w:r w:rsidRPr="00211FAC">
        <w:rPr>
          <w:b/>
          <w:lang w:val="sr-Cyrl-CS"/>
        </w:rPr>
        <w:t xml:space="preserve"> </w:t>
      </w:r>
      <w:r w:rsidRPr="00211FAC">
        <w:rPr>
          <w:b/>
          <w:lang w:val="ru-RU"/>
        </w:rPr>
        <w:t>ИСПУЊЕЊЕ УГОВОРНИХ ОБАВЕЗА</w:t>
      </w:r>
      <w:r w:rsidRPr="00211FAC">
        <w:rPr>
          <w:lang w:val="ru-RU"/>
        </w:rPr>
        <w:t>:</w:t>
      </w:r>
    </w:p>
    <w:p w:rsidR="00B22CD3" w:rsidRPr="00211FAC" w:rsidRDefault="00B22CD3" w:rsidP="00B22CD3">
      <w:pPr>
        <w:numPr>
          <w:ilvl w:val="0"/>
          <w:numId w:val="30"/>
        </w:numPr>
        <w:tabs>
          <w:tab w:val="clear" w:pos="720"/>
          <w:tab w:val="num" w:pos="518"/>
        </w:tabs>
        <w:ind w:left="518" w:hanging="252"/>
        <w:jc w:val="both"/>
        <w:rPr>
          <w:lang w:val="sr-Cyrl-CS"/>
        </w:rPr>
      </w:pPr>
      <w:r w:rsidRPr="00A20EAF">
        <w:rPr>
          <w:b/>
          <w:lang w:val="sr-Cyrl-CS"/>
        </w:rPr>
        <w:t>Менично писмо - овлашћење</w:t>
      </w:r>
      <w:r w:rsidRPr="00A20EAF">
        <w:rPr>
          <w:lang w:val="sr-Cyrl-CS"/>
        </w:rPr>
        <w:t xml:space="preserve"> да се меница у износу</w:t>
      </w:r>
      <w:r>
        <w:rPr>
          <w:lang w:val="sr-Cyrl-CS"/>
        </w:rPr>
        <w:t xml:space="preserve"> од 10% од вредности уговора са ПДВ-ом</w:t>
      </w:r>
      <w:r w:rsidRPr="00A20EAF">
        <w:rPr>
          <w:lang w:val="sr-Cyrl-CS"/>
        </w:rPr>
        <w:t xml:space="preserve">, без сагласности понуђача може поднети на наплату у случају да изабрани понуђач </w:t>
      </w:r>
      <w:r w:rsidRPr="00211FAC">
        <w:rPr>
          <w:color w:val="000000"/>
          <w:lang w:val="sr-Cyrl-CS"/>
        </w:rPr>
        <w:t xml:space="preserve"> не изврши уговорне обавезе, једнострано раскине уговор или значајно закасни у испоруци. </w:t>
      </w:r>
    </w:p>
    <w:p w:rsidR="00B22CD3" w:rsidRPr="00E33740" w:rsidRDefault="00B22CD3" w:rsidP="00B22CD3">
      <w:pPr>
        <w:tabs>
          <w:tab w:val="left" w:pos="3120"/>
        </w:tabs>
        <w:ind w:left="546"/>
        <w:jc w:val="both"/>
        <w:rPr>
          <w:lang w:val="sr-Cyrl-CS"/>
        </w:rPr>
      </w:pPr>
      <w:r>
        <w:rPr>
          <w:color w:val="000000"/>
          <w:lang w:val="sr-Cyrl-CS"/>
        </w:rPr>
        <w:lastRenderedPageBreak/>
        <w:t xml:space="preserve">Рок </w:t>
      </w:r>
      <w:r w:rsidRPr="00655385">
        <w:rPr>
          <w:color w:val="000000"/>
          <w:lang w:val="sr-Cyrl-CS"/>
        </w:rPr>
        <w:t xml:space="preserve">важности менице је </w:t>
      </w:r>
      <w:r w:rsidRPr="00655385">
        <w:rPr>
          <w:lang w:val="sr-Cyrl-CS"/>
        </w:rPr>
        <w:t xml:space="preserve">најмање </w:t>
      </w:r>
      <w:r w:rsidRPr="00655385">
        <w:rPr>
          <w:b/>
          <w:lang w:val="ru-RU"/>
        </w:rPr>
        <w:t>3</w:t>
      </w:r>
      <w:r w:rsidRPr="00655385">
        <w:rPr>
          <w:b/>
          <w:lang w:val="sr-Cyrl-CS"/>
        </w:rPr>
        <w:t>0 дана</w:t>
      </w:r>
      <w:r w:rsidRPr="00655385">
        <w:rPr>
          <w:lang w:val="sr-Cyrl-CS"/>
        </w:rPr>
        <w:t xml:space="preserve"> од дана истека крајњег рока за испоруку.</w:t>
      </w:r>
      <w:r w:rsidRPr="00655385">
        <w:rPr>
          <w:rFonts w:ascii="Arial" w:eastAsia="TimesNewRomanPSMT" w:hAnsi="Arial" w:cs="Arial"/>
          <w:bCs/>
          <w:i/>
          <w:iCs/>
        </w:rPr>
        <w:t xml:space="preserve"> </w:t>
      </w:r>
      <w:r w:rsidRPr="00655385">
        <w:rPr>
          <w:rFonts w:eastAsia="TimesNewRomanPSMT"/>
          <w:bCs/>
          <w:iCs/>
        </w:rPr>
        <w:t>Ако се за време трајања уговора промене рокови за извршење уговорне обав</w:t>
      </w:r>
      <w:r>
        <w:rPr>
          <w:rFonts w:eastAsia="TimesNewRomanPSMT"/>
          <w:bCs/>
          <w:iCs/>
        </w:rPr>
        <w:t xml:space="preserve">езе, важност </w:t>
      </w:r>
      <w:r>
        <w:rPr>
          <w:rFonts w:eastAsia="TimesNewRomanPSMT"/>
          <w:bCs/>
          <w:iCs/>
          <w:lang w:val="sr-Cyrl-CS"/>
        </w:rPr>
        <w:t>менице</w:t>
      </w:r>
      <w:r w:rsidRPr="00655385">
        <w:rPr>
          <w:rFonts w:eastAsia="TimesNewRomanPSMT"/>
          <w:bCs/>
          <w:iCs/>
        </w:rPr>
        <w:t xml:space="preserve"> за добро и</w:t>
      </w:r>
      <w:r>
        <w:rPr>
          <w:rFonts w:eastAsia="TimesNewRomanPSMT"/>
          <w:bCs/>
          <w:iCs/>
        </w:rPr>
        <w:t xml:space="preserve">звршење посла </w:t>
      </w:r>
      <w:r>
        <w:rPr>
          <w:rFonts w:eastAsia="TimesNewRomanPSMT"/>
          <w:bCs/>
          <w:iCs/>
          <w:lang w:val="sr-Cyrl-CS"/>
        </w:rPr>
        <w:t>продужиће се у складу са новим роком извршења уговора.</w:t>
      </w:r>
    </w:p>
    <w:p w:rsidR="00B22CD3" w:rsidRPr="00A20EAF" w:rsidRDefault="00B22CD3" w:rsidP="00B22CD3">
      <w:pPr>
        <w:numPr>
          <w:ilvl w:val="0"/>
          <w:numId w:val="30"/>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211FAC">
        <w:t>e</w:t>
      </w:r>
      <w:r w:rsidRPr="00A20EAF">
        <w:rPr>
          <w:lang w:val="sr-Cyrl-CS"/>
        </w:rPr>
        <w:t xml:space="preserve"> мениц</w:t>
      </w:r>
      <w:r w:rsidRPr="00211FAC">
        <w:t>e</w:t>
      </w:r>
      <w:r w:rsidRPr="00A20EAF">
        <w:rPr>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B22CD3" w:rsidRPr="00211FAC" w:rsidRDefault="00B22CD3" w:rsidP="00B22CD3">
      <w:pPr>
        <w:numPr>
          <w:ilvl w:val="0"/>
          <w:numId w:val="30"/>
        </w:numPr>
        <w:tabs>
          <w:tab w:val="clear" w:pos="720"/>
          <w:tab w:val="num" w:pos="518"/>
        </w:tabs>
        <w:ind w:left="518" w:hanging="252"/>
        <w:jc w:val="both"/>
        <w:rPr>
          <w:lang w:val="sr-Cyrl-CS"/>
        </w:rPr>
      </w:pPr>
      <w:r w:rsidRPr="00211FAC">
        <w:rPr>
          <w:b/>
          <w:lang w:val="sr-Cyrl-CS"/>
        </w:rPr>
        <w:t>Штампани извод са интернет странице НБС-а</w:t>
      </w:r>
      <w:r w:rsidRPr="00211FAC">
        <w:rPr>
          <w:lang w:val="sr-Cyrl-CS"/>
        </w:rPr>
        <w:t xml:space="preserve"> регистра меница и овлашћења са обавезним подацима о регистрацији, као доказ о регистрацији достављених меница.</w:t>
      </w:r>
    </w:p>
    <w:p w:rsidR="00B22CD3" w:rsidRPr="00A20EAF" w:rsidRDefault="00B22CD3" w:rsidP="00B22CD3">
      <w:pPr>
        <w:numPr>
          <w:ilvl w:val="0"/>
          <w:numId w:val="30"/>
        </w:numPr>
        <w:tabs>
          <w:tab w:val="clear" w:pos="720"/>
          <w:tab w:val="num" w:pos="518"/>
        </w:tabs>
        <w:ind w:left="518" w:hanging="252"/>
        <w:jc w:val="both"/>
        <w:rPr>
          <w:lang w:val="sr-Cyrl-CS"/>
        </w:rPr>
      </w:pPr>
      <w:r w:rsidRPr="00211FAC">
        <w:rPr>
          <w:b/>
          <w:lang w:val="sr-Cyrl-CS"/>
        </w:rPr>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w:t>
      </w:r>
      <w:r w:rsidRPr="00A20EAF">
        <w:rPr>
          <w:lang w:val="sr-Cyrl-CS"/>
        </w:rPr>
        <w:t>(овера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2CD3" w:rsidRDefault="00B22CD3" w:rsidP="00B22CD3">
      <w:pPr>
        <w:ind w:left="51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B22CD3" w:rsidRPr="00E33740" w:rsidRDefault="00B22CD3" w:rsidP="00B22CD3">
      <w:pPr>
        <w:jc w:val="both"/>
        <w:rPr>
          <w:color w:val="000000"/>
          <w:lang w:val="ru-RU"/>
        </w:rPr>
      </w:pPr>
    </w:p>
    <w:p w:rsidR="00B22CD3" w:rsidRPr="009E5BAE" w:rsidRDefault="00B22CD3" w:rsidP="00B22CD3">
      <w:pPr>
        <w:numPr>
          <w:ilvl w:val="0"/>
          <w:numId w:val="31"/>
        </w:numPr>
        <w:tabs>
          <w:tab w:val="left" w:pos="426"/>
        </w:tabs>
        <w:jc w:val="both"/>
        <w:rPr>
          <w:color w:val="000000"/>
          <w:lang w:val="sr-Cyrl-CS"/>
        </w:rPr>
      </w:pPr>
      <w:r w:rsidRPr="009E5BAE">
        <w:rPr>
          <w:color w:val="000000"/>
          <w:lang w:val="sr-Cyrl-CS"/>
        </w:rPr>
        <w:t>Овај инструмент финансијког обезбеђења испуњења уговорених обавеза доставља се у моменту закључења уговора.</w:t>
      </w:r>
    </w:p>
    <w:p w:rsidR="00E33740" w:rsidRPr="00211FAC" w:rsidRDefault="00E33740" w:rsidP="001B3E74">
      <w:pPr>
        <w:tabs>
          <w:tab w:val="left" w:pos="3120"/>
        </w:tabs>
        <w:jc w:val="both"/>
        <w:rPr>
          <w:lang w:val="sr-Cyrl-CS"/>
        </w:rPr>
      </w:pPr>
    </w:p>
    <w:p w:rsidR="00A20EAF" w:rsidRPr="00E33740" w:rsidRDefault="00E33740" w:rsidP="00A20EAF">
      <w:pPr>
        <w:tabs>
          <w:tab w:val="left" w:pos="3120"/>
        </w:tabs>
        <w:jc w:val="both"/>
        <w:rPr>
          <w:b/>
          <w:i/>
          <w:color w:val="000000"/>
          <w:lang w:val="sr-Cyrl-CS"/>
        </w:rPr>
      </w:pPr>
      <w:r w:rsidRPr="00E33740">
        <w:rPr>
          <w:b/>
          <w:i/>
          <w:lang w:val="ru-RU"/>
        </w:rPr>
        <w:t>****(важи за сваку партију за коју се подноси понуда):</w:t>
      </w:r>
    </w:p>
    <w:p w:rsidR="00E33740" w:rsidRPr="00A854E2" w:rsidRDefault="00E33740" w:rsidP="00A20EAF">
      <w:pPr>
        <w:tabs>
          <w:tab w:val="left" w:pos="3120"/>
        </w:tabs>
        <w:jc w:val="both"/>
        <w:rPr>
          <w:color w:val="000000"/>
          <w:sz w:val="4"/>
          <w:szCs w:val="4"/>
          <w:lang w:val="sr-Cyrl-CS"/>
        </w:rPr>
      </w:pPr>
    </w:p>
    <w:p w:rsidR="00655385" w:rsidRDefault="0000636B" w:rsidP="00655385">
      <w:pPr>
        <w:tabs>
          <w:tab w:val="left" w:pos="3120"/>
        </w:tabs>
        <w:jc w:val="both"/>
        <w:rPr>
          <w:b/>
          <w:color w:val="000000"/>
          <w:lang w:val="sr-Cyrl-CS"/>
        </w:rPr>
      </w:pPr>
      <w:r>
        <w:rPr>
          <w:b/>
          <w:color w:val="000000"/>
          <w:lang w:val="sr-Cyrl-CS"/>
        </w:rPr>
        <w:t>2</w:t>
      </w:r>
      <w:r w:rsidR="00A20EAF" w:rsidRPr="00211FAC">
        <w:rPr>
          <w:b/>
          <w:color w:val="000000"/>
          <w:lang w:val="sr-Cyrl-CS"/>
        </w:rPr>
        <w:t>)</w:t>
      </w:r>
      <w:r w:rsidR="001B3E74">
        <w:rPr>
          <w:b/>
          <w:color w:val="000000"/>
          <w:lang w:val="sr-Cyrl-CS"/>
        </w:rPr>
        <w:t xml:space="preserve"> </w:t>
      </w:r>
      <w:r w:rsidR="00A20EAF" w:rsidRPr="00211FAC">
        <w:rPr>
          <w:color w:val="000000"/>
          <w:lang w:val="sr-Cyrl-CS"/>
        </w:rPr>
        <w:t>Инструменти финансиј</w:t>
      </w:r>
      <w:r w:rsidR="00655385">
        <w:rPr>
          <w:color w:val="000000"/>
          <w:lang w:val="sr-Cyrl-CS"/>
        </w:rPr>
        <w:t>с</w:t>
      </w:r>
      <w:r w:rsidR="00A20EAF" w:rsidRPr="00211FAC">
        <w:rPr>
          <w:color w:val="000000"/>
          <w:lang w:val="sr-Cyrl-CS"/>
        </w:rPr>
        <w:t xml:space="preserve">ког обезбеђења за </w:t>
      </w:r>
      <w:r w:rsidR="00A20EAF" w:rsidRPr="00211FAC">
        <w:rPr>
          <w:b/>
          <w:color w:val="000000"/>
          <w:lang w:val="sr-Cyrl-CS"/>
        </w:rPr>
        <w:t xml:space="preserve">ОТКЛАЊАЊЕ ГРЕШАКА У </w:t>
      </w:r>
    </w:p>
    <w:p w:rsidR="00655385" w:rsidRPr="00E33740" w:rsidRDefault="00655385" w:rsidP="00655385">
      <w:pPr>
        <w:tabs>
          <w:tab w:val="left" w:pos="3120"/>
        </w:tabs>
        <w:jc w:val="both"/>
        <w:rPr>
          <w:b/>
          <w:color w:val="000000"/>
          <w:lang w:val="sr-Cyrl-CS"/>
        </w:rPr>
      </w:pPr>
      <w:r>
        <w:rPr>
          <w:b/>
          <w:color w:val="000000"/>
          <w:lang w:val="sr-Cyrl-CS"/>
        </w:rPr>
        <w:t xml:space="preserve">  </w:t>
      </w:r>
      <w:r w:rsidR="009E5BAE">
        <w:rPr>
          <w:b/>
          <w:color w:val="000000"/>
          <w:lang w:val="sr-Cyrl-CS"/>
        </w:rPr>
        <w:t xml:space="preserve"> </w:t>
      </w:r>
      <w:r>
        <w:rPr>
          <w:b/>
          <w:color w:val="000000"/>
          <w:lang w:val="sr-Cyrl-CS"/>
        </w:rPr>
        <w:t xml:space="preserve"> </w:t>
      </w:r>
      <w:r w:rsidR="00A20EAF" w:rsidRPr="00211FAC">
        <w:rPr>
          <w:b/>
          <w:color w:val="000000"/>
          <w:lang w:val="sr-Cyrl-CS"/>
        </w:rPr>
        <w:t>ГАРАНТНОМ РОКУ:</w:t>
      </w:r>
    </w:p>
    <w:p w:rsidR="00655385" w:rsidRPr="00655385" w:rsidRDefault="00655385" w:rsidP="00C078B8">
      <w:pPr>
        <w:numPr>
          <w:ilvl w:val="0"/>
          <w:numId w:val="30"/>
        </w:numPr>
        <w:tabs>
          <w:tab w:val="clear" w:pos="720"/>
          <w:tab w:val="num" w:pos="518"/>
        </w:tabs>
        <w:ind w:left="518" w:hanging="252"/>
        <w:jc w:val="both"/>
        <w:rPr>
          <w:lang w:val="sr-Cyrl-CS"/>
        </w:rPr>
      </w:pPr>
      <w:r w:rsidRPr="00A20EAF">
        <w:rPr>
          <w:b/>
          <w:lang w:val="sr-Cyrl-CS"/>
        </w:rPr>
        <w:t>Менично писмо - овлашћење</w:t>
      </w:r>
      <w:r w:rsidR="00513FAD">
        <w:rPr>
          <w:lang w:val="sr-Cyrl-CS"/>
        </w:rPr>
        <w:t xml:space="preserve"> да се меница у износу </w:t>
      </w:r>
      <w:r w:rsidR="00513FAD" w:rsidRPr="00DF61B0">
        <w:rPr>
          <w:lang w:val="sr-Cyrl-CS"/>
        </w:rPr>
        <w:t>од 5</w:t>
      </w:r>
      <w:r w:rsidRPr="00DF61B0">
        <w:rPr>
          <w:lang w:val="sr-Cyrl-CS"/>
        </w:rPr>
        <w:t>0%</w:t>
      </w:r>
      <w:r w:rsidRPr="00A20EAF">
        <w:rPr>
          <w:lang w:val="sr-Cyrl-CS"/>
        </w:rPr>
        <w:t xml:space="preserve"> </w:t>
      </w:r>
      <w:r w:rsidR="00F70DAE">
        <w:rPr>
          <w:lang w:val="sr-Cyrl-CS"/>
        </w:rPr>
        <w:t>од вредности уговора са ПДВ-ом</w:t>
      </w:r>
      <w:r w:rsidRPr="00476926">
        <w:rPr>
          <w:lang w:val="sr-Cyrl-CS"/>
        </w:rPr>
        <w:t xml:space="preserve">, без сагласности понуђача може поднети на наплату </w:t>
      </w:r>
      <w:r w:rsidRPr="00476926">
        <w:t>у случају да изабрани понуђач не изврши обавезу отклањања квара који би могао да умањи</w:t>
      </w:r>
      <w:r w:rsidRPr="00655385">
        <w:t xml:space="preserve"> могућност коришћења предмета уговора у гарантном року.</w:t>
      </w:r>
    </w:p>
    <w:p w:rsidR="00655385" w:rsidRDefault="00655385" w:rsidP="00655385">
      <w:pPr>
        <w:tabs>
          <w:tab w:val="left" w:pos="3120"/>
        </w:tabs>
        <w:ind w:left="546"/>
        <w:jc w:val="both"/>
        <w:rPr>
          <w:lang w:val="sr-Cyrl-CS"/>
        </w:rPr>
      </w:pPr>
      <w:r>
        <w:rPr>
          <w:color w:val="000000"/>
          <w:lang w:val="sr-Cyrl-CS"/>
        </w:rPr>
        <w:t>Рок важности менице</w:t>
      </w:r>
      <w:r w:rsidRPr="00211FAC">
        <w:rPr>
          <w:color w:val="000000"/>
          <w:lang w:val="sr-Cyrl-CS"/>
        </w:rPr>
        <w:t xml:space="preserve"> је </w:t>
      </w:r>
      <w:r w:rsidRPr="00211FAC">
        <w:rPr>
          <w:lang w:val="sr-Cyrl-CS"/>
        </w:rPr>
        <w:t xml:space="preserve">најмање </w:t>
      </w:r>
      <w:r w:rsidRPr="001B3E74">
        <w:rPr>
          <w:b/>
          <w:lang w:val="ru-RU"/>
        </w:rPr>
        <w:t>3</w:t>
      </w:r>
      <w:r w:rsidRPr="001B3E74">
        <w:rPr>
          <w:b/>
          <w:lang w:val="sr-Cyrl-CS"/>
        </w:rPr>
        <w:t>0 дана</w:t>
      </w:r>
      <w:r w:rsidRPr="00211FAC">
        <w:rPr>
          <w:lang w:val="sr-Cyrl-CS"/>
        </w:rPr>
        <w:t xml:space="preserve"> од </w:t>
      </w:r>
      <w:r>
        <w:rPr>
          <w:lang w:val="sr-Cyrl-CS"/>
        </w:rPr>
        <w:t>дана истека уговореног гарантног рока.</w:t>
      </w:r>
    </w:p>
    <w:p w:rsidR="00655385" w:rsidRPr="00A20EAF" w:rsidRDefault="00655385" w:rsidP="00C078B8">
      <w:pPr>
        <w:numPr>
          <w:ilvl w:val="0"/>
          <w:numId w:val="30"/>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211FAC">
        <w:t>e</w:t>
      </w:r>
      <w:r w:rsidRPr="00A20EAF">
        <w:rPr>
          <w:lang w:val="sr-Cyrl-CS"/>
        </w:rPr>
        <w:t xml:space="preserve"> мениц</w:t>
      </w:r>
      <w:r w:rsidRPr="00211FAC">
        <w:t>e</w:t>
      </w:r>
      <w:r w:rsidRPr="00A20EAF">
        <w:rPr>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655385" w:rsidRPr="00211FAC" w:rsidRDefault="00655385" w:rsidP="00C078B8">
      <w:pPr>
        <w:numPr>
          <w:ilvl w:val="0"/>
          <w:numId w:val="30"/>
        </w:numPr>
        <w:tabs>
          <w:tab w:val="clear" w:pos="720"/>
          <w:tab w:val="num" w:pos="518"/>
        </w:tabs>
        <w:ind w:left="518" w:hanging="252"/>
        <w:jc w:val="both"/>
        <w:rPr>
          <w:lang w:val="sr-Cyrl-CS"/>
        </w:rPr>
      </w:pPr>
      <w:r w:rsidRPr="00211FAC">
        <w:rPr>
          <w:b/>
          <w:lang w:val="sr-Cyrl-CS"/>
        </w:rPr>
        <w:t>Штампани извод са интернет странице НБС-а</w:t>
      </w:r>
      <w:r w:rsidRPr="00211FAC">
        <w:rPr>
          <w:lang w:val="sr-Cyrl-CS"/>
        </w:rPr>
        <w:t xml:space="preserve"> регистра меница и овлашћења са обавезним подацима о регистрацији, као доказ о регистрацији достављених меница.</w:t>
      </w:r>
    </w:p>
    <w:p w:rsidR="00655385" w:rsidRPr="00A20EAF" w:rsidRDefault="00655385" w:rsidP="00C078B8">
      <w:pPr>
        <w:numPr>
          <w:ilvl w:val="0"/>
          <w:numId w:val="30"/>
        </w:numPr>
        <w:tabs>
          <w:tab w:val="clear" w:pos="720"/>
          <w:tab w:val="num" w:pos="518"/>
        </w:tabs>
        <w:ind w:left="518" w:hanging="252"/>
        <w:jc w:val="both"/>
        <w:rPr>
          <w:lang w:val="sr-Cyrl-CS"/>
        </w:rPr>
      </w:pPr>
      <w:r w:rsidRPr="00211FAC">
        <w:rPr>
          <w:b/>
          <w:lang w:val="sr-Cyrl-CS"/>
        </w:rPr>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w:t>
      </w:r>
      <w:r w:rsidRPr="00A20EAF">
        <w:rPr>
          <w:lang w:val="sr-Cyrl-CS"/>
        </w:rPr>
        <w:t xml:space="preserve">(овера не старија од месец дана од дана отварања понуде, </w:t>
      </w:r>
      <w:r w:rsidRPr="00A20EAF">
        <w:rPr>
          <w:lang w:val="sr-Cyrl-CS"/>
        </w:rPr>
        <w:lastRenderedPageBreak/>
        <w:t>овера којом банка код које је отворен рачун потврђује важност картона депонованих потписа);</w:t>
      </w:r>
    </w:p>
    <w:p w:rsidR="001B3E74" w:rsidRDefault="00655385" w:rsidP="009E5BAE">
      <w:pPr>
        <w:ind w:left="360" w:firstLine="15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2373F9" w:rsidRPr="00E33740" w:rsidRDefault="002373F9" w:rsidP="009E5BAE">
      <w:pPr>
        <w:ind w:left="360" w:firstLine="158"/>
        <w:jc w:val="both"/>
        <w:rPr>
          <w:color w:val="000000"/>
          <w:lang w:val="ru-RU"/>
        </w:rPr>
      </w:pPr>
    </w:p>
    <w:p w:rsidR="00655385" w:rsidRPr="009E5BAE" w:rsidRDefault="00655385" w:rsidP="00C078B8">
      <w:pPr>
        <w:numPr>
          <w:ilvl w:val="0"/>
          <w:numId w:val="31"/>
        </w:numPr>
        <w:tabs>
          <w:tab w:val="left" w:pos="426"/>
        </w:tabs>
        <w:jc w:val="both"/>
        <w:rPr>
          <w:color w:val="000000"/>
          <w:lang w:val="sr-Cyrl-CS"/>
        </w:rPr>
      </w:pPr>
      <w:r w:rsidRPr="009E5BAE">
        <w:rPr>
          <w:color w:val="000000"/>
          <w:lang w:val="sr-Cyrl-CS"/>
        </w:rPr>
        <w:t>Овај инструмент финансијког обезбеђења за откалањање грешака у гарантном року достављ</w:t>
      </w:r>
      <w:r w:rsidR="009E5BAE" w:rsidRPr="009E5BAE">
        <w:rPr>
          <w:color w:val="000000"/>
          <w:lang w:val="sr-Cyrl-CS"/>
        </w:rPr>
        <w:t>а се приликом испоруке опреме (апарата)</w:t>
      </w:r>
      <w:r w:rsidRPr="009E5BAE">
        <w:rPr>
          <w:color w:val="000000"/>
          <w:lang w:val="sr-Cyrl-CS"/>
        </w:rPr>
        <w:t>.</w:t>
      </w:r>
    </w:p>
    <w:p w:rsidR="00655385" w:rsidRDefault="00655385" w:rsidP="00A20EAF">
      <w:pPr>
        <w:jc w:val="both"/>
        <w:rPr>
          <w:b/>
          <w:color w:val="000000"/>
          <w:lang w:val="sr-Cyrl-CS"/>
        </w:rPr>
      </w:pPr>
    </w:p>
    <w:p w:rsidR="00655385" w:rsidRDefault="00655385" w:rsidP="00A20EAF">
      <w:pPr>
        <w:jc w:val="both"/>
        <w:rPr>
          <w:b/>
          <w:color w:val="000000"/>
          <w:lang w:val="sr-Cyrl-CS"/>
        </w:rPr>
      </w:pPr>
    </w:p>
    <w:p w:rsidR="00A20EAF" w:rsidRDefault="00A20EAF" w:rsidP="00FD6583">
      <w:pPr>
        <w:jc w:val="both"/>
        <w:rPr>
          <w:rFonts w:eastAsia="TimesNewRomanPSMT"/>
          <w:bCs/>
          <w:iCs/>
          <w:u w:val="single"/>
          <w:lang w:val="sr-Cyrl-CS"/>
        </w:rPr>
      </w:pPr>
    </w:p>
    <w:p w:rsidR="00FD6583" w:rsidRPr="00FD6583" w:rsidRDefault="00FD6583" w:rsidP="00FD6583">
      <w:pPr>
        <w:jc w:val="both"/>
      </w:pPr>
      <w:r w:rsidRPr="00FD6583">
        <w:rPr>
          <w:b/>
          <w:bCs/>
          <w:i/>
        </w:rPr>
        <w:t xml:space="preserve">13. ЗАШТИТА ПОВЕРЉИВОСТИ ПОДАТАКА КОЈЕ НАРУЧИЛАЦ СТАВЉА ПОНУЂАЧИМА НА РАСПОЛАГАЊЕ, УКЉУЧУЈУЋИ И ЊИХОВЕ ПОДИЗВОЂАЧЕ </w:t>
      </w:r>
    </w:p>
    <w:p w:rsidR="00FD6583" w:rsidRPr="00FD6583" w:rsidRDefault="00FD6583" w:rsidP="00FD6583">
      <w:pPr>
        <w:spacing w:before="120" w:after="120"/>
        <w:jc w:val="both"/>
        <w:rPr>
          <w:b/>
          <w:i/>
        </w:rPr>
      </w:pPr>
      <w:r w:rsidRPr="00FD6583">
        <w:t>Предметна набавка не садржи поверљиве информације које наручилац ставља на располагање.</w:t>
      </w:r>
    </w:p>
    <w:p w:rsidR="00FD6583" w:rsidRPr="00FD6583" w:rsidRDefault="00FD6583" w:rsidP="00FD6583">
      <w:pPr>
        <w:jc w:val="both"/>
        <w:rPr>
          <w:color w:val="FF0000"/>
        </w:rPr>
      </w:pPr>
    </w:p>
    <w:p w:rsidR="00FD6583" w:rsidRPr="00FD6583" w:rsidRDefault="00FD6583" w:rsidP="00FD6583">
      <w:pPr>
        <w:jc w:val="both"/>
        <w:rPr>
          <w:b/>
          <w:bCs/>
        </w:rPr>
      </w:pPr>
      <w:r w:rsidRPr="00FD6583">
        <w:rPr>
          <w:b/>
          <w:bCs/>
        </w:rPr>
        <w:t>14. ДОДАТНЕ ИНФОРМАЦИЈЕ ИЛИ ПОЈАШЊЕЊА У ВЕЗИ СА ПРИПРЕМАЊЕМ ПОНУДЕ</w:t>
      </w:r>
    </w:p>
    <w:p w:rsidR="00A20EAF" w:rsidRPr="00A20EAF" w:rsidRDefault="00A20EAF" w:rsidP="00FD6583">
      <w:pPr>
        <w:jc w:val="both"/>
        <w:rPr>
          <w:b/>
          <w:bCs/>
          <w:lang w:val="sr-Cyrl-CS"/>
        </w:rPr>
      </w:pPr>
    </w:p>
    <w:p w:rsidR="0012571F" w:rsidRPr="0012571F" w:rsidRDefault="0012571F" w:rsidP="0012571F">
      <w:pPr>
        <w:jc w:val="both"/>
      </w:pPr>
      <w:r w:rsidRPr="0012571F">
        <w:t xml:space="preserve">Заинтересовано лице може, у писаном </w:t>
      </w:r>
      <w:r w:rsidR="00EC732E">
        <w:t>облику</w:t>
      </w:r>
      <w:r w:rsidR="00EC732E">
        <w:rPr>
          <w:iCs/>
        </w:rPr>
        <w:t xml:space="preserve"> </w:t>
      </w:r>
      <w:r w:rsidRPr="0012571F">
        <w:t>путем поште</w:t>
      </w:r>
      <w:r w:rsidRPr="0012571F">
        <w:rPr>
          <w:lang w:val="sr-Cyrl-CS"/>
        </w:rPr>
        <w:t xml:space="preserve"> на адресу наручиоца</w:t>
      </w:r>
      <w:r w:rsidRPr="0012571F">
        <w:t>, електронске поште</w:t>
      </w:r>
      <w:r w:rsidRPr="0012571F">
        <w:rPr>
          <w:lang w:val="sr-Cyrl-CS"/>
        </w:rPr>
        <w:t xml:space="preserve"> на </w:t>
      </w:r>
      <w:r w:rsidRPr="0012571F">
        <w:rPr>
          <w:iCs/>
        </w:rPr>
        <w:t>e</w:t>
      </w:r>
      <w:r w:rsidRPr="0012571F">
        <w:rPr>
          <w:iCs/>
          <w:lang w:val="ru-RU"/>
        </w:rPr>
        <w:t>-</w:t>
      </w:r>
      <w:r w:rsidRPr="0012571F">
        <w:rPr>
          <w:iCs/>
        </w:rPr>
        <w:t>mail</w:t>
      </w:r>
      <w:r w:rsidR="00425F65" w:rsidRPr="00726161">
        <w:rPr>
          <w:lang w:val="ru-RU"/>
        </w:rPr>
        <w:t xml:space="preserve">, </w:t>
      </w:r>
      <w:hyperlink r:id="rId11" w:history="1">
        <w:r w:rsidR="00425F65" w:rsidRPr="00726161">
          <w:rPr>
            <w:rStyle w:val="Hyperlink"/>
          </w:rPr>
          <w:t>ljilja@chem.bg.ac.rs</w:t>
        </w:r>
      </w:hyperlink>
      <w:r w:rsidR="00EC732E">
        <w:rPr>
          <w:iCs/>
        </w:rPr>
        <w:t xml:space="preserve">, </w:t>
      </w:r>
      <w:r w:rsidRPr="0012571F">
        <w:rPr>
          <w:rFonts w:eastAsia="TimesNewRomanPS-BoldMT"/>
          <w:b/>
          <w:bCs/>
        </w:rPr>
        <w:t xml:space="preserve"> </w:t>
      </w:r>
      <w:r w:rsidRPr="0012571F">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2571F" w:rsidRPr="0012571F" w:rsidRDefault="0012571F" w:rsidP="0012571F">
      <w:pPr>
        <w:jc w:val="both"/>
      </w:pPr>
      <w:r w:rsidRPr="0012571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2571F" w:rsidRPr="0012571F" w:rsidRDefault="0012571F" w:rsidP="0012571F">
      <w:pPr>
        <w:jc w:val="both"/>
      </w:pPr>
      <w:r w:rsidRPr="0012571F">
        <w:t>Додатне информације или појашњења упућују се са напоменом „Захтев за додатним информацијама или појашњењима конкурсне документације,</w:t>
      </w:r>
      <w:r w:rsidR="00B53DAD">
        <w:rPr>
          <w:rFonts w:eastAsia="TimesNewRomanPS-BoldMT"/>
          <w:b/>
          <w:bCs/>
        </w:rPr>
        <w:t xml:space="preserve"> ЈН бр. </w:t>
      </w:r>
      <w:r w:rsidR="00B53DAD">
        <w:rPr>
          <w:rFonts w:eastAsia="TimesNewRomanPS-BoldMT"/>
          <w:b/>
          <w:bCs/>
          <w:lang w:val="sr-Cyrl-CS"/>
        </w:rPr>
        <w:t>14</w:t>
      </w:r>
      <w:r>
        <w:rPr>
          <w:rFonts w:eastAsia="TimesNewRomanPS-BoldMT"/>
          <w:b/>
          <w:bCs/>
        </w:rPr>
        <w:t>/1</w:t>
      </w:r>
      <w:r w:rsidR="00B53DAD">
        <w:rPr>
          <w:rFonts w:eastAsia="TimesNewRomanPS-BoldMT"/>
          <w:b/>
          <w:bCs/>
          <w:lang w:val="sr-Cyrl-CS"/>
        </w:rPr>
        <w:t>5</w:t>
      </w:r>
      <w:r w:rsidRPr="0012571F">
        <w:t>.</w:t>
      </w:r>
    </w:p>
    <w:p w:rsidR="0012571F" w:rsidRPr="0012571F" w:rsidRDefault="0012571F" w:rsidP="0012571F">
      <w:pPr>
        <w:jc w:val="both"/>
      </w:pPr>
      <w:r w:rsidRPr="0012571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2571F" w:rsidRPr="0012571F" w:rsidRDefault="0012571F" w:rsidP="0012571F">
      <w:pPr>
        <w:jc w:val="both"/>
      </w:pPr>
      <w:r w:rsidRPr="0012571F">
        <w:t>По истеку рока предвиђеног за подношење понуда н</w:t>
      </w:r>
      <w:r w:rsidRPr="0012571F">
        <w:rPr>
          <w:lang w:val="sr-Cyrl-CS"/>
        </w:rPr>
        <w:t>а</w:t>
      </w:r>
      <w:r w:rsidRPr="0012571F">
        <w:t xml:space="preserve">ручилац не може да мења нити да допуњује конкурсну документацију. </w:t>
      </w:r>
    </w:p>
    <w:p w:rsidR="0012571F" w:rsidRPr="0012571F" w:rsidRDefault="0012571F" w:rsidP="0012571F">
      <w:pPr>
        <w:jc w:val="both"/>
        <w:rPr>
          <w:bCs/>
        </w:rPr>
      </w:pPr>
      <w:r w:rsidRPr="0012571F">
        <w:t xml:space="preserve">Тражење додатних информација или појашњења у вези са припремањем понуде телефоном није дозвољено. </w:t>
      </w:r>
    </w:p>
    <w:p w:rsidR="0012571F" w:rsidRPr="0012571F" w:rsidRDefault="0012571F" w:rsidP="0012571F">
      <w:pPr>
        <w:jc w:val="both"/>
      </w:pPr>
      <w:r w:rsidRPr="0012571F">
        <w:rPr>
          <w:bCs/>
        </w:rPr>
        <w:t>Комуникација у поступку јавне набавке врши се искључиво на начин одређен чланом 20. Закона.</w:t>
      </w:r>
    </w:p>
    <w:p w:rsidR="00FD6583" w:rsidRPr="0012571F" w:rsidRDefault="00FD6583" w:rsidP="00FD6583">
      <w:pPr>
        <w:jc w:val="both"/>
        <w:rPr>
          <w:lang w:val="sr-Cyrl-CS"/>
        </w:rPr>
      </w:pPr>
    </w:p>
    <w:p w:rsidR="0012571F" w:rsidRPr="0012571F" w:rsidRDefault="0012571F" w:rsidP="00FD6583">
      <w:pPr>
        <w:jc w:val="both"/>
        <w:rPr>
          <w:lang w:val="sr-Cyrl-CS"/>
        </w:rPr>
      </w:pPr>
    </w:p>
    <w:p w:rsidR="00FD6583" w:rsidRPr="00FD6583" w:rsidRDefault="00FD6583" w:rsidP="00FD6583">
      <w:pPr>
        <w:jc w:val="both"/>
        <w:rPr>
          <w:b/>
          <w:bCs/>
        </w:rPr>
      </w:pPr>
      <w:r w:rsidRPr="00FD6583">
        <w:rPr>
          <w:b/>
          <w:bCs/>
        </w:rPr>
        <w:t xml:space="preserve">15. ДОДАТНА ОБЈАШЊЕЊА ОД ПОНУЂАЧА ПОСЛЕ ОТВАРАЊА ПОНУДА И КОНТРОЛА КОД ПОНУЂАЧА ОДНОСНО ЊЕГОВОГ ПОДИЗВОЂАЧА </w:t>
      </w:r>
    </w:p>
    <w:p w:rsidR="00FD6583" w:rsidRPr="00FD6583" w:rsidRDefault="00FD6583" w:rsidP="00FD6583">
      <w:pPr>
        <w:jc w:val="both"/>
        <w:rPr>
          <w:b/>
          <w:bCs/>
        </w:rPr>
      </w:pPr>
    </w:p>
    <w:p w:rsidR="00FD6583" w:rsidRPr="00FD6583" w:rsidRDefault="00FD6583" w:rsidP="00FD6583">
      <w:pPr>
        <w:jc w:val="both"/>
        <w:rPr>
          <w:rFonts w:eastAsia="TimesNewRomanPSMT"/>
          <w:bCs/>
        </w:rPr>
      </w:pPr>
      <w:r w:rsidRPr="00FD658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D6583">
        <w:lastRenderedPageBreak/>
        <w:t xml:space="preserve">вредновању и упоређивању понуда, а може да врши контролу (увид) код понуђача, односно његовог подизвођача (члан 93. Закона). </w:t>
      </w:r>
    </w:p>
    <w:p w:rsidR="00FD6583" w:rsidRPr="00FD6583" w:rsidRDefault="00FD6583" w:rsidP="00FD6583">
      <w:pPr>
        <w:tabs>
          <w:tab w:val="left" w:pos="-135"/>
          <w:tab w:val="left" w:pos="0"/>
          <w:tab w:val="left" w:pos="120"/>
        </w:tabs>
        <w:jc w:val="both"/>
      </w:pPr>
      <w:r w:rsidRPr="00FD6583">
        <w:rPr>
          <w:rFonts w:eastAsia="TimesNewRomanPSMT"/>
          <w:bCs/>
        </w:rPr>
        <w:t>Уколико наручилац оцени да су потребна додатна објашњења или је потребно извршити</w:t>
      </w:r>
      <w:r w:rsidRPr="00FD6583">
        <w:t xml:space="preserve"> контролу (увид) код понуђача, односно његовог подизвођача</w:t>
      </w:r>
      <w:r w:rsidRPr="00FD658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FD6583" w:rsidRDefault="00FD6583" w:rsidP="00FD6583">
      <w:pPr>
        <w:tabs>
          <w:tab w:val="left" w:pos="-135"/>
          <w:tab w:val="left" w:pos="0"/>
          <w:tab w:val="left" w:pos="120"/>
        </w:tabs>
        <w:jc w:val="both"/>
      </w:pPr>
      <w:r w:rsidRPr="00FD658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FD6583" w:rsidRDefault="00FD6583" w:rsidP="00FD6583">
      <w:pPr>
        <w:tabs>
          <w:tab w:val="left" w:pos="-135"/>
          <w:tab w:val="left" w:pos="0"/>
          <w:tab w:val="left" w:pos="120"/>
        </w:tabs>
        <w:jc w:val="both"/>
      </w:pPr>
      <w:r w:rsidRPr="00FD6583">
        <w:t>У случају разлике између јединичне и укупне цене, меродавна је јединична цена.</w:t>
      </w:r>
    </w:p>
    <w:p w:rsidR="00FD6583" w:rsidRPr="00FD6583" w:rsidRDefault="00FD6583" w:rsidP="00FD6583">
      <w:pPr>
        <w:jc w:val="both"/>
      </w:pPr>
      <w:r w:rsidRPr="00FD6583">
        <w:t>Ако се понуђач не сагласи са исправком рачунских грешака, наручил</w:t>
      </w:r>
      <w:r w:rsidRPr="00FD6583">
        <w:rPr>
          <w:lang w:val="sr-Cyrl-CS"/>
        </w:rPr>
        <w:t>а</w:t>
      </w:r>
      <w:r w:rsidRPr="00FD6583">
        <w:t xml:space="preserve">ц ће његову понуду одбити као неприхватљиву. </w:t>
      </w:r>
    </w:p>
    <w:p w:rsidR="00FD6583" w:rsidRDefault="00FD6583" w:rsidP="00FD6583">
      <w:pPr>
        <w:jc w:val="both"/>
        <w:rPr>
          <w:lang w:val="sr-Cyrl-CS"/>
        </w:rPr>
      </w:pPr>
    </w:p>
    <w:p w:rsidR="00E52A09" w:rsidRPr="00E52A09" w:rsidRDefault="00E52A09" w:rsidP="00FD6583">
      <w:pPr>
        <w:jc w:val="both"/>
        <w:rPr>
          <w:lang w:val="sr-Cyrl-CS"/>
        </w:rPr>
      </w:pPr>
    </w:p>
    <w:p w:rsidR="00FD6583" w:rsidRPr="00FD6583" w:rsidRDefault="00FD6583" w:rsidP="00FD6583">
      <w:pPr>
        <w:jc w:val="both"/>
        <w:rPr>
          <w:b/>
          <w:bCs/>
        </w:rPr>
      </w:pPr>
      <w:r w:rsidRPr="00FD6583">
        <w:rPr>
          <w:b/>
          <w:bCs/>
        </w:rPr>
        <w:t>16. ДОДАТНО ОБЕЗБЕЂЕЊЕ ИСПУЊЕЊА УГОВОРНИХ ОБАВЕЗА ПОНУЂАЧА КОЈИ СЕ НАЛАЗЕ НА СПИСКУ НЕГАТИВНИХ РЕФЕРЕНЦИ</w:t>
      </w:r>
    </w:p>
    <w:p w:rsidR="00FD6583" w:rsidRPr="00FD6583" w:rsidRDefault="00FD6583" w:rsidP="00FD6583">
      <w:pPr>
        <w:jc w:val="both"/>
        <w:rPr>
          <w:b/>
          <w:bCs/>
        </w:rPr>
      </w:pPr>
    </w:p>
    <w:p w:rsidR="00FD6583" w:rsidRPr="00FD6583" w:rsidRDefault="00FD6583" w:rsidP="00FD6583">
      <w:pPr>
        <w:jc w:val="both"/>
        <w:rPr>
          <w:rFonts w:eastAsia="TimesNewRomanPSMT"/>
          <w:b/>
          <w:bCs/>
          <w:i/>
          <w:iCs/>
        </w:rPr>
      </w:pPr>
      <w:r w:rsidRPr="00FD6583">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D6583">
        <w:rPr>
          <w:rFonts w:eastAsia="TimesNewRomanPSMT"/>
          <w:b/>
          <w:bCs/>
          <w:i/>
          <w:iCs/>
        </w:rPr>
        <w:t xml:space="preserve"> </w:t>
      </w:r>
      <w:r w:rsidRPr="00FD6583">
        <w:rPr>
          <w:rFonts w:eastAsia="TimesNewRomanPSMT"/>
          <w:b/>
          <w:bCs/>
          <w:iCs/>
        </w:rPr>
        <w:t>у тренутку закључења уговора</w:t>
      </w:r>
      <w:r w:rsidRPr="00FD6583">
        <w:rPr>
          <w:rFonts w:eastAsia="TimesNewRomanPSMT"/>
          <w:bCs/>
          <w:iCs/>
          <w:color w:val="FF0000"/>
        </w:rPr>
        <w:t xml:space="preserve"> </w:t>
      </w:r>
      <w:r w:rsidRPr="00FD6583">
        <w:rPr>
          <w:rFonts w:eastAsia="TimesNewRomanPSMT"/>
          <w:bCs/>
          <w:iCs/>
        </w:rPr>
        <w:t xml:space="preserve">преда наручиоцу </w:t>
      </w:r>
      <w:r w:rsidRPr="00FD6583">
        <w:rPr>
          <w:rFonts w:eastAsia="TimesNewRomanPSMT"/>
          <w:b/>
          <w:bCs/>
          <w:iCs/>
        </w:rPr>
        <w:t>банкарску гаранцију за добро извршење посла</w:t>
      </w:r>
      <w:r w:rsidRPr="00FD6583">
        <w:rPr>
          <w:rFonts w:eastAsia="TimesNewRomanPSMT"/>
          <w:bCs/>
          <w:iCs/>
        </w:rPr>
        <w:t>, која ће бити са клаузулама: безусловна</w:t>
      </w:r>
      <w:r w:rsidRPr="00FD6583">
        <w:rPr>
          <w:rFonts w:eastAsia="TimesNewRomanPSMT"/>
          <w:bCs/>
          <w:iCs/>
          <w:lang w:val="sr-Cyrl-CS"/>
        </w:rPr>
        <w:t xml:space="preserve"> и</w:t>
      </w:r>
      <w:r w:rsidRPr="00FD6583">
        <w:rPr>
          <w:rFonts w:eastAsia="TimesNewRomanPSMT"/>
          <w:bCs/>
          <w:iCs/>
        </w:rPr>
        <w:t xml:space="preserve"> платива на први позив. Банкарска гаранција за добро извршење посла издаје се у висини </w:t>
      </w:r>
      <w:r w:rsidRPr="00FD6583">
        <w:rPr>
          <w:rFonts w:eastAsia="TimesNewRomanPSMT"/>
          <w:b/>
          <w:bCs/>
          <w:iCs/>
          <w:u w:val="single"/>
        </w:rPr>
        <w:t>од 15%</w:t>
      </w:r>
      <w:r w:rsidRPr="00FD6583">
        <w:rPr>
          <w:rFonts w:eastAsia="TimesNewRomanPSMT"/>
          <w:b/>
          <w:bCs/>
          <w:iCs/>
          <w:u w:val="single"/>
          <w:lang w:val="sr-Cyrl-CS"/>
        </w:rPr>
        <w:t>,</w:t>
      </w:r>
      <w:r w:rsidRPr="00FD6583">
        <w:rPr>
          <w:rFonts w:eastAsia="TimesNewRomanPSMT"/>
          <w:bCs/>
          <w:iCs/>
          <w:lang w:val="sr-Cyrl-CS"/>
        </w:rPr>
        <w:t xml:space="preserve"> </w:t>
      </w:r>
      <w:r w:rsidRPr="00FD6583">
        <w:rPr>
          <w:rFonts w:eastAsia="TimesNewRomanPSMT"/>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D6583" w:rsidRPr="00FD6583" w:rsidRDefault="00FD6583" w:rsidP="00FD6583">
      <w:pPr>
        <w:jc w:val="both"/>
        <w:rPr>
          <w:rFonts w:eastAsia="TimesNewRomanPSMT"/>
          <w:b/>
          <w:bCs/>
          <w:i/>
          <w:iCs/>
        </w:rPr>
      </w:pPr>
    </w:p>
    <w:p w:rsidR="00FD6583" w:rsidRPr="00FD6583" w:rsidRDefault="00FD6583" w:rsidP="00FD6583">
      <w:pPr>
        <w:jc w:val="both"/>
      </w:pPr>
    </w:p>
    <w:p w:rsidR="00FD6583" w:rsidRPr="00FD6583" w:rsidRDefault="00FD6583" w:rsidP="00FD6583">
      <w:pPr>
        <w:jc w:val="both"/>
      </w:pPr>
      <w:r w:rsidRPr="00FD6583">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Pr="00FD6583" w:rsidRDefault="00FD6583" w:rsidP="00FD6583">
      <w:pPr>
        <w:jc w:val="both"/>
      </w:pPr>
    </w:p>
    <w:p w:rsidR="00FD6583" w:rsidRDefault="00FD6583" w:rsidP="00FD6583">
      <w:pPr>
        <w:jc w:val="both"/>
        <w:rPr>
          <w:b/>
          <w:bCs/>
          <w:lang w:val="sr-Cyrl-CS"/>
        </w:rPr>
      </w:pPr>
      <w:r w:rsidRPr="00FD6583">
        <w:t xml:space="preserve">Избор најповољније понуде ће се извршити применом критеријума </w:t>
      </w:r>
      <w:r w:rsidRPr="00FD6583">
        <w:rPr>
          <w:b/>
          <w:bCs/>
        </w:rPr>
        <w:t>„Најнижа понуђена цена“</w:t>
      </w:r>
    </w:p>
    <w:p w:rsidR="00E52A09" w:rsidRDefault="00E52A09" w:rsidP="00FD6583">
      <w:pPr>
        <w:jc w:val="both"/>
        <w:rPr>
          <w:b/>
          <w:bCs/>
          <w:lang w:val="sr-Cyrl-CS"/>
        </w:rPr>
      </w:pPr>
    </w:p>
    <w:p w:rsidR="00E52A09" w:rsidRPr="00E52A09" w:rsidRDefault="00E52A09" w:rsidP="00FD6583">
      <w:pPr>
        <w:jc w:val="both"/>
        <w:rPr>
          <w:b/>
          <w:bCs/>
          <w:i/>
          <w:iCs/>
          <w:lang w:val="sr-Cyrl-CS"/>
        </w:rPr>
      </w:pPr>
    </w:p>
    <w:p w:rsidR="00FD6583" w:rsidRPr="00FD6583" w:rsidRDefault="00FD6583" w:rsidP="00FD6583">
      <w:pPr>
        <w:jc w:val="both"/>
        <w:rPr>
          <w:b/>
          <w:bCs/>
        </w:rPr>
      </w:pPr>
      <w:r w:rsidRPr="00FD658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6583" w:rsidRPr="00FD6583" w:rsidRDefault="00FD6583" w:rsidP="00FD6583">
      <w:pPr>
        <w:jc w:val="both"/>
        <w:rPr>
          <w:b/>
          <w:bCs/>
        </w:rPr>
      </w:pPr>
    </w:p>
    <w:p w:rsidR="00FD6583" w:rsidRPr="00FD6583" w:rsidRDefault="00FD6583" w:rsidP="00FD6583">
      <w:pPr>
        <w:jc w:val="both"/>
        <w:rPr>
          <w:b/>
          <w:bCs/>
          <w:i/>
          <w:iCs/>
        </w:rPr>
      </w:pPr>
      <w:r w:rsidRPr="00FD6583">
        <w:rPr>
          <w:iCs/>
        </w:rPr>
        <w:t>Уколико две или више понуда имају исту најнижу понуђену цену, као најповољнија биће изабрана понуда оног понуђача к</w:t>
      </w:r>
      <w:r w:rsidR="00062A10">
        <w:rPr>
          <w:iCs/>
        </w:rPr>
        <w:t xml:space="preserve">оји је понудио </w:t>
      </w:r>
      <w:r w:rsidR="00062A10">
        <w:rPr>
          <w:iCs/>
          <w:lang w:val="sr-Cyrl-CS"/>
        </w:rPr>
        <w:t>краћи рок испоруке</w:t>
      </w:r>
      <w:r w:rsidR="0081621F">
        <w:rPr>
          <w:iCs/>
          <w:lang w:val="sr-Cyrl-CS"/>
        </w:rPr>
        <w:t xml:space="preserve"> за апарат који</w:t>
      </w:r>
      <w:r w:rsidR="005A60B4">
        <w:rPr>
          <w:iCs/>
          <w:lang w:val="sr-Cyrl-CS"/>
        </w:rPr>
        <w:t xml:space="preserve"> је предмет набавке</w:t>
      </w:r>
      <w:r w:rsidRPr="00FD6583">
        <w:rPr>
          <w:iCs/>
        </w:rPr>
        <w:t>. У случај</w:t>
      </w:r>
      <w:r w:rsidR="00062A10">
        <w:rPr>
          <w:iCs/>
        </w:rPr>
        <w:t xml:space="preserve">у истог понуђеног </w:t>
      </w:r>
      <w:r w:rsidR="00062A10">
        <w:rPr>
          <w:iCs/>
          <w:lang w:val="sr-Cyrl-CS"/>
        </w:rPr>
        <w:t>рока испоруке</w:t>
      </w:r>
      <w:r w:rsidRPr="00FD6583">
        <w:rPr>
          <w:iCs/>
        </w:rPr>
        <w:t>, као најповољнија биће изабрана понуда оног понуђача ко</w:t>
      </w:r>
      <w:r w:rsidR="00062A10">
        <w:rPr>
          <w:iCs/>
        </w:rPr>
        <w:t xml:space="preserve">ји је понудио </w:t>
      </w:r>
      <w:r w:rsidR="00062A10">
        <w:rPr>
          <w:iCs/>
          <w:lang w:val="sr-Cyrl-CS"/>
        </w:rPr>
        <w:t>дужи гарантни рок</w:t>
      </w:r>
      <w:r w:rsidRPr="00FD6583">
        <w:rPr>
          <w:iCs/>
        </w:rPr>
        <w:t>.</w:t>
      </w:r>
    </w:p>
    <w:p w:rsidR="00FD6583" w:rsidRPr="00FD6583" w:rsidRDefault="00FD6583" w:rsidP="00FD6583">
      <w:pPr>
        <w:jc w:val="both"/>
        <w:rPr>
          <w:b/>
          <w:bCs/>
          <w:i/>
          <w:iCs/>
        </w:rPr>
      </w:pPr>
    </w:p>
    <w:p w:rsidR="00FD6583" w:rsidRPr="00FD6583" w:rsidRDefault="00FD6583" w:rsidP="00FD6583">
      <w:pPr>
        <w:jc w:val="both"/>
      </w:pPr>
    </w:p>
    <w:p w:rsidR="00FD6583" w:rsidRPr="00FD6583" w:rsidRDefault="00FD6583" w:rsidP="00FD6583">
      <w:pPr>
        <w:jc w:val="both"/>
        <w:rPr>
          <w:b/>
          <w:bCs/>
        </w:rPr>
      </w:pPr>
      <w:r w:rsidRPr="00FD6583">
        <w:rPr>
          <w:b/>
          <w:bCs/>
        </w:rPr>
        <w:t xml:space="preserve">19. ПОШТОВАЊЕ ОБАВЕЗА КОЈЕ ПРОИЗИЛАЗЕ ИЗ ВАЖЕЋИХ ПРОПИСА </w:t>
      </w:r>
    </w:p>
    <w:p w:rsidR="00FD6583" w:rsidRPr="00FD6583" w:rsidRDefault="00FD6583" w:rsidP="00FD6583">
      <w:pPr>
        <w:jc w:val="both"/>
        <w:rPr>
          <w:b/>
          <w:bCs/>
        </w:rPr>
      </w:pPr>
    </w:p>
    <w:p w:rsidR="00FD6583" w:rsidRPr="00FD6583" w:rsidRDefault="00FD6583" w:rsidP="00FD6583">
      <w:pPr>
        <w:jc w:val="both"/>
        <w:rPr>
          <w:b/>
        </w:rPr>
      </w:pPr>
      <w:r w:rsidRPr="00FD658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20E79">
        <w:t>(</w:t>
      </w:r>
      <w:r w:rsidRPr="00820E79">
        <w:rPr>
          <w:b/>
        </w:rPr>
        <w:t xml:space="preserve">Образац изјаве из поглавља </w:t>
      </w:r>
      <w:r w:rsidR="00820E79" w:rsidRPr="00820E79">
        <w:rPr>
          <w:b/>
          <w:lang w:val="sr-Latn-CS"/>
        </w:rPr>
        <w:t>X</w:t>
      </w:r>
      <w:r w:rsidRPr="00820E79">
        <w:rPr>
          <w:b/>
        </w:rPr>
        <w:t>)</w:t>
      </w:r>
      <w:r w:rsidRPr="00820E79">
        <w:rPr>
          <w:b/>
          <w:lang w:val="sr-Cyrl-CS"/>
        </w:rPr>
        <w:t>.</w:t>
      </w:r>
    </w:p>
    <w:p w:rsidR="00FD6583" w:rsidRPr="00FD6583" w:rsidRDefault="00FD6583" w:rsidP="00FD6583">
      <w:pPr>
        <w:jc w:val="both"/>
        <w:rPr>
          <w:b/>
        </w:rPr>
      </w:pPr>
      <w:r w:rsidRPr="00FD6583">
        <w:rPr>
          <w:b/>
        </w:rPr>
        <w:t xml:space="preserve"> </w:t>
      </w:r>
    </w:p>
    <w:p w:rsidR="00FD6583" w:rsidRPr="00FD6583" w:rsidRDefault="00FD6583" w:rsidP="00FD6583">
      <w:pPr>
        <w:jc w:val="both"/>
        <w:rPr>
          <w:b/>
        </w:rPr>
      </w:pPr>
      <w:r w:rsidRPr="00FD6583">
        <w:rPr>
          <w:b/>
        </w:rPr>
        <w:t>20. КОРИШЋЕЊЕ ПАТЕНТА И ОДГОВОРНОСТ ЗА ПОВРЕДУ ЗАШТИЋЕНИХ ПРАВА ИНТЕЛЕКТУАЛНЕ СВОЈИНЕ ТРЕЋИХ ЛИЦА</w:t>
      </w:r>
    </w:p>
    <w:p w:rsidR="00FD6583" w:rsidRPr="00FD6583" w:rsidRDefault="00FD6583" w:rsidP="00FD6583">
      <w:pPr>
        <w:jc w:val="both"/>
        <w:rPr>
          <w:b/>
        </w:rPr>
      </w:pPr>
    </w:p>
    <w:p w:rsidR="00FD6583" w:rsidRPr="00FD6583" w:rsidRDefault="00FD6583" w:rsidP="00FD6583">
      <w:pPr>
        <w:jc w:val="both"/>
        <w:rPr>
          <w:b/>
        </w:rPr>
      </w:pPr>
      <w:r w:rsidRPr="00FD658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D6583" w:rsidRPr="00FD6583" w:rsidRDefault="00FD6583" w:rsidP="00FD6583">
      <w:pPr>
        <w:jc w:val="both"/>
        <w:rPr>
          <w:b/>
        </w:rPr>
      </w:pPr>
    </w:p>
    <w:p w:rsidR="00FD6583" w:rsidRPr="00FD6583" w:rsidRDefault="00FD6583" w:rsidP="00FD6583">
      <w:pPr>
        <w:jc w:val="both"/>
        <w:rPr>
          <w:b/>
          <w:bCs/>
        </w:rPr>
      </w:pPr>
      <w:r w:rsidRPr="00FD6583">
        <w:rPr>
          <w:b/>
          <w:bCs/>
        </w:rPr>
        <w:t xml:space="preserve">21. НАЧИН И РОК ЗА ПОДНОШЕЊЕ ЗАХТЕВА ЗА ЗАШТИТУ ПРАВА ПОНУЂАЧА </w:t>
      </w:r>
    </w:p>
    <w:p w:rsidR="00FD6583" w:rsidRPr="00FD6583" w:rsidRDefault="00FD6583" w:rsidP="00FD6583">
      <w:pPr>
        <w:jc w:val="both"/>
        <w:rPr>
          <w:b/>
          <w:bCs/>
        </w:rPr>
      </w:pPr>
    </w:p>
    <w:p w:rsidR="00062A10" w:rsidRPr="00062A10" w:rsidRDefault="00062A10" w:rsidP="00062A10">
      <w:pPr>
        <w:jc w:val="both"/>
      </w:pPr>
      <w:r w:rsidRPr="00062A10">
        <w:t>Захтев за заштиту права може да поднесе понуђач, односно свако заинтересовано лице, или пословно удружење у њихово им</w:t>
      </w:r>
      <w:r w:rsidRPr="00062A10">
        <w:rPr>
          <w:lang w:val="sr-Cyrl-CS"/>
        </w:rPr>
        <w:t>е</w:t>
      </w:r>
      <w:r w:rsidRPr="00062A10">
        <w:t xml:space="preserve">. </w:t>
      </w:r>
    </w:p>
    <w:p w:rsidR="00062A10" w:rsidRPr="00062A10" w:rsidRDefault="00062A10" w:rsidP="00062A10">
      <w:pPr>
        <w:jc w:val="both"/>
      </w:pPr>
      <w:r w:rsidRPr="00062A1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62A10">
        <w:rPr>
          <w:rFonts w:eastAsia="TimesNewRomanPSMT"/>
          <w:bCs/>
        </w:rPr>
        <w:t xml:space="preserve"> Захтев за заштиту права се доставља непосредно, електронском поштом</w:t>
      </w:r>
      <w:r w:rsidRPr="00062A10">
        <w:rPr>
          <w:lang w:val="sr-Cyrl-CS"/>
        </w:rPr>
        <w:t xml:space="preserve"> на </w:t>
      </w:r>
      <w:r w:rsidRPr="00062A10">
        <w:rPr>
          <w:iCs/>
        </w:rPr>
        <w:t>e</w:t>
      </w:r>
      <w:r w:rsidRPr="00062A10">
        <w:rPr>
          <w:iCs/>
          <w:lang w:val="ru-RU"/>
        </w:rPr>
        <w:t>-</w:t>
      </w:r>
      <w:r w:rsidRPr="00062A10">
        <w:rPr>
          <w:iCs/>
        </w:rPr>
        <w:t>mail</w:t>
      </w:r>
      <w:r>
        <w:rPr>
          <w:i/>
          <w:lang w:val="sr-Latn-CS"/>
        </w:rPr>
        <w:t xml:space="preserve"> </w:t>
      </w:r>
      <w:r w:rsidR="00D97D7E" w:rsidRPr="00726161">
        <w:rPr>
          <w:lang w:val="ru-RU"/>
        </w:rPr>
        <w:t xml:space="preserve">, </w:t>
      </w:r>
      <w:hyperlink r:id="rId12" w:history="1">
        <w:r w:rsidR="00D97D7E" w:rsidRPr="00726161">
          <w:rPr>
            <w:rStyle w:val="Hyperlink"/>
          </w:rPr>
          <w:t>ljilja@chem.bg.ac.rs</w:t>
        </w:r>
      </w:hyperlink>
      <w:r w:rsidRPr="00062A10">
        <w:rPr>
          <w:rFonts w:eastAsia="TimesNewRomanPSMT"/>
          <w:bCs/>
          <w:i/>
        </w:rPr>
        <w:t>,</w:t>
      </w:r>
      <w:r w:rsidRPr="00062A10">
        <w:rPr>
          <w:i/>
          <w:iCs/>
          <w:lang w:val="sr-Cyrl-CS"/>
        </w:rPr>
        <w:t xml:space="preserve"> </w:t>
      </w:r>
      <w:r w:rsidRPr="00062A10">
        <w:rPr>
          <w:rFonts w:eastAsia="TimesNewRomanPSMT"/>
          <w:bCs/>
        </w:rPr>
        <w:t>или препорученом пошиљком са повратницом.</w:t>
      </w:r>
      <w:r w:rsidRPr="00062A10">
        <w:rPr>
          <w:rFonts w:eastAsia="TimesNewRomanPSMT"/>
          <w:bCs/>
          <w:lang w:val="sr-Cyrl-CS"/>
        </w:rPr>
        <w:t xml:space="preserve"> </w:t>
      </w:r>
      <w:r w:rsidRPr="00062A1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62A10">
        <w:rPr>
          <w:lang w:val="sr-Cyrl-CS"/>
        </w:rPr>
        <w:t xml:space="preserve"> </w:t>
      </w:r>
      <w:r w:rsidRPr="00062A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62A10" w:rsidRPr="00062A10" w:rsidRDefault="00062A10" w:rsidP="00062A10">
      <w:pPr>
        <w:jc w:val="both"/>
      </w:pPr>
      <w:r w:rsidRPr="00062A1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62A10">
        <w:rPr>
          <w:lang w:val="sr-Cyrl-CS"/>
        </w:rPr>
        <w:t>7</w:t>
      </w:r>
      <w:r w:rsidRPr="00062A10">
        <w:t xml:space="preserve"> дана пре истека рока за подношење понуда, </w:t>
      </w:r>
      <w:r w:rsidR="00A860B2">
        <w:t>без обзира на начин достављања.</w:t>
      </w:r>
      <w:r w:rsidRPr="00062A10">
        <w:t xml:space="preserve"> У том случају подношења захтева за заштиту права долази до застоја рока за подношење понуда. </w:t>
      </w:r>
    </w:p>
    <w:p w:rsidR="00062A10" w:rsidRPr="00062A10" w:rsidRDefault="00062A10" w:rsidP="00062A10">
      <w:pPr>
        <w:jc w:val="both"/>
      </w:pPr>
      <w:r w:rsidRPr="00062A1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62A10">
        <w:rPr>
          <w:lang w:val="sr-Cyrl-CS"/>
        </w:rPr>
        <w:t xml:space="preserve">10 </w:t>
      </w:r>
      <w:r w:rsidRPr="00062A10">
        <w:t xml:space="preserve">дана од дана пријема одлуке. </w:t>
      </w:r>
    </w:p>
    <w:p w:rsidR="00062A10" w:rsidRPr="00062A10" w:rsidRDefault="00062A10" w:rsidP="00062A10">
      <w:pPr>
        <w:jc w:val="both"/>
      </w:pPr>
      <w:r w:rsidRPr="00062A1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62A10" w:rsidRPr="00062A10" w:rsidRDefault="00062A10" w:rsidP="00062A10">
      <w:pPr>
        <w:jc w:val="both"/>
        <w:rPr>
          <w:rFonts w:eastAsia="TimesNewRomanPSMT"/>
          <w:bCs/>
        </w:rPr>
      </w:pPr>
      <w:r w:rsidRPr="00062A10">
        <w:t>Ако је у истом поступку јавне набавке поново поднет захтев за заштиту права од стр</w:t>
      </w:r>
      <w:r w:rsidRPr="00062A10">
        <w:rPr>
          <w:lang w:val="sr-Cyrl-CS"/>
        </w:rPr>
        <w:t>а</w:t>
      </w:r>
      <w:r w:rsidRPr="00062A1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62A10" w:rsidRPr="00062A10" w:rsidRDefault="00062A10" w:rsidP="00062A10">
      <w:pPr>
        <w:pStyle w:val="ListParagraph"/>
        <w:spacing w:line="240" w:lineRule="auto"/>
        <w:ind w:left="0"/>
        <w:jc w:val="both"/>
        <w:rPr>
          <w:rFonts w:eastAsia="TimesNewRomanPSMT"/>
          <w:bCs/>
        </w:rPr>
      </w:pPr>
      <w:r w:rsidRPr="00062A1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w:t>
      </w:r>
      <w:r w:rsidRPr="00062A10">
        <w:rPr>
          <w:rFonts w:eastAsia="TimesNewRomanPSMT"/>
          <w:bCs/>
        </w:rPr>
        <w:lastRenderedPageBreak/>
        <w:t xml:space="preserve">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62A10" w:rsidRPr="00062A10" w:rsidRDefault="00062A10" w:rsidP="00062A10">
      <w:pPr>
        <w:pStyle w:val="ListParagraph"/>
        <w:spacing w:line="240" w:lineRule="auto"/>
        <w:ind w:left="0"/>
        <w:jc w:val="both"/>
        <w:rPr>
          <w:rFonts w:eastAsia="TimesNewRomanPSMT"/>
          <w:bCs/>
        </w:rPr>
      </w:pPr>
      <w:r w:rsidRPr="00062A1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62A10" w:rsidRPr="00062A10" w:rsidRDefault="00062A10" w:rsidP="00062A10">
      <w:pPr>
        <w:pStyle w:val="ListParagraph"/>
        <w:spacing w:line="240" w:lineRule="auto"/>
        <w:ind w:left="0"/>
        <w:jc w:val="both"/>
        <w:rPr>
          <w:rFonts w:eastAsia="TimesNewRomanPSMT"/>
          <w:bCs/>
        </w:rPr>
      </w:pPr>
      <w:r w:rsidRPr="00062A1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62A10" w:rsidRPr="00062A10" w:rsidRDefault="00062A10" w:rsidP="00062A10">
      <w:pPr>
        <w:jc w:val="both"/>
      </w:pPr>
      <w:r w:rsidRPr="00062A10">
        <w:rPr>
          <w:rFonts w:eastAsia="TimesNewRomanPSMT"/>
          <w:bCs/>
        </w:rPr>
        <w:t>Поступак заштите права понуђача регулисан је одредбама чл. 138. - 167. Закона.</w:t>
      </w:r>
    </w:p>
    <w:p w:rsidR="00062A10" w:rsidRDefault="00062A10" w:rsidP="00FD6583">
      <w:pPr>
        <w:jc w:val="both"/>
      </w:pPr>
    </w:p>
    <w:p w:rsidR="00FD6583" w:rsidRPr="00FD6583" w:rsidRDefault="00FD6583" w:rsidP="00FD6583">
      <w:pPr>
        <w:jc w:val="both"/>
        <w:rPr>
          <w:b/>
        </w:rPr>
      </w:pPr>
      <w:r w:rsidRPr="00FD6583">
        <w:rPr>
          <w:b/>
        </w:rPr>
        <w:t>22. РОК У КОЈЕМ ЋЕ УГОВОР БИТИ ЗАКЉУЧЕН</w:t>
      </w:r>
    </w:p>
    <w:p w:rsidR="00FD6583" w:rsidRPr="00FD6583" w:rsidRDefault="00FD6583" w:rsidP="00FD6583">
      <w:pPr>
        <w:jc w:val="both"/>
        <w:rPr>
          <w:b/>
        </w:rPr>
      </w:pPr>
    </w:p>
    <w:p w:rsidR="00FD6583" w:rsidRPr="00FD6583" w:rsidRDefault="00FD6583" w:rsidP="00FD6583">
      <w:pPr>
        <w:jc w:val="both"/>
      </w:pPr>
      <w:r w:rsidRPr="00FD6583">
        <w:t>Уговор о јавној набавци ће бити закључен са понуђачем којем је додељен уговор у року од 8 дана од дана протека рока за подношење захт</w:t>
      </w:r>
      <w:r w:rsidRPr="00FD6583">
        <w:rPr>
          <w:lang w:val="sr-Cyrl-CS"/>
        </w:rPr>
        <w:t>е</w:t>
      </w:r>
      <w:r w:rsidRPr="00FD6583">
        <w:t xml:space="preserve">ва за заштиту права из члана 149. Закона. </w:t>
      </w:r>
    </w:p>
    <w:p w:rsidR="005E5DEC" w:rsidRPr="0074198F" w:rsidRDefault="00FD6583" w:rsidP="0074198F">
      <w:pPr>
        <w:jc w:val="both"/>
        <w:rPr>
          <w:lang w:val="sr-Cyrl-CS"/>
        </w:rPr>
      </w:pPr>
      <w:r w:rsidRPr="00FD658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457F9" w:rsidRDefault="004457F9" w:rsidP="00030927">
      <w:pPr>
        <w:ind w:right="-149"/>
        <w:jc w:val="both"/>
        <w:rPr>
          <w:lang w:val="sr-Cyrl-CS"/>
        </w:rPr>
      </w:pPr>
    </w:p>
    <w:p w:rsidR="00E75D78" w:rsidRDefault="00E75D78"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D805CC" w:rsidRDefault="00D805CC"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A860B2" w:rsidRDefault="00A860B2" w:rsidP="00030927">
      <w:pPr>
        <w:ind w:right="-149"/>
        <w:jc w:val="both"/>
        <w:rPr>
          <w:lang w:val="sr-Cyrl-CS"/>
        </w:rPr>
      </w:pPr>
    </w:p>
    <w:p w:rsidR="00E75D78" w:rsidRDefault="00E75D78" w:rsidP="00030927">
      <w:pPr>
        <w:ind w:right="-149"/>
        <w:jc w:val="both"/>
        <w:rPr>
          <w:lang w:val="sr-Cyrl-CS"/>
        </w:rPr>
      </w:pPr>
    </w:p>
    <w:p w:rsidR="004457F9" w:rsidRPr="00263DEE" w:rsidRDefault="004457F9" w:rsidP="004457F9">
      <w:pPr>
        <w:shd w:val="clear" w:color="auto" w:fill="C6D9F1"/>
        <w:jc w:val="center"/>
        <w:rPr>
          <w:b/>
          <w:bCs/>
          <w:i/>
          <w:iCs/>
        </w:rPr>
      </w:pPr>
      <w:r w:rsidRPr="00263DEE">
        <w:rPr>
          <w:b/>
          <w:bCs/>
          <w:i/>
          <w:iCs/>
        </w:rPr>
        <w:lastRenderedPageBreak/>
        <w:t>VI ОБРАЗАЦ ПОНУДЕ</w:t>
      </w:r>
    </w:p>
    <w:p w:rsidR="00FC3E5C" w:rsidRPr="004E47C8" w:rsidRDefault="00FC3E5C" w:rsidP="00FC3E5C">
      <w:pPr>
        <w:jc w:val="center"/>
        <w:rPr>
          <w:b/>
          <w:lang w:val="sr-Latn-CS"/>
        </w:rPr>
      </w:pPr>
      <w:r w:rsidRPr="003F6570">
        <w:rPr>
          <w:b/>
          <w:i/>
        </w:rPr>
        <w:t>Партија 1</w:t>
      </w:r>
      <w:r w:rsidRPr="004E47C8">
        <w:rPr>
          <w:b/>
        </w:rPr>
        <w:t>-Mini Potentiostat</w:t>
      </w:r>
    </w:p>
    <w:p w:rsidR="004457F9" w:rsidRPr="00263DEE" w:rsidRDefault="004457F9" w:rsidP="004457F9">
      <w:pPr>
        <w:rPr>
          <w:b/>
          <w:bCs/>
          <w:i/>
          <w:iCs/>
        </w:rPr>
      </w:pPr>
    </w:p>
    <w:p w:rsidR="00FC3E5C" w:rsidRDefault="004457F9" w:rsidP="00DF61B0">
      <w:pPr>
        <w:jc w:val="both"/>
        <w:rPr>
          <w:b/>
          <w:bCs/>
          <w:i/>
          <w:iCs/>
          <w:lang w:val="sr-Cyrl-CS"/>
        </w:rPr>
      </w:pPr>
      <w:r w:rsidRPr="008B0CA3">
        <w:rPr>
          <w:iCs/>
        </w:rPr>
        <w:t>Понуда бр ________________ од __________________ за јавну н</w:t>
      </w:r>
      <w:r w:rsidR="00A51113" w:rsidRPr="008B0CA3">
        <w:rPr>
          <w:iCs/>
        </w:rPr>
        <w:t xml:space="preserve">абавку </w:t>
      </w:r>
      <w:r w:rsidR="00FC3E5C" w:rsidRPr="004E47C8">
        <w:rPr>
          <w:b/>
        </w:rPr>
        <w:t>Mini Potentiostata</w:t>
      </w:r>
      <w:r w:rsidR="00FC3E5C">
        <w:rPr>
          <w:b/>
          <w:bCs/>
          <w:i/>
          <w:iCs/>
          <w:lang w:val="sr-Cyrl-CS"/>
        </w:rPr>
        <w:t xml:space="preserve"> </w:t>
      </w:r>
    </w:p>
    <w:p w:rsidR="004457F9" w:rsidRPr="00263DEE" w:rsidRDefault="004457F9" w:rsidP="00DF61B0">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Назив понуђача:</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Адреса понуђача:</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Матични број понуђача:</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Порески идентификациони број понуђача (ПИБ):</w:t>
            </w:r>
          </w:p>
          <w:p w:rsidR="004457F9" w:rsidRPr="00263DEE"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lang w:val="ru-RU"/>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Име особе за контакт:</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4457F9" w:rsidRPr="00263DEE"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lang w:val="ru-RU"/>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Телефон:</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rPr>
            </w:pPr>
            <w:r w:rsidRPr="00263DEE">
              <w:rPr>
                <w:i/>
                <w:iCs/>
              </w:rPr>
              <w:t>Телефакс:</w:t>
            </w:r>
          </w:p>
          <w:p w:rsidR="004457F9" w:rsidRPr="00263DEE"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rPr>
            </w:pPr>
          </w:p>
          <w:p w:rsidR="004457F9" w:rsidRPr="00263DEE" w:rsidRDefault="004457F9" w:rsidP="002F5BAB">
            <w:pPr>
              <w:rPr>
                <w:b/>
                <w:bCs/>
                <w:i/>
                <w:iCs/>
              </w:rPr>
            </w:pPr>
          </w:p>
          <w:p w:rsidR="004457F9" w:rsidRPr="00263DEE" w:rsidRDefault="004457F9" w:rsidP="002F5BAB">
            <w:pPr>
              <w:rPr>
                <w:b/>
                <w:bCs/>
                <w:i/>
                <w:iCs/>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Број рачуна понуђача и назив банке:</w:t>
            </w:r>
          </w:p>
          <w:p w:rsidR="004457F9" w:rsidRPr="00263DEE"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rPr>
                <w:b/>
                <w:bCs/>
                <w:i/>
                <w:iCs/>
                <w:lang w:val="ru-RU"/>
              </w:rPr>
            </w:pPr>
          </w:p>
          <w:p w:rsidR="004457F9" w:rsidRPr="00263DEE" w:rsidRDefault="004457F9" w:rsidP="002F5BAB">
            <w:pPr>
              <w:rPr>
                <w:b/>
                <w:bCs/>
                <w:i/>
                <w:iCs/>
                <w:lang w:val="ru-RU"/>
              </w:rPr>
            </w:pPr>
          </w:p>
          <w:p w:rsidR="004457F9" w:rsidRPr="00263DEE" w:rsidRDefault="004457F9" w:rsidP="002F5BAB">
            <w:pPr>
              <w:rPr>
                <w:b/>
                <w:bCs/>
                <w:i/>
                <w:iCs/>
                <w:lang w:val="ru-RU"/>
              </w:rPr>
            </w:pPr>
          </w:p>
        </w:tc>
      </w:tr>
      <w:tr w:rsidR="004457F9" w:rsidRPr="00263DEE" w:rsidTr="002F5BAB">
        <w:tc>
          <w:tcPr>
            <w:tcW w:w="4621"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ind w:firstLine="708"/>
              <w:rPr>
                <w:b/>
                <w:bCs/>
                <w:i/>
                <w:iCs/>
                <w:lang w:val="ru-RU"/>
              </w:rPr>
            </w:pPr>
          </w:p>
          <w:p w:rsidR="004457F9" w:rsidRPr="00263DEE" w:rsidRDefault="004457F9" w:rsidP="002F5BAB">
            <w:pPr>
              <w:ind w:firstLine="708"/>
              <w:rPr>
                <w:b/>
                <w:bCs/>
                <w:i/>
                <w:iCs/>
                <w:lang w:val="ru-RU"/>
              </w:rPr>
            </w:pPr>
          </w:p>
          <w:p w:rsidR="004457F9" w:rsidRPr="00263DEE" w:rsidRDefault="004457F9" w:rsidP="002F5BAB">
            <w:pPr>
              <w:ind w:firstLine="708"/>
              <w:rPr>
                <w:b/>
                <w:bCs/>
                <w:i/>
                <w:iCs/>
                <w:lang w:val="ru-RU"/>
              </w:rPr>
            </w:pPr>
          </w:p>
        </w:tc>
      </w:tr>
    </w:tbl>
    <w:p w:rsidR="004457F9" w:rsidRPr="0065696D" w:rsidRDefault="004457F9" w:rsidP="004457F9">
      <w:pPr>
        <w:rPr>
          <w:b/>
          <w:bCs/>
          <w:i/>
          <w:iCs/>
          <w:lang w:val="sr-Cyrl-CS"/>
        </w:rPr>
      </w:pPr>
    </w:p>
    <w:p w:rsidR="004457F9" w:rsidRPr="00263DEE" w:rsidRDefault="004457F9" w:rsidP="004457F9">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4457F9" w:rsidRPr="00263DEE"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65696D" w:rsidRDefault="004457F9" w:rsidP="0065696D">
            <w:pPr>
              <w:snapToGrid w:val="0"/>
              <w:rPr>
                <w:lang w:val="sr-Cyrl-CS"/>
              </w:rPr>
            </w:pPr>
          </w:p>
          <w:p w:rsidR="004457F9" w:rsidRPr="00263DEE" w:rsidRDefault="004457F9" w:rsidP="002F5BAB">
            <w:pPr>
              <w:jc w:val="center"/>
              <w:rPr>
                <w:rFonts w:eastAsia="TimesNewRomanPSMT"/>
                <w:b/>
                <w:bCs/>
              </w:rPr>
            </w:pPr>
            <w:r w:rsidRPr="00263DEE">
              <w:rPr>
                <w:rFonts w:eastAsia="TimesNewRomanPSMT"/>
                <w:b/>
                <w:bCs/>
              </w:rPr>
              <w:t xml:space="preserve">А) САМОСТАЛНО </w:t>
            </w:r>
          </w:p>
        </w:tc>
      </w:tr>
      <w:tr w:rsidR="004457F9" w:rsidRPr="00263DEE"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center"/>
              <w:rPr>
                <w:rFonts w:eastAsia="TimesNewRomanPSMT"/>
                <w:b/>
                <w:bCs/>
              </w:rPr>
            </w:pPr>
          </w:p>
          <w:p w:rsidR="004457F9" w:rsidRPr="00263DEE" w:rsidRDefault="004457F9" w:rsidP="002F5BAB">
            <w:pPr>
              <w:jc w:val="center"/>
              <w:rPr>
                <w:rFonts w:eastAsia="TimesNewRomanPSMT"/>
                <w:b/>
                <w:bCs/>
              </w:rPr>
            </w:pPr>
            <w:r w:rsidRPr="00263DEE">
              <w:rPr>
                <w:rFonts w:eastAsia="TimesNewRomanPSMT"/>
                <w:b/>
                <w:bCs/>
              </w:rPr>
              <w:t>Б) СА ПОДИЗВОЂАЧЕМ</w:t>
            </w:r>
          </w:p>
        </w:tc>
      </w:tr>
      <w:tr w:rsidR="004457F9" w:rsidRPr="00263DEE"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center"/>
              <w:rPr>
                <w:rFonts w:eastAsia="TimesNewRomanPSMT"/>
                <w:b/>
                <w:bCs/>
              </w:rPr>
            </w:pPr>
          </w:p>
          <w:p w:rsidR="004457F9" w:rsidRPr="00263DEE" w:rsidRDefault="004457F9" w:rsidP="002F5BAB">
            <w:pPr>
              <w:jc w:val="center"/>
              <w:rPr>
                <w:b/>
                <w:i/>
                <w:iCs/>
                <w:lang w:val="ru-RU"/>
              </w:rPr>
            </w:pPr>
            <w:r w:rsidRPr="00263DEE">
              <w:rPr>
                <w:rFonts w:eastAsia="TimesNewRomanPSMT"/>
                <w:b/>
                <w:bCs/>
              </w:rPr>
              <w:t>В) КАО ЗАЈЕДНИЧКУ ПОНУДУ</w:t>
            </w:r>
          </w:p>
        </w:tc>
      </w:tr>
    </w:tbl>
    <w:p w:rsidR="004457F9" w:rsidRPr="0065696D" w:rsidRDefault="004457F9" w:rsidP="004457F9">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65696D">
        <w:rPr>
          <w:i/>
          <w:iCs/>
          <w:sz w:val="22"/>
          <w:szCs w:val="22"/>
          <w:lang w:val="ru-RU"/>
        </w:rPr>
        <w:t>а</w:t>
      </w:r>
    </w:p>
    <w:p w:rsidR="0074198F" w:rsidRDefault="0074198F" w:rsidP="004457F9">
      <w:pPr>
        <w:jc w:val="both"/>
        <w:rPr>
          <w:rFonts w:eastAsia="TimesNewRomanPSMT"/>
          <w:b/>
          <w:bCs/>
          <w:i/>
          <w:lang w:val="sr-Cyrl-CS"/>
        </w:rPr>
      </w:pPr>
    </w:p>
    <w:p w:rsidR="004457F9" w:rsidRPr="00263DEE" w:rsidRDefault="004457F9" w:rsidP="004457F9">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4457F9" w:rsidRPr="00263DEE" w:rsidRDefault="004457F9" w:rsidP="004457F9">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pPr>
          </w:p>
          <w:p w:rsidR="004457F9" w:rsidRPr="00263DEE" w:rsidRDefault="004457F9" w:rsidP="002F5BAB">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bl>
    <w:p w:rsidR="00C0305A" w:rsidRDefault="00C0305A" w:rsidP="004457F9">
      <w:pPr>
        <w:jc w:val="both"/>
        <w:rPr>
          <w:b/>
          <w:bCs/>
          <w:i/>
          <w:iCs/>
          <w:sz w:val="22"/>
          <w:szCs w:val="22"/>
          <w:u w:val="single"/>
          <w:lang w:val="ru-RU"/>
        </w:rPr>
      </w:pPr>
    </w:p>
    <w:p w:rsidR="004457F9" w:rsidRPr="00C0305A" w:rsidRDefault="004457F9" w:rsidP="004457F9">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4457F9" w:rsidRPr="00C0305A" w:rsidRDefault="004457F9" w:rsidP="004457F9">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51113" w:rsidRDefault="00A51113" w:rsidP="004457F9">
      <w:pPr>
        <w:jc w:val="both"/>
        <w:rPr>
          <w:rFonts w:eastAsia="TimesNewRomanPSMT"/>
          <w:b/>
          <w:bCs/>
          <w:lang w:val="ru-RU"/>
        </w:rPr>
      </w:pPr>
    </w:p>
    <w:p w:rsidR="0065696D" w:rsidRDefault="0065696D" w:rsidP="004457F9">
      <w:pPr>
        <w:jc w:val="both"/>
        <w:rPr>
          <w:rFonts w:eastAsia="TimesNewRomanPSMT"/>
          <w:b/>
          <w:bCs/>
          <w:lang w:val="ru-RU"/>
        </w:rPr>
      </w:pPr>
    </w:p>
    <w:p w:rsidR="00546887" w:rsidRDefault="00546887" w:rsidP="004457F9">
      <w:pPr>
        <w:jc w:val="both"/>
        <w:rPr>
          <w:rFonts w:eastAsia="TimesNewRomanPSMT"/>
          <w:b/>
          <w:bCs/>
          <w:lang w:val="ru-RU"/>
        </w:rPr>
      </w:pPr>
    </w:p>
    <w:p w:rsidR="00546887" w:rsidRDefault="00546887" w:rsidP="004457F9">
      <w:pPr>
        <w:jc w:val="both"/>
        <w:rPr>
          <w:rFonts w:eastAsia="TimesNewRomanPSMT"/>
          <w:b/>
          <w:bCs/>
          <w:lang w:val="ru-RU"/>
        </w:rPr>
      </w:pPr>
    </w:p>
    <w:p w:rsidR="00546887" w:rsidRDefault="00546887" w:rsidP="004457F9">
      <w:pPr>
        <w:jc w:val="both"/>
        <w:rPr>
          <w:rFonts w:eastAsia="TimesNewRomanPSMT"/>
          <w:b/>
          <w:bCs/>
          <w:lang w:val="ru-RU"/>
        </w:rPr>
      </w:pPr>
    </w:p>
    <w:p w:rsidR="001354C3" w:rsidRDefault="001354C3" w:rsidP="004457F9">
      <w:pPr>
        <w:jc w:val="both"/>
        <w:rPr>
          <w:rFonts w:eastAsia="TimesNewRomanPSMT"/>
          <w:b/>
          <w:bCs/>
          <w:lang w:val="ru-RU"/>
        </w:rPr>
      </w:pPr>
    </w:p>
    <w:p w:rsidR="00546887" w:rsidRPr="00263DEE" w:rsidRDefault="00546887" w:rsidP="004457F9">
      <w:pPr>
        <w:jc w:val="both"/>
        <w:rPr>
          <w:rFonts w:eastAsia="TimesNewRomanPSMT"/>
          <w:b/>
          <w:bCs/>
          <w:lang w:val="ru-RU"/>
        </w:rPr>
      </w:pPr>
    </w:p>
    <w:p w:rsidR="004457F9" w:rsidRPr="00263DEE" w:rsidRDefault="004457F9" w:rsidP="004457F9">
      <w:pPr>
        <w:jc w:val="both"/>
        <w:rPr>
          <w:rFonts w:eastAsia="TimesNewRomanPSMT"/>
          <w:b/>
          <w:bCs/>
          <w:lang w:val="ru-RU"/>
        </w:rPr>
      </w:pPr>
    </w:p>
    <w:p w:rsidR="004457F9" w:rsidRPr="00263DEE" w:rsidRDefault="004457F9" w:rsidP="004457F9">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4457F9" w:rsidRPr="00263DEE" w:rsidRDefault="004457F9" w:rsidP="004457F9">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pPr>
          </w:p>
          <w:p w:rsidR="004457F9" w:rsidRPr="00263DEE" w:rsidRDefault="004457F9" w:rsidP="002F5BAB">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lang w:val="ru-RU"/>
              </w:rPr>
            </w:pPr>
          </w:p>
          <w:p w:rsidR="004457F9" w:rsidRPr="00263DEE" w:rsidRDefault="004457F9" w:rsidP="002F5BAB">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F5BAB">
            <w:pPr>
              <w:snapToGrid w:val="0"/>
              <w:jc w:val="both"/>
              <w:rPr>
                <w:rFonts w:eastAsia="TimesNewRomanPSMT"/>
                <w:bCs/>
                <w:i/>
              </w:rPr>
            </w:pPr>
          </w:p>
          <w:p w:rsidR="004457F9" w:rsidRPr="00263DEE" w:rsidRDefault="004457F9" w:rsidP="002F5BAB">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F5BAB">
            <w:pPr>
              <w:snapToGrid w:val="0"/>
              <w:jc w:val="both"/>
              <w:rPr>
                <w:rFonts w:eastAsia="TimesNewRomanPSMT"/>
                <w:b/>
                <w:bCs/>
              </w:rPr>
            </w:pPr>
          </w:p>
        </w:tc>
      </w:tr>
    </w:tbl>
    <w:p w:rsidR="00C0305A" w:rsidRDefault="00C0305A" w:rsidP="004457F9">
      <w:pPr>
        <w:jc w:val="both"/>
        <w:rPr>
          <w:b/>
          <w:bCs/>
          <w:i/>
          <w:iCs/>
          <w:u w:val="single"/>
          <w:lang w:val="sr-Cyrl-CS"/>
        </w:rPr>
      </w:pPr>
    </w:p>
    <w:p w:rsidR="00C0305A" w:rsidRDefault="00C0305A" w:rsidP="004457F9">
      <w:pPr>
        <w:jc w:val="both"/>
        <w:rPr>
          <w:b/>
          <w:bCs/>
          <w:i/>
          <w:iCs/>
          <w:u w:val="single"/>
          <w:lang w:val="sr-Cyrl-CS"/>
        </w:rPr>
      </w:pPr>
    </w:p>
    <w:p w:rsidR="00C0305A" w:rsidRDefault="00C0305A" w:rsidP="004457F9">
      <w:pPr>
        <w:jc w:val="both"/>
        <w:rPr>
          <w:b/>
          <w:bCs/>
          <w:i/>
          <w:iCs/>
          <w:u w:val="single"/>
          <w:lang w:val="sr-Cyrl-CS"/>
        </w:rPr>
      </w:pPr>
    </w:p>
    <w:p w:rsidR="004457F9" w:rsidRPr="00C0305A" w:rsidRDefault="004457F9" w:rsidP="004457F9">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4457F9" w:rsidRPr="00C0305A" w:rsidRDefault="004457F9" w:rsidP="004457F9">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C0305A" w:rsidRDefault="004457F9" w:rsidP="004457F9">
      <w:pPr>
        <w:jc w:val="both"/>
        <w:rPr>
          <w:b/>
          <w:bCs/>
          <w:i/>
          <w:iCs/>
          <w:sz w:val="22"/>
          <w:szCs w:val="22"/>
        </w:rPr>
      </w:pPr>
    </w:p>
    <w:p w:rsidR="004457F9" w:rsidRDefault="004457F9" w:rsidP="004457F9">
      <w:pPr>
        <w:jc w:val="both"/>
        <w:rPr>
          <w:b/>
          <w:bCs/>
          <w:i/>
          <w:iCs/>
          <w:lang w:val="sr-Cyrl-CS"/>
        </w:rPr>
      </w:pPr>
    </w:p>
    <w:p w:rsidR="00EF6EB3" w:rsidRPr="002B3D2F" w:rsidRDefault="00EF6EB3" w:rsidP="004457F9">
      <w:pPr>
        <w:jc w:val="both"/>
        <w:rPr>
          <w:b/>
          <w:bCs/>
          <w:i/>
          <w:iCs/>
          <w:lang w:val="sr-Cyrl-CS"/>
        </w:rPr>
      </w:pPr>
    </w:p>
    <w:p w:rsidR="0065696D" w:rsidRDefault="0065696D" w:rsidP="004457F9">
      <w:pPr>
        <w:jc w:val="both"/>
        <w:rPr>
          <w:b/>
          <w:bCs/>
          <w:i/>
          <w:iCs/>
          <w:lang w:val="sr-Cyrl-CS"/>
        </w:rPr>
      </w:pPr>
    </w:p>
    <w:p w:rsidR="0065696D" w:rsidRDefault="0065696D" w:rsidP="004457F9">
      <w:pPr>
        <w:jc w:val="both"/>
        <w:rPr>
          <w:b/>
          <w:bCs/>
          <w:i/>
          <w:iCs/>
          <w:lang w:val="sr-Cyrl-CS"/>
        </w:rPr>
      </w:pPr>
    </w:p>
    <w:p w:rsidR="008B0CA3" w:rsidRPr="0065696D" w:rsidRDefault="004457F9" w:rsidP="004457F9">
      <w:pPr>
        <w:jc w:val="both"/>
        <w:rPr>
          <w:i/>
          <w:iCs/>
          <w:lang w:val="sr-Cyrl-CS"/>
        </w:rPr>
      </w:pPr>
      <w:r w:rsidRPr="00263DEE">
        <w:rPr>
          <w:rFonts w:eastAsia="TimesNewRomanPSMT"/>
          <w:b/>
          <w:bCs/>
          <w:lang w:val="sr-Cyrl-CS"/>
        </w:rPr>
        <w:lastRenderedPageBreak/>
        <w:t xml:space="preserve">5) </w:t>
      </w:r>
      <w:r w:rsidRPr="00263DEE">
        <w:rPr>
          <w:rFonts w:eastAsia="TimesNewRomanPSMT"/>
          <w:b/>
          <w:bCs/>
        </w:rPr>
        <w:t>ОПИС ПРЕДМЕТА НАБАВКЕ</w:t>
      </w:r>
      <w:r w:rsidR="008B0CA3">
        <w:rPr>
          <w:rFonts w:eastAsia="TimesNewRomanPSMT"/>
          <w:b/>
          <w:bCs/>
          <w:lang w:val="sr-Cyrl-CS"/>
        </w:rPr>
        <w:t xml:space="preserve"> </w:t>
      </w:r>
      <w:r w:rsidR="002B3D2F" w:rsidRPr="004E47C8">
        <w:rPr>
          <w:b/>
        </w:rPr>
        <w:t>Mini Potentiostat</w:t>
      </w:r>
      <w:r w:rsidR="0065696D" w:rsidRPr="002B3D2F">
        <w:rPr>
          <w:i/>
          <w:iCs/>
          <w:lang w:val="sr-Cyrl-CS"/>
        </w:rPr>
        <w:t>,</w:t>
      </w:r>
      <w:r w:rsidR="0065696D">
        <w:rPr>
          <w:i/>
          <w:iCs/>
          <w:lang w:val="sr-Cyrl-CS"/>
        </w:rPr>
        <w:t xml:space="preserve"> </w:t>
      </w:r>
      <w:r w:rsidR="00A94478">
        <w:rPr>
          <w:iCs/>
          <w:lang w:val="sr-Cyrl-CS"/>
        </w:rPr>
        <w:t>миним</w:t>
      </w:r>
      <w:r w:rsidR="000168A8">
        <w:rPr>
          <w:iCs/>
          <w:lang w:val="sr-Cyrl-CS"/>
        </w:rPr>
        <w:t>алних техничких карактеристика из поглавља</w:t>
      </w:r>
      <w:r w:rsidR="00A94478">
        <w:rPr>
          <w:iCs/>
          <w:lang w:val="sr-Cyrl-CS"/>
        </w:rPr>
        <w:t xml:space="preserve">  </w:t>
      </w:r>
      <w:r w:rsidR="00A94478" w:rsidRPr="00A94478">
        <w:rPr>
          <w:i/>
          <w:iCs/>
          <w:lang w:val="sr-Latn-CS"/>
        </w:rPr>
        <w:t>III</w:t>
      </w:r>
      <w:r w:rsidR="00A94478">
        <w:rPr>
          <w:iCs/>
          <w:lang w:val="sr-Cyrl-CS"/>
        </w:rPr>
        <w:t xml:space="preserve"> конкурсне документације</w:t>
      </w:r>
      <w:r w:rsidR="008B0CA3">
        <w:rPr>
          <w:iCs/>
          <w:lang w:val="sr-Cyrl-CS"/>
        </w:rPr>
        <w:t>;</w:t>
      </w:r>
    </w:p>
    <w:p w:rsidR="004457F9" w:rsidRPr="00263DEE" w:rsidRDefault="004457F9" w:rsidP="004457F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color w:val="FF0000"/>
                <w:lang w:val="ru-RU"/>
              </w:rPr>
            </w:pPr>
            <w:r w:rsidRPr="00263DEE">
              <w:rPr>
                <w:rFonts w:eastAsia="TimesNewRomanPSMT"/>
                <w:bCs/>
                <w:lang w:val="ru-RU"/>
              </w:rPr>
              <w:t xml:space="preserve">Укупна цена без ПДВ-а </w:t>
            </w:r>
          </w:p>
          <w:p w:rsidR="004457F9" w:rsidRPr="00263DEE" w:rsidRDefault="004457F9" w:rsidP="002F5BAB">
            <w:pPr>
              <w:jc w:val="both"/>
              <w:rPr>
                <w:rFonts w:eastAsia="TimesNewRomanPSMT"/>
                <w:bCs/>
                <w:color w:val="FF0000"/>
                <w:lang w:val="ru-RU"/>
              </w:rPr>
            </w:pPr>
          </w:p>
        </w:tc>
        <w:tc>
          <w:tcPr>
            <w:tcW w:w="4137" w:type="dxa"/>
            <w:shd w:val="clear" w:color="auto" w:fill="auto"/>
          </w:tcPr>
          <w:p w:rsidR="004457F9" w:rsidRPr="00263DEE" w:rsidRDefault="004457F9" w:rsidP="002F5BAB">
            <w:pPr>
              <w:snapToGrid w:val="0"/>
              <w:jc w:val="both"/>
              <w:rPr>
                <w:rFonts w:eastAsia="TimesNewRomanPSMT"/>
                <w:bCs/>
                <w:color w:val="FF0000"/>
                <w:lang w:val="ru-RU"/>
              </w:rPr>
            </w:pPr>
          </w:p>
          <w:p w:rsidR="004457F9" w:rsidRPr="00A94478" w:rsidRDefault="00A94478" w:rsidP="002F5BAB">
            <w:pPr>
              <w:jc w:val="both"/>
              <w:rPr>
                <w:rFonts w:eastAsia="TimesNewRomanPSMT"/>
                <w:bCs/>
                <w:lang w:val="ru-RU"/>
              </w:rPr>
            </w:pPr>
            <w:r w:rsidRPr="00A94478">
              <w:rPr>
                <w:rFonts w:eastAsia="TimesNewRomanPSMT"/>
                <w:bCs/>
                <w:lang w:val="ru-RU"/>
              </w:rPr>
              <w:t>......................................РСД</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Укупна цена са ПДВ-ом</w:t>
            </w:r>
          </w:p>
          <w:p w:rsidR="004457F9" w:rsidRPr="00263DEE" w:rsidRDefault="004457F9" w:rsidP="002F5BAB">
            <w:pPr>
              <w:jc w:val="both"/>
              <w:rPr>
                <w:rFonts w:eastAsia="TimesNewRomanPSMT"/>
                <w:bCs/>
                <w:lang w:val="ru-RU"/>
              </w:rPr>
            </w:pPr>
          </w:p>
        </w:tc>
        <w:tc>
          <w:tcPr>
            <w:tcW w:w="4137" w:type="dxa"/>
            <w:shd w:val="clear" w:color="auto" w:fill="auto"/>
          </w:tcPr>
          <w:p w:rsidR="004457F9" w:rsidRDefault="004457F9" w:rsidP="002F5BAB">
            <w:pPr>
              <w:snapToGrid w:val="0"/>
              <w:jc w:val="both"/>
              <w:rPr>
                <w:rFonts w:eastAsia="TimesNewRomanPSMT"/>
                <w:bCs/>
                <w:color w:val="FF0000"/>
                <w:lang w:val="ru-RU"/>
              </w:rPr>
            </w:pPr>
          </w:p>
          <w:p w:rsidR="00A94478" w:rsidRPr="00A94478" w:rsidRDefault="00A94478" w:rsidP="002F5BAB">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sidR="00135927">
              <w:rPr>
                <w:rFonts w:eastAsia="TimesNewRomanPSMT"/>
                <w:bCs/>
                <w:lang w:val="ru-RU"/>
              </w:rPr>
              <w:t xml:space="preserve"> </w:t>
            </w:r>
            <w:r w:rsidRPr="00A94478">
              <w:rPr>
                <w:rFonts w:eastAsia="TimesNewRomanPSMT"/>
                <w:bCs/>
                <w:lang w:val="ru-RU"/>
              </w:rPr>
              <w:t>РСД</w:t>
            </w:r>
            <w:r w:rsidR="00830EDA">
              <w:rPr>
                <w:rFonts w:eastAsia="TimesNewRomanPSMT"/>
                <w:bCs/>
                <w:lang w:val="ru-RU"/>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Рок и начин плаћања</w:t>
            </w:r>
          </w:p>
          <w:p w:rsidR="004457F9" w:rsidRPr="00880CCA" w:rsidRDefault="004457F9" w:rsidP="002F5BAB">
            <w:pPr>
              <w:jc w:val="both"/>
              <w:rPr>
                <w:rFonts w:eastAsia="TimesNewRomanPSMT"/>
                <w:bCs/>
                <w:i/>
                <w:lang w:val="ru-RU"/>
              </w:rPr>
            </w:pPr>
          </w:p>
        </w:tc>
        <w:tc>
          <w:tcPr>
            <w:tcW w:w="4137" w:type="dxa"/>
            <w:shd w:val="clear" w:color="auto" w:fill="auto"/>
          </w:tcPr>
          <w:p w:rsidR="004457F9" w:rsidRDefault="004457F9" w:rsidP="002F5BAB">
            <w:pPr>
              <w:snapToGrid w:val="0"/>
              <w:jc w:val="both"/>
              <w:rPr>
                <w:rFonts w:eastAsia="TimesNewRomanPSMT"/>
                <w:bCs/>
                <w:lang w:val="ru-RU"/>
              </w:rPr>
            </w:pPr>
          </w:p>
          <w:p w:rsidR="00A94478" w:rsidRDefault="00880CCA" w:rsidP="002F5BAB">
            <w:pPr>
              <w:snapToGrid w:val="0"/>
              <w:jc w:val="both"/>
              <w:rPr>
                <w:rFonts w:eastAsia="TimesNewRomanPSMT"/>
                <w:bCs/>
                <w:lang w:val="ru-RU"/>
              </w:rPr>
            </w:pPr>
            <w:r>
              <w:rPr>
                <w:rFonts w:eastAsia="TimesNewRomanPSMT"/>
                <w:bCs/>
                <w:lang w:val="ru-RU"/>
              </w:rPr>
              <w:t>...........................................................</w:t>
            </w:r>
          </w:p>
          <w:p w:rsidR="00880CCA" w:rsidRDefault="00880CCA" w:rsidP="002F5BAB">
            <w:pPr>
              <w:snapToGrid w:val="0"/>
              <w:jc w:val="both"/>
              <w:rPr>
                <w:rFonts w:eastAsia="TimesNewRomanPSMT"/>
                <w:bCs/>
                <w:lang w:val="ru-RU"/>
              </w:rPr>
            </w:pPr>
            <w:r>
              <w:rPr>
                <w:rFonts w:eastAsia="TimesNewRomanPSMT"/>
                <w:bCs/>
                <w:lang w:val="ru-RU"/>
              </w:rPr>
              <w:t>...........................................................</w:t>
            </w:r>
          </w:p>
          <w:p w:rsidR="00880CCA" w:rsidRPr="00263DEE" w:rsidRDefault="00880CCA" w:rsidP="002F5BAB">
            <w:pPr>
              <w:snapToGrid w:val="0"/>
              <w:jc w:val="both"/>
              <w:rPr>
                <w:rFonts w:eastAsia="TimesNewRomanPSMT"/>
                <w:bCs/>
                <w:lang w:val="ru-RU"/>
              </w:rPr>
            </w:pP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Рок важења понуде</w:t>
            </w:r>
          </w:p>
          <w:p w:rsidR="004457F9" w:rsidRPr="00263DEE" w:rsidRDefault="004457F9" w:rsidP="002F5BAB">
            <w:pPr>
              <w:jc w:val="both"/>
              <w:rPr>
                <w:rFonts w:eastAsia="TimesNewRomanPSMT"/>
                <w:bCs/>
                <w:lang w:val="ru-RU"/>
              </w:rPr>
            </w:pPr>
          </w:p>
        </w:tc>
        <w:tc>
          <w:tcPr>
            <w:tcW w:w="4137" w:type="dxa"/>
            <w:shd w:val="clear" w:color="auto" w:fill="auto"/>
          </w:tcPr>
          <w:p w:rsidR="004457F9" w:rsidRDefault="004457F9" w:rsidP="002F5BAB">
            <w:pPr>
              <w:snapToGrid w:val="0"/>
              <w:jc w:val="both"/>
              <w:rPr>
                <w:rFonts w:eastAsia="TimesNewRomanPSMT"/>
                <w:bCs/>
                <w:lang w:val="ru-RU"/>
              </w:rPr>
            </w:pPr>
          </w:p>
          <w:p w:rsidR="00A94478" w:rsidRPr="00263DEE" w:rsidRDefault="00A94478" w:rsidP="00053CAB">
            <w:pPr>
              <w:snapToGrid w:val="0"/>
              <w:rPr>
                <w:rFonts w:eastAsia="TimesNewRomanPSMT"/>
                <w:bCs/>
                <w:lang w:val="ru-RU"/>
              </w:rPr>
            </w:pPr>
            <w:r>
              <w:rPr>
                <w:rFonts w:eastAsia="TimesNewRomanPSMT"/>
                <w:bCs/>
                <w:lang w:val="ru-RU"/>
              </w:rPr>
              <w:t>............................ дана од дана отварања понуде</w:t>
            </w:r>
            <w:r w:rsidR="00830EDA">
              <w:rPr>
                <w:rFonts w:eastAsia="TimesNewRomanPSMT"/>
                <w:bCs/>
                <w:lang w:val="ru-RU"/>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263DEE" w:rsidRDefault="004457F9" w:rsidP="002F5BAB">
            <w:pPr>
              <w:jc w:val="both"/>
              <w:rPr>
                <w:rFonts w:eastAsia="TimesNewRomanPSMT"/>
                <w:bCs/>
                <w:lang w:val="ru-RU"/>
              </w:rPr>
            </w:pPr>
            <w:r w:rsidRPr="00263DEE">
              <w:rPr>
                <w:rFonts w:eastAsia="TimesNewRomanPSMT"/>
                <w:bCs/>
                <w:lang w:val="ru-RU"/>
              </w:rPr>
              <w:t>Рок испоруке</w:t>
            </w:r>
          </w:p>
          <w:p w:rsidR="004457F9" w:rsidRPr="00263DEE" w:rsidRDefault="004457F9" w:rsidP="002F5BAB">
            <w:pPr>
              <w:jc w:val="both"/>
              <w:rPr>
                <w:rFonts w:eastAsia="TimesNewRomanPSMT"/>
                <w:bCs/>
                <w:lang w:val="ru-RU"/>
              </w:rPr>
            </w:pPr>
          </w:p>
        </w:tc>
        <w:tc>
          <w:tcPr>
            <w:tcW w:w="4137" w:type="dxa"/>
            <w:shd w:val="clear" w:color="auto" w:fill="auto"/>
          </w:tcPr>
          <w:p w:rsidR="004457F9" w:rsidRDefault="004457F9" w:rsidP="002F5BAB">
            <w:pPr>
              <w:snapToGrid w:val="0"/>
              <w:jc w:val="both"/>
              <w:rPr>
                <w:rFonts w:eastAsia="TimesNewRomanPSMT"/>
                <w:bCs/>
                <w:lang w:val="ru-RU"/>
              </w:rPr>
            </w:pPr>
          </w:p>
          <w:p w:rsidR="00A94478" w:rsidRPr="00263DEE" w:rsidRDefault="00A94478" w:rsidP="001354C3">
            <w:pPr>
              <w:snapToGrid w:val="0"/>
              <w:rPr>
                <w:rFonts w:eastAsia="TimesNewRomanPSMT"/>
                <w:bCs/>
                <w:lang w:val="ru-RU"/>
              </w:rPr>
            </w:pPr>
            <w:r>
              <w:rPr>
                <w:rFonts w:eastAsia="TimesNewRomanPSMT"/>
                <w:bCs/>
                <w:lang w:val="ru-RU"/>
              </w:rPr>
              <w:t>..........</w:t>
            </w:r>
            <w:r w:rsidR="001354C3">
              <w:rPr>
                <w:rFonts w:eastAsia="TimesNewRomanPSMT"/>
                <w:bCs/>
                <w:lang w:val="ru-RU"/>
              </w:rPr>
              <w:t>...................дана од</w:t>
            </w:r>
            <w:r>
              <w:rPr>
                <w:rFonts w:eastAsia="TimesNewRomanPSMT"/>
                <w:bCs/>
                <w:lang w:val="ru-RU"/>
              </w:rPr>
              <w:t xml:space="preserve"> </w:t>
            </w:r>
            <w:r w:rsidR="001354C3">
              <w:rPr>
                <w:rFonts w:eastAsia="TimesNewRomanPSMT"/>
                <w:bCs/>
                <w:lang w:val="ru-RU"/>
              </w:rPr>
              <w:t>захтева наручиоца</w:t>
            </w:r>
            <w:r w:rsidR="00830EDA">
              <w:rPr>
                <w:rFonts w:eastAsia="TimesNewRomanPSMT"/>
                <w:bCs/>
                <w:lang w:val="ru-RU"/>
              </w:rPr>
              <w:t>;</w:t>
            </w:r>
          </w:p>
        </w:tc>
      </w:tr>
      <w:tr w:rsidR="00135927" w:rsidRPr="00263DEE" w:rsidTr="00135927">
        <w:tc>
          <w:tcPr>
            <w:tcW w:w="4478" w:type="dxa"/>
            <w:shd w:val="clear" w:color="auto" w:fill="auto"/>
          </w:tcPr>
          <w:p w:rsidR="00135927" w:rsidRDefault="00135927" w:rsidP="002F5BAB">
            <w:pPr>
              <w:snapToGrid w:val="0"/>
              <w:jc w:val="both"/>
              <w:rPr>
                <w:rFonts w:eastAsia="TimesNewRomanPSMT"/>
                <w:bCs/>
                <w:lang w:val="ru-RU"/>
              </w:rPr>
            </w:pPr>
          </w:p>
          <w:p w:rsidR="00135927" w:rsidRDefault="00880CCA" w:rsidP="002F5BAB">
            <w:pPr>
              <w:snapToGrid w:val="0"/>
              <w:jc w:val="both"/>
              <w:rPr>
                <w:rFonts w:eastAsia="TimesNewRomanPSMT"/>
                <w:bCs/>
                <w:lang w:val="ru-RU"/>
              </w:rPr>
            </w:pPr>
            <w:r>
              <w:rPr>
                <w:rFonts w:eastAsia="TimesNewRomanPSMT"/>
                <w:bCs/>
                <w:lang w:val="ru-RU"/>
              </w:rPr>
              <w:t>Произвођач и модел, каталошки број</w:t>
            </w:r>
          </w:p>
          <w:p w:rsidR="00135927" w:rsidRPr="00263DEE" w:rsidRDefault="00135927" w:rsidP="002F5BAB">
            <w:pPr>
              <w:snapToGrid w:val="0"/>
              <w:jc w:val="both"/>
              <w:rPr>
                <w:rFonts w:eastAsia="TimesNewRomanPSMT"/>
                <w:bCs/>
                <w:lang w:val="ru-RU"/>
              </w:rPr>
            </w:pPr>
          </w:p>
        </w:tc>
        <w:tc>
          <w:tcPr>
            <w:tcW w:w="4137" w:type="dxa"/>
            <w:shd w:val="clear" w:color="auto" w:fill="auto"/>
          </w:tcPr>
          <w:p w:rsidR="00135927" w:rsidRDefault="00135927" w:rsidP="002F5BAB">
            <w:pPr>
              <w:snapToGrid w:val="0"/>
              <w:jc w:val="both"/>
              <w:rPr>
                <w:rFonts w:eastAsia="TimesNewRomanPSMT"/>
                <w:bCs/>
                <w:lang w:val="ru-RU"/>
              </w:rPr>
            </w:pPr>
          </w:p>
          <w:p w:rsidR="00135927" w:rsidRDefault="00135927" w:rsidP="002F5BAB">
            <w:pPr>
              <w:snapToGrid w:val="0"/>
              <w:jc w:val="both"/>
              <w:rPr>
                <w:rFonts w:eastAsia="TimesNewRomanPSMT"/>
                <w:bCs/>
                <w:lang w:val="ru-RU"/>
              </w:rPr>
            </w:pPr>
            <w:r>
              <w:rPr>
                <w:rFonts w:eastAsia="TimesNewRomanPSMT"/>
                <w:bCs/>
                <w:lang w:val="ru-RU"/>
              </w:rPr>
              <w:t>....................................................</w:t>
            </w:r>
            <w:r w:rsidR="00880CCA">
              <w:rPr>
                <w:rFonts w:eastAsia="TimesNewRomanPSMT"/>
                <w:bCs/>
                <w:lang w:val="ru-RU"/>
              </w:rPr>
              <w:t>.....</w:t>
            </w:r>
            <w:r>
              <w:rPr>
                <w:rFonts w:eastAsia="TimesNewRomanPSMT"/>
                <w:bCs/>
                <w:lang w:val="ru-RU"/>
              </w:rPr>
              <w:t>....</w:t>
            </w:r>
          </w:p>
          <w:p w:rsidR="00135927" w:rsidRDefault="00135927" w:rsidP="002F5BAB">
            <w:pPr>
              <w:snapToGrid w:val="0"/>
              <w:jc w:val="both"/>
              <w:rPr>
                <w:rFonts w:eastAsia="TimesNewRomanPSMT"/>
                <w:bCs/>
                <w:lang w:val="ru-RU"/>
              </w:rPr>
            </w:pPr>
            <w:r>
              <w:rPr>
                <w:rFonts w:eastAsia="TimesNewRomanPSMT"/>
                <w:bCs/>
                <w:lang w:val="ru-RU"/>
              </w:rPr>
              <w:t>................................................</w:t>
            </w:r>
            <w:r w:rsidR="00880CCA">
              <w:rPr>
                <w:rFonts w:eastAsia="TimesNewRomanPSMT"/>
                <w:bCs/>
                <w:lang w:val="ru-RU"/>
              </w:rPr>
              <w:t>....</w:t>
            </w:r>
            <w:r>
              <w:rPr>
                <w:rFonts w:eastAsia="TimesNewRomanPSMT"/>
                <w:bCs/>
                <w:lang w:val="ru-RU"/>
              </w:rPr>
              <w:t>........</w:t>
            </w:r>
          </w:p>
          <w:p w:rsidR="00B41830" w:rsidRDefault="00880CCA" w:rsidP="002F5BAB">
            <w:pPr>
              <w:snapToGrid w:val="0"/>
              <w:jc w:val="both"/>
              <w:rPr>
                <w:rFonts w:eastAsia="TimesNewRomanPSMT"/>
                <w:bCs/>
                <w:lang w:val="ru-RU"/>
              </w:rPr>
            </w:pPr>
            <w:r>
              <w:rPr>
                <w:rFonts w:eastAsia="TimesNewRomanPSMT"/>
                <w:bCs/>
                <w:lang w:val="ru-RU"/>
              </w:rPr>
              <w:t>.............................................................</w:t>
            </w:r>
          </w:p>
          <w:p w:rsidR="00880CCA" w:rsidRDefault="00880CCA" w:rsidP="002F5BAB">
            <w:pPr>
              <w:snapToGrid w:val="0"/>
              <w:jc w:val="both"/>
              <w:rPr>
                <w:rFonts w:eastAsia="TimesNewRomanPSMT"/>
                <w:bCs/>
                <w:lang w:val="ru-RU"/>
              </w:rPr>
            </w:pPr>
            <w:r>
              <w:rPr>
                <w:rFonts w:eastAsia="TimesNewRomanPSMT"/>
                <w:bCs/>
                <w:lang w:val="ru-RU"/>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ru-RU"/>
              </w:rPr>
            </w:pPr>
          </w:p>
          <w:p w:rsidR="004457F9" w:rsidRPr="00A94478" w:rsidRDefault="004457F9" w:rsidP="002F5BAB">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4457F9" w:rsidRPr="00263DEE" w:rsidRDefault="004457F9" w:rsidP="002F5BAB">
            <w:pPr>
              <w:jc w:val="both"/>
              <w:rPr>
                <w:rFonts w:eastAsia="TimesNewRomanPSMT"/>
                <w:bCs/>
              </w:rPr>
            </w:pPr>
          </w:p>
        </w:tc>
        <w:tc>
          <w:tcPr>
            <w:tcW w:w="4137" w:type="dxa"/>
            <w:shd w:val="clear" w:color="auto" w:fill="auto"/>
          </w:tcPr>
          <w:p w:rsidR="004457F9" w:rsidRDefault="004457F9" w:rsidP="002F5BAB">
            <w:pPr>
              <w:snapToGrid w:val="0"/>
              <w:jc w:val="both"/>
              <w:rPr>
                <w:rFonts w:eastAsia="TimesNewRomanPSMT"/>
                <w:bCs/>
                <w:lang w:val="sr-Cyrl-CS"/>
              </w:rPr>
            </w:pPr>
          </w:p>
          <w:p w:rsidR="00A94478" w:rsidRPr="00A94478" w:rsidRDefault="00A94478" w:rsidP="002F5BAB">
            <w:pPr>
              <w:snapToGrid w:val="0"/>
              <w:jc w:val="both"/>
              <w:rPr>
                <w:rFonts w:eastAsia="TimesNewRomanPSMT"/>
                <w:bCs/>
                <w:lang w:val="sr-Cyrl-CS"/>
              </w:rPr>
            </w:pPr>
            <w:r>
              <w:rPr>
                <w:rFonts w:eastAsia="TimesNewRomanPSMT"/>
                <w:bCs/>
                <w:lang w:val="sr-Cyrl-CS"/>
              </w:rPr>
              <w:t>................</w:t>
            </w:r>
            <w:r w:rsidR="00135927">
              <w:rPr>
                <w:rFonts w:eastAsia="TimesNewRomanPSMT"/>
                <w:bCs/>
                <w:lang w:val="sr-Cyrl-CS"/>
              </w:rPr>
              <w:t>......</w:t>
            </w:r>
            <w:r>
              <w:rPr>
                <w:rFonts w:eastAsia="TimesNewRomanPSMT"/>
                <w:bCs/>
                <w:lang w:val="sr-Cyrl-CS"/>
              </w:rPr>
              <w:t>..................................</w:t>
            </w:r>
          </w:p>
        </w:tc>
      </w:tr>
      <w:tr w:rsidR="004457F9" w:rsidRPr="00263DEE" w:rsidTr="00135927">
        <w:tc>
          <w:tcPr>
            <w:tcW w:w="4478" w:type="dxa"/>
            <w:shd w:val="clear" w:color="auto" w:fill="auto"/>
          </w:tcPr>
          <w:p w:rsidR="004457F9" w:rsidRPr="00263DEE" w:rsidRDefault="004457F9" w:rsidP="002F5BAB">
            <w:pPr>
              <w:snapToGrid w:val="0"/>
              <w:jc w:val="both"/>
              <w:rPr>
                <w:rFonts w:eastAsia="TimesNewRomanPSMT"/>
                <w:bCs/>
                <w:lang w:val="sr-Cyrl-CS"/>
              </w:rPr>
            </w:pPr>
          </w:p>
          <w:p w:rsidR="004457F9" w:rsidRPr="00263DEE" w:rsidRDefault="00A94478" w:rsidP="002F5BAB">
            <w:pPr>
              <w:jc w:val="both"/>
              <w:rPr>
                <w:rFonts w:eastAsia="TimesNewRomanPSMT"/>
                <w:bCs/>
              </w:rPr>
            </w:pPr>
            <w:r>
              <w:rPr>
                <w:rFonts w:eastAsia="TimesNewRomanPSMT"/>
                <w:bCs/>
              </w:rPr>
              <w:t>Место</w:t>
            </w:r>
            <w:r w:rsidR="004457F9" w:rsidRPr="00263DEE">
              <w:rPr>
                <w:rFonts w:eastAsia="TimesNewRomanPSMT"/>
                <w:bCs/>
              </w:rPr>
              <w:t xml:space="preserve"> испоруке</w:t>
            </w:r>
          </w:p>
          <w:p w:rsidR="004457F9" w:rsidRPr="00263DEE" w:rsidRDefault="004457F9" w:rsidP="002F5BAB">
            <w:pPr>
              <w:jc w:val="both"/>
              <w:rPr>
                <w:rFonts w:eastAsia="TimesNewRomanPSMT"/>
                <w:bCs/>
              </w:rPr>
            </w:pPr>
          </w:p>
        </w:tc>
        <w:tc>
          <w:tcPr>
            <w:tcW w:w="4137" w:type="dxa"/>
            <w:shd w:val="clear" w:color="auto" w:fill="auto"/>
          </w:tcPr>
          <w:p w:rsidR="004457F9" w:rsidRDefault="004457F9" w:rsidP="002F5BAB">
            <w:pPr>
              <w:snapToGrid w:val="0"/>
              <w:jc w:val="both"/>
              <w:rPr>
                <w:rFonts w:eastAsia="TimesNewRomanPSMT"/>
                <w:bCs/>
                <w:lang w:val="sr-Cyrl-CS"/>
              </w:rPr>
            </w:pPr>
          </w:p>
          <w:p w:rsidR="00A94478" w:rsidRPr="00A94478" w:rsidRDefault="00A94478" w:rsidP="007E722D">
            <w:pPr>
              <w:snapToGrid w:val="0"/>
              <w:jc w:val="both"/>
              <w:rPr>
                <w:rFonts w:eastAsia="TimesNewRomanPSMT"/>
                <w:bCs/>
                <w:lang w:val="sr-Cyrl-CS"/>
              </w:rPr>
            </w:pPr>
            <w:r>
              <w:rPr>
                <w:rFonts w:eastAsia="TimesNewRomanPSMT"/>
                <w:bCs/>
                <w:lang w:val="sr-Cyrl-CS"/>
              </w:rPr>
              <w:t xml:space="preserve">Београд, </w:t>
            </w:r>
            <w:r w:rsidR="007E722D">
              <w:rPr>
                <w:rFonts w:eastAsia="TimesNewRomanPSMT"/>
                <w:bCs/>
                <w:lang w:val="sr-Cyrl-CS"/>
              </w:rPr>
              <w:t>Студентски трг 12-16</w:t>
            </w:r>
          </w:p>
        </w:tc>
      </w:tr>
    </w:tbl>
    <w:p w:rsidR="004457F9" w:rsidRPr="00135927" w:rsidRDefault="004457F9" w:rsidP="00135927">
      <w:pPr>
        <w:jc w:val="both"/>
        <w:rPr>
          <w:rFonts w:eastAsia="TimesNewRomanPSMT"/>
          <w:bCs/>
          <w:lang w:val="sr-Cyrl-CS"/>
        </w:rPr>
      </w:pPr>
    </w:p>
    <w:p w:rsidR="004457F9" w:rsidRPr="00263DEE" w:rsidRDefault="004457F9" w:rsidP="004457F9">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4457F9" w:rsidRPr="00263DEE" w:rsidRDefault="004457F9" w:rsidP="004457F9">
      <w:pPr>
        <w:ind w:left="2880" w:firstLine="720"/>
        <w:jc w:val="both"/>
        <w:rPr>
          <w:rFonts w:eastAsia="TimesNewRomanPS-BoldMT"/>
          <w:b/>
          <w:bCs/>
          <w:i/>
          <w:iCs/>
          <w:color w:val="002060"/>
        </w:rPr>
      </w:pPr>
      <w:r w:rsidRPr="00263DEE">
        <w:rPr>
          <w:rFonts w:eastAsia="TimesNewRomanPSMT"/>
          <w:bCs/>
        </w:rPr>
        <w:t xml:space="preserve">    М. П. </w:t>
      </w:r>
    </w:p>
    <w:p w:rsidR="004457F9" w:rsidRPr="00A94478" w:rsidRDefault="004457F9" w:rsidP="004457F9">
      <w:pPr>
        <w:jc w:val="both"/>
        <w:rPr>
          <w:rFonts w:eastAsia="TimesNewRomanPS-BoldMT"/>
          <w:b/>
          <w:bCs/>
          <w:i/>
          <w:iCs/>
          <w:color w:val="002060"/>
          <w:lang w:val="sr-Cyrl-CS"/>
        </w:rPr>
      </w:pPr>
      <w:r w:rsidRPr="00263DEE">
        <w:rPr>
          <w:rFonts w:eastAsia="TimesNewRomanPS-BoldMT"/>
          <w:b/>
          <w:bCs/>
          <w:i/>
          <w:iCs/>
          <w:color w:val="002060"/>
        </w:rPr>
        <w:t>____________</w:t>
      </w:r>
      <w:r w:rsidR="00A94478">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sidR="00A94478">
        <w:rPr>
          <w:rFonts w:eastAsia="TimesNewRomanPS-BoldMT"/>
          <w:b/>
          <w:bCs/>
          <w:i/>
          <w:iCs/>
          <w:color w:val="002060"/>
          <w:lang w:val="sr-Cyrl-CS"/>
        </w:rPr>
        <w:t xml:space="preserve">           </w:t>
      </w:r>
      <w:r w:rsidR="00A94478">
        <w:rPr>
          <w:rFonts w:eastAsia="TimesNewRomanPS-BoldMT"/>
          <w:b/>
          <w:bCs/>
          <w:i/>
          <w:iCs/>
          <w:color w:val="002060"/>
        </w:rPr>
        <w:t>____________________________</w:t>
      </w:r>
    </w:p>
    <w:p w:rsidR="004457F9" w:rsidRPr="00A94478" w:rsidRDefault="004457F9" w:rsidP="004457F9">
      <w:pPr>
        <w:jc w:val="both"/>
        <w:rPr>
          <w:rFonts w:eastAsia="TimesNewRomanPS-BoldMT"/>
          <w:b/>
          <w:bCs/>
          <w:i/>
          <w:iCs/>
          <w:color w:val="002060"/>
          <w:lang w:val="sr-Cyrl-CS"/>
        </w:rPr>
      </w:pPr>
    </w:p>
    <w:p w:rsidR="004457F9" w:rsidRPr="00A94478" w:rsidRDefault="004457F9" w:rsidP="004457F9">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4457F9" w:rsidRPr="00A94478" w:rsidRDefault="004457F9" w:rsidP="004457F9">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152E" w:rsidRDefault="004457F9" w:rsidP="004457F9">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sidR="00EF337B">
        <w:rPr>
          <w:i/>
          <w:iCs/>
          <w:sz w:val="20"/>
          <w:szCs w:val="20"/>
          <w:lang w:val="sr-Cyrl-CS"/>
        </w:rPr>
        <w:t>.</w:t>
      </w:r>
    </w:p>
    <w:p w:rsidR="00880CCA" w:rsidRDefault="00880CCA"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880CCA" w:rsidRDefault="00880CCA" w:rsidP="004457F9">
      <w:pPr>
        <w:jc w:val="both"/>
        <w:rPr>
          <w:i/>
          <w:iCs/>
          <w:sz w:val="20"/>
          <w:szCs w:val="20"/>
          <w:lang w:val="sr-Cyrl-CS"/>
        </w:rPr>
      </w:pPr>
    </w:p>
    <w:p w:rsidR="00880CCA" w:rsidRDefault="00880CCA" w:rsidP="004457F9">
      <w:pPr>
        <w:jc w:val="both"/>
        <w:rPr>
          <w:i/>
          <w:iCs/>
          <w:sz w:val="20"/>
          <w:szCs w:val="20"/>
          <w:lang w:val="sr-Latn-CS"/>
        </w:rPr>
      </w:pPr>
    </w:p>
    <w:p w:rsidR="001D152E" w:rsidRDefault="00820E79" w:rsidP="001D152E">
      <w:pPr>
        <w:shd w:val="clear" w:color="auto" w:fill="C6D9F1"/>
        <w:jc w:val="center"/>
        <w:rPr>
          <w:b/>
          <w:bCs/>
          <w:i/>
          <w:iCs/>
          <w:lang w:val="sr-Cyrl-CS"/>
        </w:rPr>
      </w:pPr>
      <w:r>
        <w:rPr>
          <w:b/>
          <w:bCs/>
          <w:i/>
          <w:iCs/>
        </w:rPr>
        <w:t>VI</w:t>
      </w:r>
      <w:r>
        <w:rPr>
          <w:b/>
          <w:bCs/>
          <w:i/>
          <w:iCs/>
          <w:lang w:val="sr-Cyrl-CS"/>
        </w:rPr>
        <w:t>а</w:t>
      </w:r>
      <w:r w:rsidR="001D152E">
        <w:rPr>
          <w:b/>
          <w:bCs/>
          <w:i/>
          <w:iCs/>
          <w:lang w:val="sr-Latn-CS"/>
        </w:rPr>
        <w:t xml:space="preserve"> </w:t>
      </w:r>
      <w:r w:rsidR="001D152E">
        <w:rPr>
          <w:b/>
          <w:bCs/>
          <w:i/>
          <w:iCs/>
          <w:lang w:val="sr-Cyrl-CS"/>
        </w:rPr>
        <w:t xml:space="preserve"> ОБРАЗАЦ СТРУКТУРЕ ЦЕНЕ</w:t>
      </w:r>
    </w:p>
    <w:p w:rsidR="00880CCA" w:rsidRPr="00D768A2" w:rsidRDefault="00880CCA" w:rsidP="00880CCA">
      <w:pPr>
        <w:shd w:val="clear" w:color="auto" w:fill="C6D9F1"/>
        <w:jc w:val="center"/>
        <w:rPr>
          <w:b/>
          <w:bCs/>
          <w:i/>
          <w:iCs/>
          <w:lang w:val="sr-Cyrl-CS"/>
        </w:rPr>
      </w:pPr>
      <w:r>
        <w:rPr>
          <w:b/>
          <w:bCs/>
          <w:i/>
          <w:iCs/>
          <w:lang w:val="sr-Cyrl-CS"/>
        </w:rPr>
        <w:t xml:space="preserve">Партија </w:t>
      </w:r>
      <w:r w:rsidRPr="00D768A2">
        <w:rPr>
          <w:b/>
          <w:bCs/>
          <w:i/>
          <w:iCs/>
          <w:lang w:val="sr-Cyrl-CS"/>
        </w:rPr>
        <w:t xml:space="preserve">1 - </w:t>
      </w:r>
      <w:r w:rsidR="002B3D2F" w:rsidRPr="004E47C8">
        <w:rPr>
          <w:b/>
        </w:rPr>
        <w:t>Mini Potentiostat</w:t>
      </w:r>
    </w:p>
    <w:p w:rsidR="00880CCA" w:rsidRPr="00D768A2" w:rsidRDefault="00880CCA" w:rsidP="001D152E">
      <w:pPr>
        <w:shd w:val="clear" w:color="auto" w:fill="C6D9F1"/>
        <w:jc w:val="center"/>
        <w:rPr>
          <w:b/>
          <w:bCs/>
          <w:i/>
          <w:iCs/>
          <w:lang w:val="sr-Cyrl-CS"/>
        </w:rPr>
      </w:pPr>
    </w:p>
    <w:p w:rsidR="001D152E" w:rsidRDefault="001D152E" w:rsidP="004457F9">
      <w:pPr>
        <w:jc w:val="both"/>
        <w:rPr>
          <w:i/>
          <w:iCs/>
          <w:sz w:val="20"/>
          <w:szCs w:val="20"/>
          <w:lang w:val="sr-Latn-CS"/>
        </w:rPr>
      </w:pPr>
    </w:p>
    <w:p w:rsidR="001D152E" w:rsidRDefault="001D152E" w:rsidP="004457F9">
      <w:pPr>
        <w:jc w:val="both"/>
        <w:rPr>
          <w:i/>
          <w:iCs/>
          <w:sz w:val="20"/>
          <w:szCs w:val="20"/>
          <w:lang w:val="sr-Cyrl-CS"/>
        </w:rPr>
      </w:pPr>
    </w:p>
    <w:p w:rsidR="004A54B3" w:rsidRDefault="004A54B3" w:rsidP="004457F9">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4A54B3" w:rsidRPr="00975F8A" w:rsidTr="00DD280B">
        <w:tc>
          <w:tcPr>
            <w:tcW w:w="2654" w:type="dxa"/>
            <w:tcBorders>
              <w:top w:val="double" w:sz="4" w:space="0" w:color="auto"/>
              <w:bottom w:val="single" w:sz="4" w:space="0" w:color="000000"/>
            </w:tcBorders>
            <w:shd w:val="clear" w:color="auto" w:fill="auto"/>
          </w:tcPr>
          <w:p w:rsidR="004A54B3" w:rsidRPr="00975F8A" w:rsidRDefault="004A54B3" w:rsidP="00DD280B">
            <w:pPr>
              <w:snapToGrid w:val="0"/>
              <w:jc w:val="both"/>
              <w:rPr>
                <w:rFonts w:eastAsia="TimesNewRomanPSMT"/>
                <w:b/>
                <w:bCs/>
                <w:lang w:val="ru-RU"/>
              </w:rPr>
            </w:pPr>
          </w:p>
          <w:p w:rsidR="004A54B3" w:rsidRPr="00975F8A" w:rsidRDefault="004A54B3" w:rsidP="00DD280B">
            <w:pPr>
              <w:snapToGrid w:val="0"/>
              <w:jc w:val="both"/>
              <w:rPr>
                <w:rFonts w:eastAsia="TimesNewRomanPSMT"/>
                <w:b/>
                <w:bCs/>
                <w:lang w:val="ru-RU"/>
              </w:rPr>
            </w:pPr>
            <w:r w:rsidRPr="00975F8A">
              <w:rPr>
                <w:rFonts w:eastAsia="TimesNewRomanPSMT"/>
                <w:b/>
                <w:bCs/>
                <w:lang w:val="ru-RU"/>
              </w:rPr>
              <w:t>Елементи понуђене цене</w:t>
            </w:r>
          </w:p>
          <w:p w:rsidR="004A54B3" w:rsidRPr="00975F8A" w:rsidRDefault="004A54B3" w:rsidP="00DD280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4A54B3" w:rsidRPr="00975F8A" w:rsidRDefault="004A54B3" w:rsidP="00DD280B">
            <w:pPr>
              <w:snapToGrid w:val="0"/>
              <w:jc w:val="both"/>
              <w:rPr>
                <w:rFonts w:eastAsia="TimesNewRomanPSMT"/>
                <w:b/>
                <w:bCs/>
                <w:color w:val="FF0000"/>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4A54B3" w:rsidRPr="00975F8A" w:rsidRDefault="004A54B3" w:rsidP="00DD280B">
            <w:pPr>
              <w:rPr>
                <w:rFonts w:eastAsia="TimesNewRomanPSMT"/>
                <w:b/>
                <w:bCs/>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4A54B3" w:rsidRPr="00975F8A" w:rsidRDefault="004A54B3" w:rsidP="00DD280B">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4A54B3" w:rsidRPr="00975F8A" w:rsidRDefault="004A54B3" w:rsidP="00DD280B">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975F8A" w:rsidRDefault="004A54B3" w:rsidP="00DD280B">
            <w:pPr>
              <w:jc w:val="both"/>
              <w:rPr>
                <w:rFonts w:eastAsia="TimesNewRomanPSMT"/>
                <w:b/>
                <w:bCs/>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4A54B3" w:rsidRPr="00975F8A" w:rsidRDefault="004A54B3" w:rsidP="00DD280B">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4A54B3" w:rsidRPr="00975F8A" w:rsidRDefault="004A54B3" w:rsidP="00DD280B">
            <w:pPr>
              <w:rPr>
                <w:rFonts w:eastAsia="TimesNewRomanPSMT"/>
                <w:b/>
                <w:bCs/>
                <w:lang w:val="ru-RU"/>
              </w:rPr>
            </w:pPr>
          </w:p>
          <w:p w:rsidR="004A54B3" w:rsidRPr="00975F8A" w:rsidRDefault="004A54B3" w:rsidP="00DD280B">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4A54B3" w:rsidRPr="00975F8A" w:rsidRDefault="004A54B3" w:rsidP="00DD280B">
            <w:pPr>
              <w:rPr>
                <w:rFonts w:eastAsia="TimesNewRomanPSMT"/>
                <w:b/>
                <w:bCs/>
                <w:lang w:val="ru-RU"/>
              </w:rPr>
            </w:pPr>
            <w:r w:rsidRPr="00975F8A">
              <w:rPr>
                <w:rFonts w:eastAsia="TimesNewRomanPSMT"/>
                <w:b/>
                <w:bCs/>
                <w:lang w:val="ru-RU"/>
              </w:rPr>
              <w:t xml:space="preserve"> са ПДВ-ом</w:t>
            </w:r>
          </w:p>
          <w:p w:rsidR="004A54B3" w:rsidRPr="00975F8A" w:rsidRDefault="004A54B3" w:rsidP="00DD280B">
            <w:pPr>
              <w:jc w:val="both"/>
              <w:rPr>
                <w:rFonts w:eastAsia="TimesNewRomanPSMT"/>
                <w:b/>
                <w:bCs/>
                <w:lang w:val="ru-RU"/>
              </w:rPr>
            </w:pPr>
          </w:p>
        </w:tc>
      </w:tr>
      <w:tr w:rsidR="004A54B3" w:rsidRPr="00975F8A" w:rsidTr="00BD0E0A">
        <w:trPr>
          <w:trHeight w:val="717"/>
        </w:trPr>
        <w:tc>
          <w:tcPr>
            <w:tcW w:w="2654" w:type="dxa"/>
            <w:tcBorders>
              <w:top w:val="double" w:sz="4" w:space="0" w:color="auto"/>
              <w:bottom w:val="single" w:sz="4" w:space="0" w:color="000000"/>
            </w:tcBorders>
            <w:shd w:val="clear" w:color="auto" w:fill="auto"/>
          </w:tcPr>
          <w:p w:rsidR="004A54B3" w:rsidRPr="00D32B70" w:rsidRDefault="002B3D2F" w:rsidP="00DD280B">
            <w:pPr>
              <w:snapToGrid w:val="0"/>
              <w:jc w:val="both"/>
              <w:rPr>
                <w:rFonts w:eastAsia="TimesNewRomanPSMT"/>
                <w:b/>
                <w:bCs/>
                <w:i/>
                <w:lang w:val="ru-RU"/>
              </w:rPr>
            </w:pPr>
            <w:r w:rsidRPr="004E47C8">
              <w:rPr>
                <w:b/>
              </w:rPr>
              <w:t>Mini Potentiostat</w:t>
            </w:r>
          </w:p>
        </w:tc>
        <w:tc>
          <w:tcPr>
            <w:tcW w:w="851" w:type="dxa"/>
            <w:tcBorders>
              <w:top w:val="double" w:sz="4" w:space="0" w:color="auto"/>
              <w:bottom w:val="single" w:sz="4" w:space="0" w:color="000000"/>
              <w:right w:val="single" w:sz="4" w:space="0" w:color="auto"/>
            </w:tcBorders>
            <w:shd w:val="clear" w:color="auto" w:fill="auto"/>
          </w:tcPr>
          <w:p w:rsidR="004A54B3" w:rsidRPr="00975F8A" w:rsidRDefault="004A54B3" w:rsidP="004A54B3">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4A54B3" w:rsidRPr="00975F8A" w:rsidRDefault="004A54B3" w:rsidP="004A54B3">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4A54B3" w:rsidRPr="00975F8A" w:rsidRDefault="004A54B3" w:rsidP="00DD280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975F8A" w:rsidRDefault="004A54B3" w:rsidP="00DD280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4A54B3" w:rsidRPr="00975F8A" w:rsidRDefault="004A54B3" w:rsidP="00DD280B">
            <w:pPr>
              <w:rPr>
                <w:rFonts w:eastAsia="TimesNewRomanPSMT"/>
                <w:b/>
                <w:bCs/>
                <w:lang w:val="ru-RU"/>
              </w:rPr>
            </w:pPr>
          </w:p>
        </w:tc>
      </w:tr>
      <w:tr w:rsidR="004A54B3" w:rsidRPr="00263DEE" w:rsidTr="00DD280B">
        <w:trPr>
          <w:trHeight w:val="482"/>
        </w:trPr>
        <w:tc>
          <w:tcPr>
            <w:tcW w:w="4355" w:type="dxa"/>
            <w:gridSpan w:val="3"/>
            <w:tcBorders>
              <w:top w:val="double" w:sz="4" w:space="0" w:color="auto"/>
              <w:left w:val="nil"/>
              <w:bottom w:val="nil"/>
              <w:right w:val="nil"/>
            </w:tcBorders>
            <w:shd w:val="clear" w:color="auto" w:fill="auto"/>
          </w:tcPr>
          <w:p w:rsidR="004A54B3" w:rsidRPr="00263DEE" w:rsidRDefault="004A54B3" w:rsidP="00DD280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4A54B3" w:rsidRDefault="004A54B3" w:rsidP="00DD280B">
            <w:pPr>
              <w:snapToGrid w:val="0"/>
              <w:jc w:val="both"/>
              <w:rPr>
                <w:rFonts w:eastAsia="TimesNewRomanPSMT"/>
                <w:bCs/>
                <w:lang w:val="ru-RU"/>
              </w:rPr>
            </w:pPr>
            <w:r>
              <w:rPr>
                <w:rFonts w:eastAsia="TimesNewRomanPSMT"/>
                <w:bCs/>
                <w:lang w:val="ru-RU"/>
              </w:rPr>
              <w:t xml:space="preserve">                                                      </w:t>
            </w:r>
          </w:p>
          <w:p w:rsidR="004A54B3" w:rsidRDefault="004A54B3" w:rsidP="00DD280B">
            <w:pPr>
              <w:snapToGrid w:val="0"/>
              <w:jc w:val="both"/>
              <w:rPr>
                <w:rFonts w:eastAsia="TimesNewRomanPSMT"/>
                <w:bCs/>
                <w:lang w:val="ru-RU"/>
              </w:rPr>
            </w:pPr>
            <w:r>
              <w:rPr>
                <w:rFonts w:eastAsia="TimesNewRomanPSMT"/>
                <w:bCs/>
                <w:lang w:val="ru-RU"/>
              </w:rPr>
              <w:t xml:space="preserve">                                                        УКУПНО       </w:t>
            </w:r>
          </w:p>
          <w:p w:rsidR="004A54B3" w:rsidRPr="00263DEE" w:rsidRDefault="004A54B3" w:rsidP="00DD280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54B3" w:rsidRPr="00263DEE" w:rsidRDefault="004A54B3" w:rsidP="00DD280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4A54B3" w:rsidRPr="00263DEE" w:rsidRDefault="004A54B3" w:rsidP="00DD280B">
            <w:pPr>
              <w:snapToGrid w:val="0"/>
              <w:jc w:val="both"/>
              <w:rPr>
                <w:rFonts w:eastAsia="TimesNewRomanPSMT"/>
                <w:bCs/>
                <w:lang w:val="ru-RU"/>
              </w:rPr>
            </w:pPr>
          </w:p>
        </w:tc>
      </w:tr>
    </w:tbl>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4A54B3" w:rsidRDefault="004A54B3" w:rsidP="004457F9">
      <w:pPr>
        <w:jc w:val="both"/>
        <w:rPr>
          <w:i/>
          <w:iCs/>
          <w:sz w:val="20"/>
          <w:szCs w:val="20"/>
          <w:lang w:val="sr-Cyrl-CS"/>
        </w:rPr>
      </w:pPr>
    </w:p>
    <w:p w:rsidR="00E218DF" w:rsidRPr="00E218DF" w:rsidRDefault="00E218DF" w:rsidP="004457F9">
      <w:pPr>
        <w:jc w:val="both"/>
        <w:rPr>
          <w:i/>
          <w:iCs/>
          <w:sz w:val="20"/>
          <w:szCs w:val="20"/>
          <w:lang w:val="sr-Cyrl-CS"/>
        </w:rPr>
      </w:pPr>
    </w:p>
    <w:p w:rsidR="000168A8" w:rsidRDefault="000168A8" w:rsidP="000168A8">
      <w:pPr>
        <w:jc w:val="both"/>
        <w:rPr>
          <w:rFonts w:eastAsia="TimesNewRomanPSMT"/>
          <w:bCs/>
          <w:lang w:val="sr-Cyrl-CS"/>
        </w:rPr>
      </w:pPr>
    </w:p>
    <w:p w:rsidR="000168A8" w:rsidRDefault="000168A8" w:rsidP="000168A8">
      <w:pPr>
        <w:jc w:val="both"/>
        <w:rPr>
          <w:rFonts w:eastAsia="TimesNewRomanPSMT"/>
          <w:bCs/>
          <w:i/>
          <w:sz w:val="18"/>
          <w:szCs w:val="18"/>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880CCA" w:rsidRDefault="00880CCA" w:rsidP="00E218DF">
      <w:pPr>
        <w:ind w:left="720" w:firstLine="720"/>
        <w:jc w:val="both"/>
        <w:rPr>
          <w:rFonts w:eastAsia="TimesNewRomanPSMT"/>
          <w:bCs/>
          <w:lang w:val="sr-Cyrl-CS"/>
        </w:rPr>
      </w:pPr>
    </w:p>
    <w:p w:rsidR="00E218DF" w:rsidRPr="00263DEE" w:rsidRDefault="00E218DF" w:rsidP="00E218DF">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E218DF" w:rsidRPr="00263DEE" w:rsidRDefault="00E218DF" w:rsidP="00E218DF">
      <w:pPr>
        <w:ind w:left="2880" w:firstLine="720"/>
        <w:jc w:val="both"/>
        <w:rPr>
          <w:rFonts w:eastAsia="TimesNewRomanPS-BoldMT"/>
          <w:b/>
          <w:bCs/>
          <w:i/>
          <w:iCs/>
          <w:color w:val="002060"/>
        </w:rPr>
      </w:pPr>
      <w:r w:rsidRPr="00263DEE">
        <w:rPr>
          <w:rFonts w:eastAsia="TimesNewRomanPSMT"/>
          <w:bCs/>
        </w:rPr>
        <w:t xml:space="preserve">    М. П. </w:t>
      </w:r>
    </w:p>
    <w:p w:rsidR="00E218DF" w:rsidRPr="00A94478" w:rsidRDefault="00E218DF" w:rsidP="00E218DF">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1D152E" w:rsidRDefault="001D152E" w:rsidP="004457F9">
      <w:pPr>
        <w:jc w:val="both"/>
        <w:rPr>
          <w:i/>
          <w:iCs/>
          <w:sz w:val="20"/>
          <w:szCs w:val="20"/>
          <w:lang w:val="sr-Latn-CS"/>
        </w:rPr>
      </w:pPr>
    </w:p>
    <w:p w:rsidR="001D152E" w:rsidRDefault="001D152E" w:rsidP="004457F9">
      <w:pPr>
        <w:jc w:val="both"/>
        <w:rPr>
          <w:i/>
          <w:iCs/>
          <w:sz w:val="20"/>
          <w:szCs w:val="20"/>
          <w:lang w:val="sr-Latn-CS"/>
        </w:rPr>
      </w:pPr>
    </w:p>
    <w:p w:rsidR="001D152E" w:rsidRDefault="001D152E" w:rsidP="004457F9">
      <w:pPr>
        <w:jc w:val="both"/>
        <w:rPr>
          <w:i/>
          <w:iCs/>
          <w:sz w:val="20"/>
          <w:szCs w:val="20"/>
          <w:lang w:val="sr-Latn-CS"/>
        </w:rPr>
      </w:pPr>
    </w:p>
    <w:p w:rsidR="003026A2" w:rsidRDefault="003026A2" w:rsidP="004457F9">
      <w:pPr>
        <w:jc w:val="both"/>
        <w:rPr>
          <w:i/>
          <w:iCs/>
          <w:sz w:val="20"/>
          <w:szCs w:val="20"/>
          <w:lang w:val="sr-Cyrl-CS"/>
        </w:rPr>
      </w:pPr>
    </w:p>
    <w:p w:rsidR="00380A50" w:rsidRDefault="00380A50" w:rsidP="004457F9">
      <w:pPr>
        <w:jc w:val="both"/>
        <w:rPr>
          <w:i/>
          <w:iCs/>
          <w:sz w:val="20"/>
          <w:szCs w:val="20"/>
          <w:lang w:val="sr-Cyrl-CS"/>
        </w:rPr>
      </w:pPr>
    </w:p>
    <w:p w:rsidR="00380A50" w:rsidRDefault="00380A50" w:rsidP="004457F9">
      <w:pPr>
        <w:jc w:val="both"/>
        <w:rPr>
          <w:i/>
          <w:iCs/>
          <w:sz w:val="20"/>
          <w:szCs w:val="20"/>
          <w:lang w:val="sr-Cyrl-CS"/>
        </w:rPr>
      </w:pPr>
    </w:p>
    <w:p w:rsidR="00380A50" w:rsidRDefault="00380A50" w:rsidP="004457F9">
      <w:pPr>
        <w:jc w:val="both"/>
        <w:rPr>
          <w:i/>
          <w:iCs/>
          <w:sz w:val="20"/>
          <w:szCs w:val="20"/>
          <w:lang w:val="sr-Cyrl-CS"/>
        </w:rPr>
      </w:pPr>
    </w:p>
    <w:p w:rsidR="00380A50" w:rsidRDefault="00380A50" w:rsidP="004457F9">
      <w:pPr>
        <w:jc w:val="both"/>
        <w:rPr>
          <w:i/>
          <w:iCs/>
          <w:sz w:val="20"/>
          <w:szCs w:val="20"/>
          <w:lang w:val="sr-Cyrl-CS"/>
        </w:rPr>
      </w:pPr>
    </w:p>
    <w:p w:rsidR="003F6570" w:rsidRDefault="003F6570" w:rsidP="004457F9">
      <w:pPr>
        <w:jc w:val="both"/>
        <w:rPr>
          <w:i/>
          <w:iCs/>
          <w:sz w:val="20"/>
          <w:szCs w:val="20"/>
          <w:lang w:val="sr-Cyrl-CS"/>
        </w:rPr>
      </w:pPr>
    </w:p>
    <w:p w:rsidR="003F6570" w:rsidRDefault="003F6570" w:rsidP="004457F9">
      <w:pPr>
        <w:jc w:val="both"/>
        <w:rPr>
          <w:i/>
          <w:iCs/>
          <w:sz w:val="20"/>
          <w:szCs w:val="20"/>
          <w:lang w:val="sr-Cyrl-CS"/>
        </w:rPr>
      </w:pPr>
    </w:p>
    <w:p w:rsidR="003F6570" w:rsidRDefault="003F6570" w:rsidP="004457F9">
      <w:pPr>
        <w:jc w:val="both"/>
        <w:rPr>
          <w:i/>
          <w:iCs/>
          <w:sz w:val="20"/>
          <w:szCs w:val="20"/>
          <w:lang w:val="sr-Cyrl-CS"/>
        </w:rPr>
      </w:pPr>
    </w:p>
    <w:p w:rsidR="003F6570" w:rsidRDefault="003F6570" w:rsidP="004457F9">
      <w:pPr>
        <w:jc w:val="both"/>
        <w:rPr>
          <w:i/>
          <w:iCs/>
          <w:sz w:val="20"/>
          <w:szCs w:val="20"/>
          <w:lang w:val="sr-Cyrl-CS"/>
        </w:rPr>
      </w:pPr>
    </w:p>
    <w:p w:rsidR="003F6570" w:rsidRDefault="003F6570" w:rsidP="004457F9">
      <w:pPr>
        <w:jc w:val="both"/>
        <w:rPr>
          <w:i/>
          <w:iCs/>
          <w:sz w:val="20"/>
          <w:szCs w:val="20"/>
          <w:lang w:val="sr-Cyrl-CS"/>
        </w:rPr>
      </w:pPr>
    </w:p>
    <w:p w:rsidR="00D10829" w:rsidRDefault="00D10829" w:rsidP="00D10829">
      <w:pPr>
        <w:ind w:right="-149"/>
        <w:jc w:val="both"/>
        <w:rPr>
          <w:lang w:val="sr-Cyrl-CS"/>
        </w:rPr>
      </w:pPr>
    </w:p>
    <w:p w:rsidR="00D10829" w:rsidRDefault="00D10829" w:rsidP="00D10829">
      <w:pPr>
        <w:ind w:right="-149"/>
        <w:jc w:val="both"/>
        <w:rPr>
          <w:lang w:val="sr-Cyrl-CS"/>
        </w:rPr>
      </w:pPr>
    </w:p>
    <w:p w:rsidR="00D10829" w:rsidRPr="00263DEE" w:rsidRDefault="00D10829" w:rsidP="00D10829">
      <w:pPr>
        <w:shd w:val="clear" w:color="auto" w:fill="C6D9F1"/>
        <w:jc w:val="center"/>
        <w:rPr>
          <w:b/>
          <w:bCs/>
          <w:i/>
          <w:iCs/>
        </w:rPr>
      </w:pPr>
      <w:r w:rsidRPr="00263DEE">
        <w:rPr>
          <w:b/>
          <w:bCs/>
          <w:i/>
          <w:iCs/>
        </w:rPr>
        <w:t>VI ОБРАЗАЦ ПОНУДЕ</w:t>
      </w:r>
    </w:p>
    <w:p w:rsidR="00D10829" w:rsidRPr="00A860B2" w:rsidRDefault="00D10829" w:rsidP="00A860B2">
      <w:pPr>
        <w:ind w:left="1080"/>
        <w:rPr>
          <w:lang w:val="sr-Cyrl-CS"/>
        </w:rPr>
      </w:pPr>
      <w:r>
        <w:rPr>
          <w:b/>
          <w:bCs/>
          <w:i/>
          <w:iCs/>
          <w:lang w:val="sr-Cyrl-CS"/>
        </w:rPr>
        <w:t>Партија 2</w:t>
      </w:r>
      <w:r w:rsidRPr="00DF61B0">
        <w:rPr>
          <w:b/>
          <w:bCs/>
          <w:i/>
          <w:iCs/>
          <w:lang w:val="sr-Cyrl-CS"/>
        </w:rPr>
        <w:t xml:space="preserve"> - </w:t>
      </w:r>
      <w:r w:rsidR="003F6570" w:rsidRPr="004E47C8">
        <w:rPr>
          <w:b/>
        </w:rPr>
        <w:t>Апарат за мерење трансепителног отпора (Electrical Resistance System):</w:t>
      </w:r>
    </w:p>
    <w:p w:rsidR="00D10829" w:rsidRPr="00263DEE" w:rsidRDefault="00D10829" w:rsidP="00D10829">
      <w:pPr>
        <w:rPr>
          <w:b/>
          <w:bCs/>
          <w:i/>
          <w:iCs/>
        </w:rPr>
      </w:pPr>
    </w:p>
    <w:p w:rsidR="007C0F3A" w:rsidRPr="004E47C8" w:rsidRDefault="00D10829" w:rsidP="007C0F3A">
      <w:pPr>
        <w:rPr>
          <w:lang w:val="sr-Latn-CS"/>
        </w:rPr>
      </w:pPr>
      <w:r w:rsidRPr="008B0CA3">
        <w:rPr>
          <w:iCs/>
        </w:rPr>
        <w:t xml:space="preserve">Понуда бр ________________ од __________________ за јавну набавку </w:t>
      </w:r>
      <w:r w:rsidR="007C0F3A" w:rsidRPr="004E47C8">
        <w:rPr>
          <w:b/>
        </w:rPr>
        <w:t>Апарат</w:t>
      </w:r>
      <w:r w:rsidR="007C0F3A">
        <w:rPr>
          <w:b/>
          <w:lang w:val="sr-Cyrl-CS"/>
        </w:rPr>
        <w:t>а</w:t>
      </w:r>
      <w:r w:rsidR="007C0F3A" w:rsidRPr="004E47C8">
        <w:rPr>
          <w:b/>
        </w:rPr>
        <w:t xml:space="preserve"> за мерење трансепителног отпора (Electrical Resistance System):</w:t>
      </w:r>
    </w:p>
    <w:p w:rsidR="00D10829" w:rsidRDefault="00D10829" w:rsidP="00D10829">
      <w:pPr>
        <w:jc w:val="both"/>
        <w:rPr>
          <w:lang w:val="sr-Cyrl-CS"/>
        </w:rPr>
      </w:pPr>
    </w:p>
    <w:p w:rsidR="00D10829" w:rsidRPr="00263DEE" w:rsidRDefault="00D10829" w:rsidP="00D10829">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Назив понуђача:</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Адреса понуђача:</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Матични број понуђача:</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Порески идентификациони број понуђача (ПИБ):</w:t>
            </w:r>
          </w:p>
          <w:p w:rsidR="00D10829" w:rsidRPr="00263DEE"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lang w:val="ru-RU"/>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Име особе за контакт:</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D10829" w:rsidRPr="00263DEE"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lang w:val="ru-RU"/>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Телефон:</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rPr>
            </w:pPr>
            <w:r w:rsidRPr="00263DEE">
              <w:rPr>
                <w:i/>
                <w:iCs/>
              </w:rPr>
              <w:t>Телефакс:</w:t>
            </w:r>
          </w:p>
          <w:p w:rsidR="00D10829" w:rsidRPr="00263DEE"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rPr>
            </w:pPr>
          </w:p>
          <w:p w:rsidR="00D10829" w:rsidRPr="00263DEE" w:rsidRDefault="00D10829" w:rsidP="008F1335">
            <w:pPr>
              <w:rPr>
                <w:b/>
                <w:bCs/>
                <w:i/>
                <w:iCs/>
              </w:rPr>
            </w:pPr>
          </w:p>
          <w:p w:rsidR="00D10829" w:rsidRPr="00263DEE" w:rsidRDefault="00D10829" w:rsidP="008F1335">
            <w:pPr>
              <w:rPr>
                <w:b/>
                <w:bCs/>
                <w:i/>
                <w:iCs/>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Број рачуна понуђача и назив банке:</w:t>
            </w:r>
          </w:p>
          <w:p w:rsidR="00D10829" w:rsidRPr="00263DEE"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rPr>
                <w:b/>
                <w:bCs/>
                <w:i/>
                <w:iCs/>
                <w:lang w:val="ru-RU"/>
              </w:rPr>
            </w:pPr>
          </w:p>
          <w:p w:rsidR="00D10829" w:rsidRPr="00263DEE" w:rsidRDefault="00D10829" w:rsidP="008F1335">
            <w:pPr>
              <w:rPr>
                <w:b/>
                <w:bCs/>
                <w:i/>
                <w:iCs/>
                <w:lang w:val="ru-RU"/>
              </w:rPr>
            </w:pPr>
          </w:p>
          <w:p w:rsidR="00D10829" w:rsidRPr="00263DEE" w:rsidRDefault="00D10829" w:rsidP="008F1335">
            <w:pPr>
              <w:rPr>
                <w:b/>
                <w:bCs/>
                <w:i/>
                <w:iCs/>
                <w:lang w:val="ru-RU"/>
              </w:rPr>
            </w:pPr>
          </w:p>
        </w:tc>
      </w:tr>
      <w:tr w:rsidR="00D10829" w:rsidRPr="00263DEE" w:rsidTr="008F1335">
        <w:tc>
          <w:tcPr>
            <w:tcW w:w="4621"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ind w:firstLine="708"/>
              <w:rPr>
                <w:b/>
                <w:bCs/>
                <w:i/>
                <w:iCs/>
                <w:lang w:val="ru-RU"/>
              </w:rPr>
            </w:pPr>
          </w:p>
          <w:p w:rsidR="00D10829" w:rsidRPr="00263DEE" w:rsidRDefault="00D10829" w:rsidP="008F1335">
            <w:pPr>
              <w:ind w:firstLine="708"/>
              <w:rPr>
                <w:b/>
                <w:bCs/>
                <w:i/>
                <w:iCs/>
                <w:lang w:val="ru-RU"/>
              </w:rPr>
            </w:pPr>
          </w:p>
          <w:p w:rsidR="00D10829" w:rsidRPr="00263DEE" w:rsidRDefault="00D10829" w:rsidP="008F1335">
            <w:pPr>
              <w:ind w:firstLine="708"/>
              <w:rPr>
                <w:b/>
                <w:bCs/>
                <w:i/>
                <w:iCs/>
                <w:lang w:val="ru-RU"/>
              </w:rPr>
            </w:pPr>
          </w:p>
        </w:tc>
      </w:tr>
    </w:tbl>
    <w:p w:rsidR="00D10829" w:rsidRPr="0065696D" w:rsidRDefault="00D10829" w:rsidP="00D10829">
      <w:pPr>
        <w:rPr>
          <w:b/>
          <w:bCs/>
          <w:i/>
          <w:iCs/>
          <w:lang w:val="sr-Cyrl-CS"/>
        </w:rPr>
      </w:pPr>
    </w:p>
    <w:p w:rsidR="00D10829" w:rsidRPr="00263DEE" w:rsidRDefault="00D10829" w:rsidP="00D10829">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D10829"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65696D" w:rsidRDefault="00D10829" w:rsidP="008F1335">
            <w:pPr>
              <w:snapToGrid w:val="0"/>
              <w:rPr>
                <w:lang w:val="sr-Cyrl-CS"/>
              </w:rPr>
            </w:pPr>
          </w:p>
          <w:p w:rsidR="00D10829" w:rsidRPr="00263DEE" w:rsidRDefault="00D10829" w:rsidP="008F1335">
            <w:pPr>
              <w:jc w:val="center"/>
              <w:rPr>
                <w:rFonts w:eastAsia="TimesNewRomanPSMT"/>
                <w:b/>
                <w:bCs/>
              </w:rPr>
            </w:pPr>
            <w:r w:rsidRPr="00263DEE">
              <w:rPr>
                <w:rFonts w:eastAsia="TimesNewRomanPSMT"/>
                <w:b/>
                <w:bCs/>
              </w:rPr>
              <w:t xml:space="preserve">А) САМОСТАЛНО </w:t>
            </w:r>
          </w:p>
        </w:tc>
      </w:tr>
      <w:tr w:rsidR="00D10829"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center"/>
              <w:rPr>
                <w:rFonts w:eastAsia="TimesNewRomanPSMT"/>
                <w:b/>
                <w:bCs/>
              </w:rPr>
            </w:pPr>
          </w:p>
          <w:p w:rsidR="00D10829" w:rsidRPr="00263DEE" w:rsidRDefault="00D10829" w:rsidP="008F1335">
            <w:pPr>
              <w:jc w:val="center"/>
              <w:rPr>
                <w:rFonts w:eastAsia="TimesNewRomanPSMT"/>
                <w:b/>
                <w:bCs/>
              </w:rPr>
            </w:pPr>
            <w:r w:rsidRPr="00263DEE">
              <w:rPr>
                <w:rFonts w:eastAsia="TimesNewRomanPSMT"/>
                <w:b/>
                <w:bCs/>
              </w:rPr>
              <w:t>Б) СА ПОДИЗВОЂАЧЕМ</w:t>
            </w:r>
          </w:p>
        </w:tc>
      </w:tr>
      <w:tr w:rsidR="00D10829"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center"/>
              <w:rPr>
                <w:rFonts w:eastAsia="TimesNewRomanPSMT"/>
                <w:b/>
                <w:bCs/>
              </w:rPr>
            </w:pPr>
          </w:p>
          <w:p w:rsidR="00D10829" w:rsidRPr="00263DEE" w:rsidRDefault="00D10829" w:rsidP="008F1335">
            <w:pPr>
              <w:jc w:val="center"/>
              <w:rPr>
                <w:b/>
                <w:i/>
                <w:iCs/>
                <w:lang w:val="ru-RU"/>
              </w:rPr>
            </w:pPr>
            <w:r w:rsidRPr="00263DEE">
              <w:rPr>
                <w:rFonts w:eastAsia="TimesNewRomanPSMT"/>
                <w:b/>
                <w:bCs/>
              </w:rPr>
              <w:t>В) КАО ЗАЈЕДНИЧКУ ПОНУДУ</w:t>
            </w:r>
          </w:p>
        </w:tc>
      </w:tr>
    </w:tbl>
    <w:p w:rsidR="00D10829" w:rsidRPr="0065696D" w:rsidRDefault="00D10829" w:rsidP="00D10829">
      <w:pPr>
        <w:jc w:val="both"/>
        <w:rPr>
          <w:rFonts w:eastAsia="TimesNewRomanPSMT"/>
          <w:bCs/>
          <w:sz w:val="22"/>
          <w:szCs w:val="22"/>
          <w:lang w:val="sr-Cyrl-CS"/>
        </w:rPr>
      </w:pPr>
      <w:r w:rsidRPr="00C0305A">
        <w:rPr>
          <w:b/>
          <w:i/>
          <w:iCs/>
          <w:sz w:val="22"/>
          <w:szCs w:val="22"/>
          <w:lang w:val="ru-RU"/>
        </w:rPr>
        <w:lastRenderedPageBreak/>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D10829" w:rsidRDefault="00D10829" w:rsidP="00D10829">
      <w:pPr>
        <w:jc w:val="both"/>
        <w:rPr>
          <w:rFonts w:eastAsia="TimesNewRomanPSMT"/>
          <w:b/>
          <w:bCs/>
          <w:i/>
          <w:lang w:val="sr-Cyrl-CS"/>
        </w:rPr>
      </w:pPr>
    </w:p>
    <w:p w:rsidR="00D10829" w:rsidRPr="00263DEE" w:rsidRDefault="00D10829" w:rsidP="00D10829">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D10829" w:rsidRPr="00263DEE" w:rsidRDefault="00D10829" w:rsidP="00D10829">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pPr>
          </w:p>
          <w:p w:rsidR="00D10829" w:rsidRPr="00263DEE" w:rsidRDefault="00D10829" w:rsidP="008F1335">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bl>
    <w:p w:rsidR="00D10829" w:rsidRDefault="00D10829" w:rsidP="00D10829">
      <w:pPr>
        <w:jc w:val="both"/>
        <w:rPr>
          <w:b/>
          <w:bCs/>
          <w:i/>
          <w:iCs/>
          <w:sz w:val="22"/>
          <w:szCs w:val="22"/>
          <w:u w:val="single"/>
          <w:lang w:val="ru-RU"/>
        </w:rPr>
      </w:pPr>
    </w:p>
    <w:p w:rsidR="00D10829" w:rsidRPr="00C0305A" w:rsidRDefault="00D10829" w:rsidP="00D10829">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D10829" w:rsidRPr="00C0305A" w:rsidRDefault="00D10829" w:rsidP="00D10829">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0829" w:rsidRDefault="00D10829" w:rsidP="00D10829">
      <w:pPr>
        <w:jc w:val="both"/>
        <w:rPr>
          <w:rFonts w:eastAsia="TimesNewRomanPSMT"/>
          <w:b/>
          <w:bCs/>
          <w:lang w:val="ru-RU"/>
        </w:rPr>
      </w:pPr>
    </w:p>
    <w:p w:rsidR="00D10829" w:rsidRDefault="00D10829" w:rsidP="00D10829">
      <w:pPr>
        <w:jc w:val="both"/>
        <w:rPr>
          <w:rFonts w:eastAsia="TimesNewRomanPSMT"/>
          <w:b/>
          <w:bCs/>
          <w:lang w:val="ru-RU"/>
        </w:rPr>
      </w:pPr>
    </w:p>
    <w:p w:rsidR="00D10829" w:rsidRPr="00263DEE" w:rsidRDefault="00D10829" w:rsidP="00D10829">
      <w:pPr>
        <w:jc w:val="both"/>
        <w:rPr>
          <w:rFonts w:eastAsia="TimesNewRomanPSMT"/>
          <w:b/>
          <w:bCs/>
          <w:lang w:val="ru-RU"/>
        </w:rPr>
      </w:pPr>
    </w:p>
    <w:p w:rsidR="00D10829" w:rsidRPr="00263DEE" w:rsidRDefault="00D10829" w:rsidP="00D10829">
      <w:pPr>
        <w:jc w:val="both"/>
        <w:rPr>
          <w:rFonts w:eastAsia="TimesNewRomanPSMT"/>
          <w:b/>
          <w:bCs/>
          <w:i/>
          <w:lang w:val="ru-RU"/>
        </w:rPr>
      </w:pPr>
      <w:r w:rsidRPr="00263DEE">
        <w:rPr>
          <w:rFonts w:eastAsia="TimesNewRomanPSMT"/>
          <w:b/>
          <w:bCs/>
          <w:i/>
          <w:lang w:val="sr-Cyrl-CS"/>
        </w:rPr>
        <w:lastRenderedPageBreak/>
        <w:t xml:space="preserve">4) </w:t>
      </w:r>
      <w:r w:rsidR="00A860B2">
        <w:rPr>
          <w:rFonts w:eastAsia="TimesNewRomanPSMT"/>
          <w:b/>
          <w:bCs/>
          <w:i/>
          <w:lang w:val="ru-RU"/>
        </w:rPr>
        <w:t>ПОДАЦИ О УЧЕСНИКУ</w:t>
      </w:r>
      <w:r w:rsidRPr="00263DEE">
        <w:rPr>
          <w:rFonts w:eastAsia="TimesNewRomanPSMT"/>
          <w:b/>
          <w:bCs/>
          <w:i/>
          <w:lang w:val="ru-RU"/>
        </w:rPr>
        <w:t xml:space="preserve"> У ЗАЈЕДНИЧКОЈ ПОНУДИ</w:t>
      </w:r>
    </w:p>
    <w:p w:rsidR="00D10829" w:rsidRPr="00263DEE" w:rsidRDefault="00D10829" w:rsidP="00D10829">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pPr>
          </w:p>
          <w:p w:rsidR="00D10829" w:rsidRPr="00263DEE" w:rsidRDefault="00D10829" w:rsidP="008F1335">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lang w:val="ru-RU"/>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lang w:val="ru-RU"/>
              </w:rPr>
            </w:pPr>
          </w:p>
          <w:p w:rsidR="00D10829" w:rsidRPr="00263DEE" w:rsidRDefault="00D10829"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r w:rsidR="00D10829" w:rsidRPr="00263DEE" w:rsidTr="008F1335">
        <w:tc>
          <w:tcPr>
            <w:tcW w:w="465"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263DEE" w:rsidRDefault="00D10829" w:rsidP="008F1335">
            <w:pPr>
              <w:snapToGrid w:val="0"/>
              <w:jc w:val="both"/>
              <w:rPr>
                <w:rFonts w:eastAsia="TimesNewRomanPSMT"/>
                <w:bCs/>
                <w:i/>
              </w:rPr>
            </w:pPr>
          </w:p>
          <w:p w:rsidR="00D10829" w:rsidRPr="00263DEE" w:rsidRDefault="00D10829"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263DEE" w:rsidRDefault="00D10829" w:rsidP="008F1335">
            <w:pPr>
              <w:snapToGrid w:val="0"/>
              <w:jc w:val="both"/>
              <w:rPr>
                <w:rFonts w:eastAsia="TimesNewRomanPSMT"/>
                <w:b/>
                <w:bCs/>
              </w:rPr>
            </w:pPr>
          </w:p>
        </w:tc>
      </w:tr>
    </w:tbl>
    <w:p w:rsidR="00D10829" w:rsidRDefault="00D10829" w:rsidP="00D10829">
      <w:pPr>
        <w:jc w:val="both"/>
        <w:rPr>
          <w:b/>
          <w:bCs/>
          <w:i/>
          <w:iCs/>
          <w:u w:val="single"/>
          <w:lang w:val="sr-Cyrl-CS"/>
        </w:rPr>
      </w:pPr>
    </w:p>
    <w:p w:rsidR="00D10829" w:rsidRDefault="00D10829" w:rsidP="00D10829">
      <w:pPr>
        <w:jc w:val="both"/>
        <w:rPr>
          <w:b/>
          <w:bCs/>
          <w:i/>
          <w:iCs/>
          <w:u w:val="single"/>
          <w:lang w:val="sr-Cyrl-CS"/>
        </w:rPr>
      </w:pPr>
    </w:p>
    <w:p w:rsidR="00D10829" w:rsidRDefault="00D10829" w:rsidP="00D10829">
      <w:pPr>
        <w:jc w:val="both"/>
        <w:rPr>
          <w:b/>
          <w:bCs/>
          <w:i/>
          <w:iCs/>
          <w:u w:val="single"/>
          <w:lang w:val="sr-Cyrl-CS"/>
        </w:rPr>
      </w:pPr>
    </w:p>
    <w:p w:rsidR="00D10829" w:rsidRPr="00C0305A" w:rsidRDefault="00D10829" w:rsidP="00D10829">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D10829" w:rsidRPr="00C0305A" w:rsidRDefault="00D10829" w:rsidP="00D10829">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0829" w:rsidRPr="00C0305A" w:rsidRDefault="00D10829" w:rsidP="00D10829">
      <w:pPr>
        <w:jc w:val="both"/>
        <w:rPr>
          <w:b/>
          <w:bCs/>
          <w:i/>
          <w:iCs/>
          <w:sz w:val="22"/>
          <w:szCs w:val="22"/>
        </w:rPr>
      </w:pPr>
    </w:p>
    <w:p w:rsidR="00D10829" w:rsidRDefault="00D10829" w:rsidP="00D10829">
      <w:pPr>
        <w:jc w:val="both"/>
        <w:rPr>
          <w:b/>
          <w:bCs/>
          <w:i/>
          <w:iCs/>
          <w:lang w:val="sr-Cyrl-CS"/>
        </w:rPr>
      </w:pPr>
    </w:p>
    <w:p w:rsidR="00D10829" w:rsidRPr="0065696D" w:rsidRDefault="00D10829" w:rsidP="00D10829">
      <w:pPr>
        <w:jc w:val="both"/>
        <w:rPr>
          <w:b/>
          <w:bCs/>
          <w:i/>
          <w:iCs/>
          <w:lang w:val="sr-Cyrl-CS"/>
        </w:rPr>
      </w:pPr>
    </w:p>
    <w:p w:rsidR="00D10829" w:rsidRPr="00263DEE" w:rsidRDefault="00D10829" w:rsidP="00D10829">
      <w:pPr>
        <w:jc w:val="both"/>
        <w:rPr>
          <w:b/>
          <w:bCs/>
          <w:i/>
          <w:iCs/>
        </w:rPr>
      </w:pPr>
    </w:p>
    <w:p w:rsidR="00D10829" w:rsidRDefault="00D10829" w:rsidP="00D10829">
      <w:pPr>
        <w:jc w:val="both"/>
        <w:rPr>
          <w:b/>
          <w:bCs/>
          <w:i/>
          <w:iCs/>
          <w:lang w:val="sr-Cyrl-CS"/>
        </w:rPr>
      </w:pPr>
    </w:p>
    <w:p w:rsidR="00D10829" w:rsidRDefault="00D10829" w:rsidP="00D10829">
      <w:pPr>
        <w:jc w:val="both"/>
        <w:rPr>
          <w:b/>
          <w:bCs/>
          <w:i/>
          <w:iCs/>
          <w:lang w:val="sr-Cyrl-CS"/>
        </w:rPr>
      </w:pPr>
    </w:p>
    <w:p w:rsidR="00D10829" w:rsidRDefault="00D10829" w:rsidP="00D10829">
      <w:pPr>
        <w:jc w:val="both"/>
        <w:rPr>
          <w:b/>
          <w:bCs/>
          <w:i/>
          <w:iCs/>
          <w:lang w:val="sr-Cyrl-CS"/>
        </w:rPr>
      </w:pPr>
    </w:p>
    <w:p w:rsidR="00D05062" w:rsidRDefault="00D10829" w:rsidP="00D05062">
      <w:pPr>
        <w:numPr>
          <w:ilvl w:val="0"/>
          <w:numId w:val="6"/>
        </w:numPr>
        <w:rPr>
          <w:rFonts w:eastAsia="TimesNewRomanPSMT"/>
          <w:b/>
          <w:bCs/>
          <w:lang w:val="sr-Cyrl-CS"/>
        </w:rPr>
      </w:pPr>
      <w:r w:rsidRPr="00263DEE">
        <w:rPr>
          <w:rFonts w:eastAsia="TimesNewRomanPSMT"/>
          <w:b/>
          <w:bCs/>
        </w:rPr>
        <w:lastRenderedPageBreak/>
        <w:t>ОПИС ПРЕДМЕТА НАБАВКЕ</w:t>
      </w:r>
      <w:r>
        <w:rPr>
          <w:rFonts w:eastAsia="TimesNewRomanPSMT"/>
          <w:b/>
          <w:bCs/>
          <w:lang w:val="sr-Cyrl-CS"/>
        </w:rPr>
        <w:t xml:space="preserve"> </w:t>
      </w:r>
    </w:p>
    <w:p w:rsidR="00D10829" w:rsidRPr="00D05062" w:rsidRDefault="00D05062" w:rsidP="00D05062">
      <w:pPr>
        <w:rPr>
          <w:lang w:val="sr-Latn-CS"/>
        </w:rPr>
      </w:pPr>
      <w:r w:rsidRPr="004E47C8">
        <w:rPr>
          <w:b/>
        </w:rPr>
        <w:t>Апарат за мерење трансепителног отпора (Electrical Resistance System)</w:t>
      </w:r>
      <w:r w:rsidR="00D10829">
        <w:rPr>
          <w:i/>
          <w:iCs/>
          <w:lang w:val="sr-Cyrl-CS"/>
        </w:rPr>
        <w:t xml:space="preserve">, </w:t>
      </w:r>
      <w:r w:rsidR="00D10829">
        <w:rPr>
          <w:iCs/>
          <w:lang w:val="sr-Cyrl-CS"/>
        </w:rPr>
        <w:t xml:space="preserve">минималних техничких карактеристика из поглавља  </w:t>
      </w:r>
      <w:r w:rsidR="00D10829" w:rsidRPr="00A94478">
        <w:rPr>
          <w:i/>
          <w:iCs/>
          <w:lang w:val="sr-Latn-CS"/>
        </w:rPr>
        <w:t>III</w:t>
      </w:r>
      <w:r w:rsidR="00D10829">
        <w:rPr>
          <w:iCs/>
          <w:lang w:val="sr-Cyrl-CS"/>
        </w:rPr>
        <w:t xml:space="preserve"> конкурсне документације;</w:t>
      </w:r>
    </w:p>
    <w:p w:rsidR="00D10829" w:rsidRPr="00263DEE" w:rsidRDefault="00D10829" w:rsidP="00D1082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color w:val="FF0000"/>
                <w:lang w:val="ru-RU"/>
              </w:rPr>
            </w:pPr>
            <w:r w:rsidRPr="00263DEE">
              <w:rPr>
                <w:rFonts w:eastAsia="TimesNewRomanPSMT"/>
                <w:bCs/>
                <w:lang w:val="ru-RU"/>
              </w:rPr>
              <w:t xml:space="preserve">Укупна цена без ПДВ-а </w:t>
            </w:r>
          </w:p>
          <w:p w:rsidR="00D10829" w:rsidRPr="00263DEE" w:rsidRDefault="00D10829" w:rsidP="008F1335">
            <w:pPr>
              <w:jc w:val="both"/>
              <w:rPr>
                <w:rFonts w:eastAsia="TimesNewRomanPSMT"/>
                <w:bCs/>
                <w:color w:val="FF0000"/>
                <w:lang w:val="ru-RU"/>
              </w:rPr>
            </w:pPr>
          </w:p>
        </w:tc>
        <w:tc>
          <w:tcPr>
            <w:tcW w:w="4137" w:type="dxa"/>
            <w:shd w:val="clear" w:color="auto" w:fill="auto"/>
          </w:tcPr>
          <w:p w:rsidR="00D10829" w:rsidRPr="00263DEE" w:rsidRDefault="00D10829" w:rsidP="008F1335">
            <w:pPr>
              <w:snapToGrid w:val="0"/>
              <w:jc w:val="both"/>
              <w:rPr>
                <w:rFonts w:eastAsia="TimesNewRomanPSMT"/>
                <w:bCs/>
                <w:color w:val="FF0000"/>
                <w:lang w:val="ru-RU"/>
              </w:rPr>
            </w:pPr>
          </w:p>
          <w:p w:rsidR="00D10829" w:rsidRPr="00A94478" w:rsidRDefault="00D10829" w:rsidP="008F1335">
            <w:pPr>
              <w:jc w:val="both"/>
              <w:rPr>
                <w:rFonts w:eastAsia="TimesNewRomanPSMT"/>
                <w:bCs/>
                <w:lang w:val="ru-RU"/>
              </w:rPr>
            </w:pPr>
            <w:r w:rsidRPr="00A94478">
              <w:rPr>
                <w:rFonts w:eastAsia="TimesNewRomanPSMT"/>
                <w:bCs/>
                <w:lang w:val="ru-RU"/>
              </w:rPr>
              <w:t>......................................РСД</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Укупна цена са ПДВ-ом</w:t>
            </w:r>
          </w:p>
          <w:p w:rsidR="00D10829" w:rsidRPr="00263DEE" w:rsidRDefault="00D10829" w:rsidP="008F1335">
            <w:pPr>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color w:val="FF0000"/>
                <w:lang w:val="ru-RU"/>
              </w:rPr>
            </w:pPr>
          </w:p>
          <w:p w:rsidR="00D10829" w:rsidRPr="00A94478" w:rsidRDefault="00D10829" w:rsidP="008F1335">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Рок и начин плаћања</w:t>
            </w:r>
          </w:p>
          <w:p w:rsidR="00D10829" w:rsidRPr="00880CCA" w:rsidRDefault="00D10829" w:rsidP="008F1335">
            <w:pPr>
              <w:jc w:val="both"/>
              <w:rPr>
                <w:rFonts w:eastAsia="TimesNewRomanPSMT"/>
                <w:bCs/>
                <w:i/>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p w:rsidR="00D10829" w:rsidRPr="00263DEE" w:rsidRDefault="00D10829" w:rsidP="008F1335">
            <w:pPr>
              <w:snapToGrid w:val="0"/>
              <w:jc w:val="both"/>
              <w:rPr>
                <w:rFonts w:eastAsia="TimesNewRomanPSMT"/>
                <w:bCs/>
                <w:lang w:val="ru-RU"/>
              </w:rPr>
            </w:pP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Рок важења понуде</w:t>
            </w:r>
          </w:p>
          <w:p w:rsidR="00D10829" w:rsidRPr="00263DEE" w:rsidRDefault="00D10829" w:rsidP="008F1335">
            <w:pPr>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Pr="00263DEE" w:rsidRDefault="00D10829" w:rsidP="008F1335">
            <w:pPr>
              <w:snapToGrid w:val="0"/>
              <w:rPr>
                <w:rFonts w:eastAsia="TimesNewRomanPSMT"/>
                <w:bCs/>
                <w:lang w:val="ru-RU"/>
              </w:rPr>
            </w:pPr>
            <w:r>
              <w:rPr>
                <w:rFonts w:eastAsia="TimesNewRomanPSMT"/>
                <w:bCs/>
                <w:lang w:val="ru-RU"/>
              </w:rPr>
              <w:t>............................ дана од дана отварања понуде;</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263DEE" w:rsidRDefault="00D10829" w:rsidP="008F1335">
            <w:pPr>
              <w:jc w:val="both"/>
              <w:rPr>
                <w:rFonts w:eastAsia="TimesNewRomanPSMT"/>
                <w:bCs/>
                <w:lang w:val="ru-RU"/>
              </w:rPr>
            </w:pPr>
            <w:r w:rsidRPr="00263DEE">
              <w:rPr>
                <w:rFonts w:eastAsia="TimesNewRomanPSMT"/>
                <w:bCs/>
                <w:lang w:val="ru-RU"/>
              </w:rPr>
              <w:t>Рок испоруке</w:t>
            </w:r>
          </w:p>
          <w:p w:rsidR="00D10829" w:rsidRPr="00263DEE" w:rsidRDefault="00D10829" w:rsidP="008F1335">
            <w:pPr>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Pr="00263DEE" w:rsidRDefault="00D10829" w:rsidP="008F1335">
            <w:pPr>
              <w:snapToGrid w:val="0"/>
              <w:rPr>
                <w:rFonts w:eastAsia="TimesNewRomanPSMT"/>
                <w:bCs/>
                <w:lang w:val="ru-RU"/>
              </w:rPr>
            </w:pPr>
            <w:r>
              <w:rPr>
                <w:rFonts w:eastAsia="TimesNewRomanPSMT"/>
                <w:bCs/>
                <w:lang w:val="ru-RU"/>
              </w:rPr>
              <w:t>.............................дана од захтева наручиоца;</w:t>
            </w:r>
          </w:p>
        </w:tc>
      </w:tr>
      <w:tr w:rsidR="00D10829" w:rsidRPr="00263DEE" w:rsidTr="008F1335">
        <w:tc>
          <w:tcPr>
            <w:tcW w:w="4478" w:type="dxa"/>
            <w:shd w:val="clear" w:color="auto" w:fill="auto"/>
          </w:tcPr>
          <w:p w:rsidR="00D10829" w:rsidRDefault="00D10829" w:rsidP="008F1335">
            <w:pPr>
              <w:snapToGrid w:val="0"/>
              <w:jc w:val="both"/>
              <w:rPr>
                <w:rFonts w:eastAsia="TimesNewRomanPSMT"/>
                <w:bCs/>
                <w:lang w:val="ru-RU"/>
              </w:rPr>
            </w:pPr>
          </w:p>
          <w:p w:rsidR="00D10829" w:rsidRDefault="00D10829" w:rsidP="008F1335">
            <w:pPr>
              <w:snapToGrid w:val="0"/>
              <w:jc w:val="both"/>
              <w:rPr>
                <w:rFonts w:eastAsia="TimesNewRomanPSMT"/>
                <w:bCs/>
                <w:lang w:val="ru-RU"/>
              </w:rPr>
            </w:pPr>
            <w:r>
              <w:rPr>
                <w:rFonts w:eastAsia="TimesNewRomanPSMT"/>
                <w:bCs/>
                <w:lang w:val="ru-RU"/>
              </w:rPr>
              <w:t>Произвођач и модел, каталошки број</w:t>
            </w:r>
          </w:p>
          <w:p w:rsidR="00D10829" w:rsidRPr="00263DEE" w:rsidRDefault="00D10829" w:rsidP="008F1335">
            <w:pPr>
              <w:snapToGrid w:val="0"/>
              <w:jc w:val="both"/>
              <w:rPr>
                <w:rFonts w:eastAsia="TimesNewRomanPSMT"/>
                <w:bCs/>
                <w:lang w:val="ru-RU"/>
              </w:rPr>
            </w:pPr>
          </w:p>
        </w:tc>
        <w:tc>
          <w:tcPr>
            <w:tcW w:w="4137" w:type="dxa"/>
            <w:shd w:val="clear" w:color="auto" w:fill="auto"/>
          </w:tcPr>
          <w:p w:rsidR="00D10829" w:rsidRDefault="00D10829" w:rsidP="008F1335">
            <w:pPr>
              <w:snapToGrid w:val="0"/>
              <w:jc w:val="both"/>
              <w:rPr>
                <w:rFonts w:eastAsia="TimesNewRomanPSMT"/>
                <w:bCs/>
                <w:lang w:val="ru-RU"/>
              </w:rPr>
            </w:pP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p w:rsidR="00D10829" w:rsidRDefault="00D10829" w:rsidP="008F1335">
            <w:pPr>
              <w:snapToGrid w:val="0"/>
              <w:jc w:val="both"/>
              <w:rPr>
                <w:rFonts w:eastAsia="TimesNewRomanPSMT"/>
                <w:bCs/>
                <w:lang w:val="ru-RU"/>
              </w:rPr>
            </w:pPr>
            <w:r>
              <w:rPr>
                <w:rFonts w:eastAsia="TimesNewRomanPSMT"/>
                <w:bCs/>
                <w:lang w:val="ru-RU"/>
              </w:rPr>
              <w:t>.............................................................</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ru-RU"/>
              </w:rPr>
            </w:pPr>
          </w:p>
          <w:p w:rsidR="00D10829" w:rsidRPr="00A94478" w:rsidRDefault="00D10829" w:rsidP="008F1335">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D10829" w:rsidRPr="00263DEE" w:rsidRDefault="00D10829" w:rsidP="008F1335">
            <w:pPr>
              <w:jc w:val="both"/>
              <w:rPr>
                <w:rFonts w:eastAsia="TimesNewRomanPSMT"/>
                <w:bCs/>
              </w:rPr>
            </w:pPr>
          </w:p>
        </w:tc>
        <w:tc>
          <w:tcPr>
            <w:tcW w:w="4137" w:type="dxa"/>
            <w:shd w:val="clear" w:color="auto" w:fill="auto"/>
          </w:tcPr>
          <w:p w:rsidR="00D10829" w:rsidRDefault="00D10829" w:rsidP="008F1335">
            <w:pPr>
              <w:snapToGrid w:val="0"/>
              <w:jc w:val="both"/>
              <w:rPr>
                <w:rFonts w:eastAsia="TimesNewRomanPSMT"/>
                <w:bCs/>
                <w:lang w:val="sr-Cyrl-CS"/>
              </w:rPr>
            </w:pPr>
          </w:p>
          <w:p w:rsidR="00D10829" w:rsidRPr="00A94478" w:rsidRDefault="00D10829" w:rsidP="008F1335">
            <w:pPr>
              <w:snapToGrid w:val="0"/>
              <w:jc w:val="both"/>
              <w:rPr>
                <w:rFonts w:eastAsia="TimesNewRomanPSMT"/>
                <w:bCs/>
                <w:lang w:val="sr-Cyrl-CS"/>
              </w:rPr>
            </w:pPr>
            <w:r>
              <w:rPr>
                <w:rFonts w:eastAsia="TimesNewRomanPSMT"/>
                <w:bCs/>
                <w:lang w:val="sr-Cyrl-CS"/>
              </w:rPr>
              <w:t>........................................................</w:t>
            </w:r>
          </w:p>
        </w:tc>
      </w:tr>
      <w:tr w:rsidR="00D10829" w:rsidRPr="00263DEE" w:rsidTr="008F1335">
        <w:tc>
          <w:tcPr>
            <w:tcW w:w="4478" w:type="dxa"/>
            <w:shd w:val="clear" w:color="auto" w:fill="auto"/>
          </w:tcPr>
          <w:p w:rsidR="00D10829" w:rsidRPr="00263DEE" w:rsidRDefault="00D10829" w:rsidP="008F1335">
            <w:pPr>
              <w:snapToGrid w:val="0"/>
              <w:jc w:val="both"/>
              <w:rPr>
                <w:rFonts w:eastAsia="TimesNewRomanPSMT"/>
                <w:bCs/>
                <w:lang w:val="sr-Cyrl-CS"/>
              </w:rPr>
            </w:pPr>
          </w:p>
          <w:p w:rsidR="00D10829" w:rsidRPr="00263DEE" w:rsidRDefault="00D10829" w:rsidP="008F1335">
            <w:pPr>
              <w:jc w:val="both"/>
              <w:rPr>
                <w:rFonts w:eastAsia="TimesNewRomanPSMT"/>
                <w:bCs/>
              </w:rPr>
            </w:pPr>
            <w:r>
              <w:rPr>
                <w:rFonts w:eastAsia="TimesNewRomanPSMT"/>
                <w:bCs/>
              </w:rPr>
              <w:t>Место</w:t>
            </w:r>
            <w:r w:rsidRPr="00263DEE">
              <w:rPr>
                <w:rFonts w:eastAsia="TimesNewRomanPSMT"/>
                <w:bCs/>
              </w:rPr>
              <w:t xml:space="preserve"> испоруке</w:t>
            </w:r>
          </w:p>
          <w:p w:rsidR="00D10829" w:rsidRPr="00263DEE" w:rsidRDefault="00D10829" w:rsidP="008F1335">
            <w:pPr>
              <w:jc w:val="both"/>
              <w:rPr>
                <w:rFonts w:eastAsia="TimesNewRomanPSMT"/>
                <w:bCs/>
              </w:rPr>
            </w:pPr>
          </w:p>
        </w:tc>
        <w:tc>
          <w:tcPr>
            <w:tcW w:w="4137" w:type="dxa"/>
            <w:shd w:val="clear" w:color="auto" w:fill="auto"/>
          </w:tcPr>
          <w:p w:rsidR="00D10829" w:rsidRDefault="00D10829" w:rsidP="008F1335">
            <w:pPr>
              <w:snapToGrid w:val="0"/>
              <w:jc w:val="both"/>
              <w:rPr>
                <w:rFonts w:eastAsia="TimesNewRomanPSMT"/>
                <w:bCs/>
                <w:lang w:val="sr-Cyrl-CS"/>
              </w:rPr>
            </w:pPr>
          </w:p>
          <w:p w:rsidR="00D10829" w:rsidRPr="00A94478" w:rsidRDefault="00D10829" w:rsidP="008F1335">
            <w:pPr>
              <w:snapToGrid w:val="0"/>
              <w:jc w:val="both"/>
              <w:rPr>
                <w:rFonts w:eastAsia="TimesNewRomanPSMT"/>
                <w:bCs/>
                <w:lang w:val="sr-Cyrl-CS"/>
              </w:rPr>
            </w:pPr>
            <w:r>
              <w:rPr>
                <w:rFonts w:eastAsia="TimesNewRomanPSMT"/>
                <w:bCs/>
                <w:lang w:val="sr-Cyrl-CS"/>
              </w:rPr>
              <w:t>Београд, Студентски трг 12-16</w:t>
            </w:r>
          </w:p>
        </w:tc>
      </w:tr>
    </w:tbl>
    <w:p w:rsidR="00D10829" w:rsidRPr="00135927" w:rsidRDefault="00D10829" w:rsidP="00D10829">
      <w:pPr>
        <w:jc w:val="both"/>
        <w:rPr>
          <w:rFonts w:eastAsia="TimesNewRomanPSMT"/>
          <w:bCs/>
          <w:lang w:val="sr-Cyrl-CS"/>
        </w:rPr>
      </w:pPr>
    </w:p>
    <w:p w:rsidR="00D10829" w:rsidRPr="00263DEE" w:rsidRDefault="00D10829" w:rsidP="00D10829">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D10829" w:rsidRPr="00263DEE" w:rsidRDefault="00D10829" w:rsidP="00D10829">
      <w:pPr>
        <w:ind w:left="2880" w:firstLine="720"/>
        <w:jc w:val="both"/>
        <w:rPr>
          <w:rFonts w:eastAsia="TimesNewRomanPS-BoldMT"/>
          <w:b/>
          <w:bCs/>
          <w:i/>
          <w:iCs/>
          <w:color w:val="002060"/>
        </w:rPr>
      </w:pPr>
      <w:r w:rsidRPr="00263DEE">
        <w:rPr>
          <w:rFonts w:eastAsia="TimesNewRomanPSMT"/>
          <w:bCs/>
        </w:rPr>
        <w:t xml:space="preserve">    М. П. </w:t>
      </w:r>
    </w:p>
    <w:p w:rsidR="00D10829" w:rsidRPr="00A94478" w:rsidRDefault="00D10829" w:rsidP="00D10829">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D10829" w:rsidRPr="00A94478" w:rsidRDefault="00D10829" w:rsidP="00D10829">
      <w:pPr>
        <w:jc w:val="both"/>
        <w:rPr>
          <w:rFonts w:eastAsia="TimesNewRomanPS-BoldMT"/>
          <w:b/>
          <w:bCs/>
          <w:i/>
          <w:iCs/>
          <w:color w:val="002060"/>
          <w:lang w:val="sr-Cyrl-CS"/>
        </w:rPr>
      </w:pPr>
    </w:p>
    <w:p w:rsidR="00D10829" w:rsidRPr="00A94478" w:rsidRDefault="00D10829" w:rsidP="00D10829">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D10829" w:rsidRPr="00A94478" w:rsidRDefault="00D10829" w:rsidP="00D10829">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0829" w:rsidRDefault="00D10829" w:rsidP="00D10829">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Latn-CS"/>
        </w:rPr>
      </w:pPr>
    </w:p>
    <w:p w:rsidR="00D10829" w:rsidRDefault="00D10829" w:rsidP="00D10829">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B467E1" w:rsidRPr="004E47C8" w:rsidRDefault="00D10829" w:rsidP="00B467E1">
      <w:pPr>
        <w:ind w:left="1080"/>
        <w:rPr>
          <w:lang w:val="sr-Latn-CS"/>
        </w:rPr>
      </w:pPr>
      <w:r>
        <w:rPr>
          <w:b/>
          <w:bCs/>
          <w:i/>
          <w:iCs/>
          <w:lang w:val="sr-Cyrl-CS"/>
        </w:rPr>
        <w:t xml:space="preserve">Партија </w:t>
      </w:r>
      <w:r w:rsidR="00AB6D5A">
        <w:rPr>
          <w:b/>
          <w:bCs/>
          <w:i/>
          <w:iCs/>
          <w:lang w:val="sr-Cyrl-CS"/>
        </w:rPr>
        <w:t>2</w:t>
      </w:r>
      <w:r w:rsidRPr="00D768A2">
        <w:rPr>
          <w:b/>
          <w:bCs/>
          <w:i/>
          <w:iCs/>
          <w:lang w:val="sr-Cyrl-CS"/>
        </w:rPr>
        <w:t xml:space="preserve"> - </w:t>
      </w:r>
      <w:r w:rsidR="00B467E1" w:rsidRPr="004E47C8">
        <w:rPr>
          <w:b/>
        </w:rPr>
        <w:t>Апарат за мерење трансепителног отпора</w:t>
      </w:r>
      <w:r w:rsidR="00B467E1">
        <w:rPr>
          <w:b/>
        </w:rPr>
        <w:t xml:space="preserve"> (Electrical Resistance System)</w:t>
      </w:r>
    </w:p>
    <w:p w:rsidR="00AB6D5A" w:rsidRPr="0065696D" w:rsidRDefault="00AB6D5A" w:rsidP="00B467E1">
      <w:pPr>
        <w:jc w:val="center"/>
        <w:rPr>
          <w:b/>
          <w:bCs/>
          <w:i/>
          <w:iCs/>
          <w:lang w:val="sr-Cyrl-CS"/>
        </w:rPr>
      </w:pPr>
    </w:p>
    <w:p w:rsidR="00D10829" w:rsidRPr="00D768A2" w:rsidRDefault="00D10829" w:rsidP="00B467E1">
      <w:pPr>
        <w:jc w:val="center"/>
        <w:rPr>
          <w:b/>
          <w:bCs/>
          <w:i/>
          <w:iCs/>
          <w:lang w:val="sr-Cyrl-CS"/>
        </w:rPr>
      </w:pPr>
    </w:p>
    <w:p w:rsidR="00D10829" w:rsidRPr="00D768A2" w:rsidRDefault="00D10829" w:rsidP="00B467E1">
      <w:pPr>
        <w:jc w:val="center"/>
        <w:rPr>
          <w:b/>
          <w:bCs/>
          <w:i/>
          <w:iCs/>
          <w:lang w:val="sr-Cyrl-CS"/>
        </w:rPr>
      </w:pPr>
    </w:p>
    <w:p w:rsidR="00D10829" w:rsidRDefault="00D10829" w:rsidP="00D10829">
      <w:pPr>
        <w:jc w:val="both"/>
        <w:rPr>
          <w:i/>
          <w:iCs/>
          <w:sz w:val="20"/>
          <w:szCs w:val="20"/>
          <w:lang w:val="sr-Latn-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D10829" w:rsidRPr="00975F8A" w:rsidTr="00D2665D">
        <w:tc>
          <w:tcPr>
            <w:tcW w:w="2654" w:type="dxa"/>
            <w:tcBorders>
              <w:top w:val="double" w:sz="4" w:space="0" w:color="auto"/>
              <w:bottom w:val="single" w:sz="4" w:space="0" w:color="auto"/>
            </w:tcBorders>
            <w:shd w:val="clear" w:color="auto" w:fill="auto"/>
          </w:tcPr>
          <w:p w:rsidR="00D10829" w:rsidRPr="00975F8A" w:rsidRDefault="00D10829" w:rsidP="008F1335">
            <w:pPr>
              <w:snapToGrid w:val="0"/>
              <w:jc w:val="both"/>
              <w:rPr>
                <w:rFonts w:eastAsia="TimesNewRomanPSMT"/>
                <w:b/>
                <w:bCs/>
                <w:lang w:val="ru-RU"/>
              </w:rPr>
            </w:pPr>
          </w:p>
          <w:p w:rsidR="00D10829" w:rsidRPr="00975F8A" w:rsidRDefault="00D10829" w:rsidP="008F1335">
            <w:pPr>
              <w:snapToGrid w:val="0"/>
              <w:jc w:val="both"/>
              <w:rPr>
                <w:rFonts w:eastAsia="TimesNewRomanPSMT"/>
                <w:b/>
                <w:bCs/>
                <w:lang w:val="ru-RU"/>
              </w:rPr>
            </w:pPr>
            <w:r w:rsidRPr="00975F8A">
              <w:rPr>
                <w:rFonts w:eastAsia="TimesNewRomanPSMT"/>
                <w:b/>
                <w:bCs/>
                <w:lang w:val="ru-RU"/>
              </w:rPr>
              <w:t>Елементи понуђене цене</w:t>
            </w:r>
          </w:p>
          <w:p w:rsidR="00D10829" w:rsidRPr="00975F8A" w:rsidRDefault="00D10829" w:rsidP="008F1335">
            <w:pPr>
              <w:jc w:val="both"/>
              <w:rPr>
                <w:rFonts w:eastAsia="TimesNewRomanPSMT"/>
                <w:b/>
                <w:bCs/>
                <w:color w:val="FF0000"/>
                <w:lang w:val="ru-RU"/>
              </w:rPr>
            </w:pPr>
          </w:p>
        </w:tc>
        <w:tc>
          <w:tcPr>
            <w:tcW w:w="851" w:type="dxa"/>
            <w:tcBorders>
              <w:top w:val="double" w:sz="4" w:space="0" w:color="auto"/>
              <w:bottom w:val="single" w:sz="4" w:space="0" w:color="auto"/>
              <w:right w:val="single" w:sz="4" w:space="0" w:color="auto"/>
            </w:tcBorders>
            <w:shd w:val="clear" w:color="auto" w:fill="auto"/>
          </w:tcPr>
          <w:p w:rsidR="00D10829" w:rsidRPr="00975F8A" w:rsidRDefault="00D10829" w:rsidP="008F1335">
            <w:pPr>
              <w:snapToGrid w:val="0"/>
              <w:jc w:val="both"/>
              <w:rPr>
                <w:rFonts w:eastAsia="TimesNewRomanPSMT"/>
                <w:b/>
                <w:bCs/>
                <w:color w:val="FF0000"/>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auto"/>
              <w:right w:val="single" w:sz="4" w:space="0" w:color="auto"/>
            </w:tcBorders>
            <w:shd w:val="clear" w:color="auto" w:fill="auto"/>
          </w:tcPr>
          <w:p w:rsidR="00D10829" w:rsidRPr="00975F8A" w:rsidRDefault="00D10829" w:rsidP="008F1335">
            <w:pPr>
              <w:rPr>
                <w:rFonts w:eastAsia="TimesNewRomanPSMT"/>
                <w:b/>
                <w:bCs/>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10829" w:rsidRPr="00975F8A" w:rsidRDefault="00D10829" w:rsidP="008F1335">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D10829" w:rsidRPr="00975F8A" w:rsidRDefault="00D10829" w:rsidP="008F1335">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10829" w:rsidRPr="00975F8A" w:rsidRDefault="00D10829" w:rsidP="008F1335">
            <w:pPr>
              <w:jc w:val="both"/>
              <w:rPr>
                <w:rFonts w:eastAsia="TimesNewRomanPSMT"/>
                <w:b/>
                <w:bCs/>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D10829" w:rsidRPr="00975F8A" w:rsidRDefault="00D10829" w:rsidP="008F1335">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10829" w:rsidRPr="00975F8A" w:rsidRDefault="00D10829" w:rsidP="008F1335">
            <w:pPr>
              <w:rPr>
                <w:rFonts w:eastAsia="TimesNewRomanPSMT"/>
                <w:b/>
                <w:bCs/>
                <w:lang w:val="ru-RU"/>
              </w:rPr>
            </w:pPr>
          </w:p>
          <w:p w:rsidR="00D10829" w:rsidRPr="00975F8A" w:rsidRDefault="00D10829"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D10829" w:rsidRPr="00975F8A" w:rsidRDefault="00D10829" w:rsidP="008F1335">
            <w:pPr>
              <w:rPr>
                <w:rFonts w:eastAsia="TimesNewRomanPSMT"/>
                <w:b/>
                <w:bCs/>
                <w:lang w:val="ru-RU"/>
              </w:rPr>
            </w:pPr>
            <w:r w:rsidRPr="00975F8A">
              <w:rPr>
                <w:rFonts w:eastAsia="TimesNewRomanPSMT"/>
                <w:b/>
                <w:bCs/>
                <w:lang w:val="ru-RU"/>
              </w:rPr>
              <w:t xml:space="preserve"> са ПДВ-ом</w:t>
            </w:r>
          </w:p>
          <w:p w:rsidR="00D10829" w:rsidRPr="00975F8A" w:rsidRDefault="00D10829" w:rsidP="008F1335">
            <w:pPr>
              <w:jc w:val="both"/>
              <w:rPr>
                <w:rFonts w:eastAsia="TimesNewRomanPSMT"/>
                <w:b/>
                <w:bCs/>
                <w:lang w:val="ru-RU"/>
              </w:rPr>
            </w:pPr>
          </w:p>
        </w:tc>
      </w:tr>
      <w:tr w:rsidR="00D10829" w:rsidRPr="00975F8A" w:rsidTr="00D2665D">
        <w:trPr>
          <w:trHeight w:val="717"/>
        </w:trPr>
        <w:tc>
          <w:tcPr>
            <w:tcW w:w="2654" w:type="dxa"/>
            <w:tcBorders>
              <w:top w:val="single" w:sz="4" w:space="0" w:color="auto"/>
              <w:left w:val="single" w:sz="4" w:space="0" w:color="auto"/>
              <w:bottom w:val="single" w:sz="4" w:space="0" w:color="auto"/>
              <w:right w:val="single" w:sz="4" w:space="0" w:color="auto"/>
            </w:tcBorders>
            <w:shd w:val="clear" w:color="auto" w:fill="auto"/>
          </w:tcPr>
          <w:p w:rsidR="00D2665D" w:rsidRPr="00530863" w:rsidRDefault="00D2665D" w:rsidP="00D2665D">
            <w:pPr>
              <w:rPr>
                <w:i/>
                <w:lang w:val="sr-Cyrl-CS"/>
              </w:rPr>
            </w:pPr>
            <w:r w:rsidRPr="00530863">
              <w:rPr>
                <w:b/>
                <w:i/>
              </w:rPr>
              <w:t>Апарат за мерење трансепителног отпора (Electrical Resistance System)</w:t>
            </w:r>
          </w:p>
          <w:p w:rsidR="00D10829" w:rsidRPr="00FB710F" w:rsidRDefault="00D10829" w:rsidP="008F1335">
            <w:pPr>
              <w:snapToGrid w:val="0"/>
              <w:jc w:val="both"/>
              <w:rPr>
                <w:rFonts w:eastAsia="TimesNewRomanPSMT"/>
                <w:b/>
                <w:bCs/>
                <w:i/>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829" w:rsidRPr="00975F8A" w:rsidRDefault="00D10829" w:rsidP="008F1335">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829" w:rsidRPr="00975F8A" w:rsidRDefault="00D10829" w:rsidP="008F1335">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D10829" w:rsidRPr="00975F8A" w:rsidRDefault="00D10829" w:rsidP="008F1335">
            <w:pPr>
              <w:jc w:val="both"/>
              <w:rPr>
                <w:rFonts w:eastAsia="TimesNewRomanPSMT"/>
                <w:b/>
                <w:bCs/>
                <w:lang w:val="ru-RU"/>
              </w:rPr>
            </w:pPr>
          </w:p>
        </w:tc>
        <w:tc>
          <w:tcPr>
            <w:tcW w:w="1559" w:type="dxa"/>
            <w:tcBorders>
              <w:top w:val="double" w:sz="4" w:space="0" w:color="auto"/>
              <w:left w:val="single" w:sz="4" w:space="0" w:color="auto"/>
              <w:bottom w:val="single" w:sz="4" w:space="0" w:color="auto"/>
              <w:right w:val="single" w:sz="4" w:space="0" w:color="auto"/>
            </w:tcBorders>
            <w:shd w:val="clear" w:color="auto" w:fill="auto"/>
          </w:tcPr>
          <w:p w:rsidR="00D10829" w:rsidRPr="00975F8A" w:rsidRDefault="00D10829" w:rsidP="008F1335">
            <w:pPr>
              <w:jc w:val="both"/>
              <w:rPr>
                <w:rFonts w:eastAsia="TimesNewRomanPSMT"/>
                <w:b/>
                <w:bCs/>
                <w:lang w:val="ru-RU"/>
              </w:rPr>
            </w:pPr>
          </w:p>
        </w:tc>
        <w:tc>
          <w:tcPr>
            <w:tcW w:w="2166" w:type="dxa"/>
            <w:tcBorders>
              <w:top w:val="double" w:sz="4" w:space="0" w:color="auto"/>
              <w:left w:val="single" w:sz="4" w:space="0" w:color="auto"/>
              <w:bottom w:val="single" w:sz="4" w:space="0" w:color="auto"/>
            </w:tcBorders>
            <w:shd w:val="clear" w:color="auto" w:fill="auto"/>
          </w:tcPr>
          <w:p w:rsidR="00D10829" w:rsidRPr="00975F8A" w:rsidRDefault="00D10829" w:rsidP="008F1335">
            <w:pPr>
              <w:rPr>
                <w:rFonts w:eastAsia="TimesNewRomanPSMT"/>
                <w:b/>
                <w:bCs/>
                <w:lang w:val="ru-RU"/>
              </w:rPr>
            </w:pPr>
          </w:p>
        </w:tc>
      </w:tr>
      <w:tr w:rsidR="00D10829" w:rsidRPr="00263DEE" w:rsidTr="00D2665D">
        <w:trPr>
          <w:trHeight w:val="482"/>
        </w:trPr>
        <w:tc>
          <w:tcPr>
            <w:tcW w:w="4355" w:type="dxa"/>
            <w:gridSpan w:val="3"/>
            <w:tcBorders>
              <w:top w:val="single" w:sz="4" w:space="0" w:color="auto"/>
              <w:left w:val="nil"/>
              <w:bottom w:val="nil"/>
              <w:right w:val="single" w:sz="4" w:space="0" w:color="auto"/>
            </w:tcBorders>
            <w:shd w:val="clear" w:color="auto" w:fill="auto"/>
          </w:tcPr>
          <w:p w:rsidR="00D10829" w:rsidRPr="00263DEE" w:rsidRDefault="00D10829" w:rsidP="008F1335">
            <w:pPr>
              <w:snapToGrid w:val="0"/>
              <w:jc w:val="both"/>
              <w:rPr>
                <w:rFonts w:eastAsia="TimesNewRomanPSMT"/>
                <w:bCs/>
                <w:lang w:val="ru-RU"/>
              </w:rPr>
            </w:pPr>
          </w:p>
        </w:tc>
        <w:tc>
          <w:tcPr>
            <w:tcW w:w="1276" w:type="dxa"/>
            <w:tcBorders>
              <w:top w:val="single" w:sz="4" w:space="0" w:color="auto"/>
              <w:left w:val="single" w:sz="4" w:space="0" w:color="auto"/>
              <w:bottom w:val="single" w:sz="4" w:space="0" w:color="auto"/>
              <w:right w:val="single" w:sz="4" w:space="0" w:color="auto"/>
            </w:tcBorders>
          </w:tcPr>
          <w:p w:rsidR="00D10829" w:rsidRDefault="00D10829" w:rsidP="008F1335">
            <w:pPr>
              <w:snapToGrid w:val="0"/>
              <w:jc w:val="both"/>
              <w:rPr>
                <w:rFonts w:eastAsia="TimesNewRomanPSMT"/>
                <w:bCs/>
                <w:lang w:val="ru-RU"/>
              </w:rPr>
            </w:pPr>
            <w:r>
              <w:rPr>
                <w:rFonts w:eastAsia="TimesNewRomanPSMT"/>
                <w:bCs/>
                <w:lang w:val="ru-RU"/>
              </w:rPr>
              <w:t xml:space="preserve">                                                      </w:t>
            </w:r>
          </w:p>
          <w:p w:rsidR="00D10829" w:rsidRDefault="00D10829" w:rsidP="008F1335">
            <w:pPr>
              <w:snapToGrid w:val="0"/>
              <w:jc w:val="both"/>
              <w:rPr>
                <w:rFonts w:eastAsia="TimesNewRomanPSMT"/>
                <w:bCs/>
                <w:lang w:val="ru-RU"/>
              </w:rPr>
            </w:pPr>
            <w:r>
              <w:rPr>
                <w:rFonts w:eastAsia="TimesNewRomanPSMT"/>
                <w:bCs/>
                <w:lang w:val="ru-RU"/>
              </w:rPr>
              <w:t xml:space="preserve">                                                        УКУПНО       </w:t>
            </w:r>
          </w:p>
          <w:p w:rsidR="00D10829" w:rsidRPr="00263DEE" w:rsidRDefault="00D10829"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0829" w:rsidRPr="00263DEE" w:rsidRDefault="00D10829" w:rsidP="008F1335">
            <w:pPr>
              <w:snapToGrid w:val="0"/>
              <w:jc w:val="both"/>
              <w:rPr>
                <w:rFonts w:eastAsia="TimesNewRomanPSMT"/>
                <w:bCs/>
                <w:lang w:val="ru-RU"/>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D10829" w:rsidRPr="00263DEE" w:rsidRDefault="00D10829" w:rsidP="008F1335">
            <w:pPr>
              <w:snapToGrid w:val="0"/>
              <w:jc w:val="both"/>
              <w:rPr>
                <w:rFonts w:eastAsia="TimesNewRomanPSMT"/>
                <w:bCs/>
                <w:lang w:val="ru-RU"/>
              </w:rPr>
            </w:pPr>
          </w:p>
        </w:tc>
      </w:tr>
    </w:tbl>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Default="00D10829" w:rsidP="00D10829">
      <w:pPr>
        <w:jc w:val="both"/>
        <w:rPr>
          <w:i/>
          <w:iCs/>
          <w:sz w:val="20"/>
          <w:szCs w:val="20"/>
          <w:lang w:val="sr-Cyrl-CS"/>
        </w:rPr>
      </w:pPr>
    </w:p>
    <w:p w:rsidR="00D10829" w:rsidRPr="00E218DF" w:rsidRDefault="00D10829" w:rsidP="00D10829">
      <w:pPr>
        <w:jc w:val="both"/>
        <w:rPr>
          <w:i/>
          <w:iCs/>
          <w:sz w:val="20"/>
          <w:szCs w:val="20"/>
          <w:lang w:val="sr-Cyrl-CS"/>
        </w:rPr>
      </w:pPr>
    </w:p>
    <w:p w:rsidR="00D10829" w:rsidRDefault="00D10829" w:rsidP="00D10829">
      <w:pPr>
        <w:jc w:val="both"/>
        <w:rPr>
          <w:rFonts w:eastAsia="TimesNewRomanPSMT"/>
          <w:bCs/>
          <w:lang w:val="sr-Cyrl-CS"/>
        </w:rPr>
      </w:pPr>
    </w:p>
    <w:p w:rsidR="00D10829" w:rsidRDefault="00D10829" w:rsidP="00D10829">
      <w:pPr>
        <w:jc w:val="both"/>
        <w:rPr>
          <w:rFonts w:eastAsia="TimesNewRomanPSMT"/>
          <w:bCs/>
          <w:i/>
          <w:sz w:val="18"/>
          <w:szCs w:val="18"/>
          <w:lang w:val="sr-Cyrl-CS"/>
        </w:rPr>
      </w:pPr>
    </w:p>
    <w:p w:rsidR="00D10829" w:rsidRDefault="00D10829" w:rsidP="00D10829">
      <w:pPr>
        <w:ind w:left="720" w:firstLine="720"/>
        <w:jc w:val="both"/>
        <w:rPr>
          <w:rFonts w:eastAsia="TimesNewRomanPSMT"/>
          <w:bCs/>
          <w:lang w:val="sr-Cyrl-CS"/>
        </w:rPr>
      </w:pPr>
    </w:p>
    <w:p w:rsidR="00D10829" w:rsidRDefault="00D10829" w:rsidP="00D10829">
      <w:pPr>
        <w:ind w:left="720" w:firstLine="720"/>
        <w:jc w:val="both"/>
        <w:rPr>
          <w:rFonts w:eastAsia="TimesNewRomanPSMT"/>
          <w:bCs/>
          <w:lang w:val="sr-Cyrl-CS"/>
        </w:rPr>
      </w:pPr>
    </w:p>
    <w:p w:rsidR="00D10829" w:rsidRDefault="00D10829" w:rsidP="00D10829">
      <w:pPr>
        <w:ind w:left="720" w:firstLine="720"/>
        <w:jc w:val="both"/>
        <w:rPr>
          <w:rFonts w:eastAsia="TimesNewRomanPSMT"/>
          <w:bCs/>
          <w:lang w:val="sr-Cyrl-CS"/>
        </w:rPr>
      </w:pPr>
    </w:p>
    <w:p w:rsidR="007E6FAF" w:rsidRDefault="007E6FAF" w:rsidP="007E6FAF">
      <w:pPr>
        <w:ind w:left="720" w:firstLine="720"/>
        <w:jc w:val="both"/>
        <w:rPr>
          <w:rFonts w:eastAsia="TimesNewRomanPSMT"/>
          <w:bCs/>
          <w:lang w:val="sr-Cyrl-CS"/>
        </w:rPr>
      </w:pPr>
    </w:p>
    <w:p w:rsidR="007E6FAF" w:rsidRPr="00263DEE" w:rsidRDefault="007E6FAF" w:rsidP="007E6FAF">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7E6FAF" w:rsidRPr="00263DEE" w:rsidRDefault="007E6FAF" w:rsidP="007E6FAF">
      <w:pPr>
        <w:ind w:left="2880" w:firstLine="720"/>
        <w:jc w:val="both"/>
        <w:rPr>
          <w:rFonts w:eastAsia="TimesNewRomanPS-BoldMT"/>
          <w:b/>
          <w:bCs/>
          <w:i/>
          <w:iCs/>
          <w:color w:val="002060"/>
        </w:rPr>
      </w:pPr>
      <w:r w:rsidRPr="00263DEE">
        <w:rPr>
          <w:rFonts w:eastAsia="TimesNewRomanPSMT"/>
          <w:bCs/>
        </w:rPr>
        <w:t xml:space="preserve">    М. П. </w:t>
      </w:r>
    </w:p>
    <w:p w:rsidR="00380A50" w:rsidRPr="00910E5C" w:rsidRDefault="007E6FAF" w:rsidP="00393ACB">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w:t>
      </w:r>
    </w:p>
    <w:p w:rsidR="00380A50" w:rsidRDefault="00380A50" w:rsidP="00393ACB">
      <w:pPr>
        <w:jc w:val="both"/>
        <w:rPr>
          <w:i/>
          <w:iCs/>
          <w:sz w:val="20"/>
          <w:szCs w:val="20"/>
          <w:lang w:val="sr-Cyrl-CS"/>
        </w:rPr>
      </w:pPr>
    </w:p>
    <w:p w:rsidR="008479D6" w:rsidRDefault="008479D6" w:rsidP="00393ACB">
      <w:pPr>
        <w:jc w:val="both"/>
        <w:rPr>
          <w:i/>
          <w:iCs/>
          <w:sz w:val="20"/>
          <w:szCs w:val="20"/>
          <w:lang w:val="sr-Cyrl-CS"/>
        </w:rPr>
      </w:pPr>
    </w:p>
    <w:p w:rsidR="00393ACB" w:rsidRDefault="00393ACB"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A860B2" w:rsidRDefault="00A860B2" w:rsidP="00393ACB">
      <w:pPr>
        <w:ind w:right="-149"/>
        <w:jc w:val="both"/>
        <w:rPr>
          <w:lang w:val="sr-Cyrl-CS"/>
        </w:rPr>
      </w:pPr>
    </w:p>
    <w:p w:rsidR="00393ACB" w:rsidRDefault="00393ACB" w:rsidP="00393ACB">
      <w:pPr>
        <w:ind w:right="-149"/>
        <w:jc w:val="both"/>
        <w:rPr>
          <w:lang w:val="sr-Cyrl-CS"/>
        </w:rPr>
      </w:pPr>
    </w:p>
    <w:p w:rsidR="00393ACB" w:rsidRPr="00263DEE" w:rsidRDefault="00393ACB" w:rsidP="00393ACB">
      <w:pPr>
        <w:shd w:val="clear" w:color="auto" w:fill="C6D9F1"/>
        <w:jc w:val="center"/>
        <w:rPr>
          <w:b/>
          <w:bCs/>
          <w:i/>
          <w:iCs/>
        </w:rPr>
      </w:pPr>
      <w:r w:rsidRPr="00263DEE">
        <w:rPr>
          <w:b/>
          <w:bCs/>
          <w:i/>
          <w:iCs/>
        </w:rPr>
        <w:lastRenderedPageBreak/>
        <w:t>VI ОБРАЗАЦ ПОНУДЕ</w:t>
      </w:r>
    </w:p>
    <w:p w:rsidR="00393ACB" w:rsidRPr="0065696D" w:rsidRDefault="00393ACB" w:rsidP="00393ACB">
      <w:pPr>
        <w:shd w:val="clear" w:color="auto" w:fill="C6D9F1"/>
        <w:jc w:val="center"/>
        <w:rPr>
          <w:b/>
          <w:bCs/>
          <w:i/>
          <w:iCs/>
          <w:lang w:val="sr-Cyrl-CS"/>
        </w:rPr>
      </w:pPr>
      <w:r>
        <w:rPr>
          <w:b/>
          <w:bCs/>
          <w:i/>
          <w:iCs/>
          <w:lang w:val="sr-Cyrl-CS"/>
        </w:rPr>
        <w:t xml:space="preserve">Партија </w:t>
      </w:r>
      <w:r w:rsidR="0041739A">
        <w:rPr>
          <w:b/>
          <w:bCs/>
          <w:i/>
          <w:iCs/>
          <w:lang w:val="sr-Cyrl-CS"/>
        </w:rPr>
        <w:t>3</w:t>
      </w:r>
      <w:r w:rsidRPr="00DF61B0">
        <w:rPr>
          <w:b/>
          <w:bCs/>
          <w:i/>
          <w:iCs/>
          <w:lang w:val="sr-Cyrl-CS"/>
        </w:rPr>
        <w:t xml:space="preserve"> - </w:t>
      </w:r>
      <w:r w:rsidR="00910E5C" w:rsidRPr="004E47C8">
        <w:rPr>
          <w:b/>
        </w:rPr>
        <w:t>Ротациони вакуум упаривач</w:t>
      </w:r>
    </w:p>
    <w:p w:rsidR="00393ACB" w:rsidRPr="00263DEE" w:rsidRDefault="00393ACB" w:rsidP="00393ACB">
      <w:pPr>
        <w:rPr>
          <w:b/>
          <w:bCs/>
          <w:i/>
          <w:iCs/>
        </w:rPr>
      </w:pPr>
    </w:p>
    <w:p w:rsidR="00393ACB" w:rsidRPr="00910E5C" w:rsidRDefault="00393ACB" w:rsidP="00393ACB">
      <w:pPr>
        <w:jc w:val="both"/>
        <w:rPr>
          <w:lang w:val="sr-Cyrl-CS"/>
        </w:rPr>
      </w:pPr>
      <w:r w:rsidRPr="008B0CA3">
        <w:rPr>
          <w:iCs/>
        </w:rPr>
        <w:t xml:space="preserve">Понуда бр ________________ од __________________ за јавну набавку </w:t>
      </w:r>
      <w:r w:rsidR="00910E5C">
        <w:t>Ротацион</w:t>
      </w:r>
      <w:r w:rsidR="00910E5C">
        <w:rPr>
          <w:lang w:val="sr-Cyrl-CS"/>
        </w:rPr>
        <w:t>ог</w:t>
      </w:r>
      <w:r w:rsidR="00910E5C" w:rsidRPr="00910E5C">
        <w:t xml:space="preserve"> вакуум упаривач</w:t>
      </w:r>
      <w:r w:rsidR="00910E5C" w:rsidRPr="00910E5C">
        <w:rPr>
          <w:lang w:val="sr-Cyrl-CS"/>
        </w:rPr>
        <w:t>а</w:t>
      </w:r>
    </w:p>
    <w:p w:rsidR="00393ACB" w:rsidRPr="00263DEE" w:rsidRDefault="00393ACB" w:rsidP="00393ACB">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Назив понуђача:</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Адреса понуђача:</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Матични број понуђача:</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Порески идентификациони број понуђача (ПИБ):</w:t>
            </w:r>
          </w:p>
          <w:p w:rsidR="00393ACB" w:rsidRPr="00263DEE" w:rsidRDefault="00393ACB"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lang w:val="ru-RU"/>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Име особе за контакт:</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393ACB" w:rsidRPr="00263DEE" w:rsidRDefault="00393ACB"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lang w:val="ru-RU"/>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Телефон:</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rPr>
            </w:pPr>
            <w:r w:rsidRPr="00263DEE">
              <w:rPr>
                <w:i/>
                <w:iCs/>
              </w:rPr>
              <w:t>Телефакс:</w:t>
            </w:r>
          </w:p>
          <w:p w:rsidR="00393ACB" w:rsidRPr="00263DEE" w:rsidRDefault="00393ACB"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rPr>
            </w:pPr>
          </w:p>
          <w:p w:rsidR="00393ACB" w:rsidRPr="00263DEE" w:rsidRDefault="00393ACB" w:rsidP="008F1335">
            <w:pPr>
              <w:rPr>
                <w:b/>
                <w:bCs/>
                <w:i/>
                <w:iCs/>
              </w:rPr>
            </w:pPr>
          </w:p>
          <w:p w:rsidR="00393ACB" w:rsidRPr="00263DEE" w:rsidRDefault="00393ACB" w:rsidP="008F1335">
            <w:pPr>
              <w:rPr>
                <w:b/>
                <w:bCs/>
                <w:i/>
                <w:iCs/>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Број рачуна понуђача и назив банке:</w:t>
            </w:r>
          </w:p>
          <w:p w:rsidR="00393ACB" w:rsidRPr="00263DEE" w:rsidRDefault="00393ACB"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rPr>
                <w:b/>
                <w:bCs/>
                <w:i/>
                <w:iCs/>
                <w:lang w:val="ru-RU"/>
              </w:rPr>
            </w:pPr>
          </w:p>
          <w:p w:rsidR="00393ACB" w:rsidRPr="00263DEE" w:rsidRDefault="00393ACB" w:rsidP="008F1335">
            <w:pPr>
              <w:rPr>
                <w:b/>
                <w:bCs/>
                <w:i/>
                <w:iCs/>
                <w:lang w:val="ru-RU"/>
              </w:rPr>
            </w:pPr>
          </w:p>
          <w:p w:rsidR="00393ACB" w:rsidRPr="00263DEE" w:rsidRDefault="00393ACB" w:rsidP="008F1335">
            <w:pPr>
              <w:rPr>
                <w:b/>
                <w:bCs/>
                <w:i/>
                <w:iCs/>
                <w:lang w:val="ru-RU"/>
              </w:rPr>
            </w:pPr>
          </w:p>
        </w:tc>
      </w:tr>
      <w:tr w:rsidR="00393ACB" w:rsidRPr="00263DEE" w:rsidTr="008F1335">
        <w:tc>
          <w:tcPr>
            <w:tcW w:w="4621"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ind w:firstLine="708"/>
              <w:rPr>
                <w:b/>
                <w:bCs/>
                <w:i/>
                <w:iCs/>
                <w:lang w:val="ru-RU"/>
              </w:rPr>
            </w:pPr>
          </w:p>
          <w:p w:rsidR="00393ACB" w:rsidRPr="00263DEE" w:rsidRDefault="00393ACB" w:rsidP="008F1335">
            <w:pPr>
              <w:ind w:firstLine="708"/>
              <w:rPr>
                <w:b/>
                <w:bCs/>
                <w:i/>
                <w:iCs/>
                <w:lang w:val="ru-RU"/>
              </w:rPr>
            </w:pPr>
          </w:p>
          <w:p w:rsidR="00393ACB" w:rsidRPr="00263DEE" w:rsidRDefault="00393ACB" w:rsidP="008F1335">
            <w:pPr>
              <w:ind w:firstLine="708"/>
              <w:rPr>
                <w:b/>
                <w:bCs/>
                <w:i/>
                <w:iCs/>
                <w:lang w:val="ru-RU"/>
              </w:rPr>
            </w:pPr>
          </w:p>
        </w:tc>
      </w:tr>
    </w:tbl>
    <w:p w:rsidR="00393ACB" w:rsidRPr="0065696D" w:rsidRDefault="00393ACB" w:rsidP="00393ACB">
      <w:pPr>
        <w:rPr>
          <w:b/>
          <w:bCs/>
          <w:i/>
          <w:iCs/>
          <w:lang w:val="sr-Cyrl-CS"/>
        </w:rPr>
      </w:pPr>
    </w:p>
    <w:p w:rsidR="00393ACB" w:rsidRPr="00263DEE" w:rsidRDefault="00393ACB" w:rsidP="00393ACB">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393ACB"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ACB" w:rsidRPr="0065696D" w:rsidRDefault="00393ACB" w:rsidP="008F1335">
            <w:pPr>
              <w:snapToGrid w:val="0"/>
              <w:rPr>
                <w:lang w:val="sr-Cyrl-CS"/>
              </w:rPr>
            </w:pPr>
          </w:p>
          <w:p w:rsidR="00393ACB" w:rsidRPr="00263DEE" w:rsidRDefault="00393ACB" w:rsidP="008F1335">
            <w:pPr>
              <w:jc w:val="center"/>
              <w:rPr>
                <w:rFonts w:eastAsia="TimesNewRomanPSMT"/>
                <w:b/>
                <w:bCs/>
              </w:rPr>
            </w:pPr>
            <w:r w:rsidRPr="00263DEE">
              <w:rPr>
                <w:rFonts w:eastAsia="TimesNewRomanPSMT"/>
                <w:b/>
                <w:bCs/>
              </w:rPr>
              <w:t xml:space="preserve">А) САМОСТАЛНО </w:t>
            </w:r>
          </w:p>
        </w:tc>
      </w:tr>
      <w:tr w:rsidR="00393ACB"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center"/>
              <w:rPr>
                <w:rFonts w:eastAsia="TimesNewRomanPSMT"/>
                <w:b/>
                <w:bCs/>
              </w:rPr>
            </w:pPr>
          </w:p>
          <w:p w:rsidR="00393ACB" w:rsidRPr="00263DEE" w:rsidRDefault="00393ACB" w:rsidP="008F1335">
            <w:pPr>
              <w:jc w:val="center"/>
              <w:rPr>
                <w:rFonts w:eastAsia="TimesNewRomanPSMT"/>
                <w:b/>
                <w:bCs/>
              </w:rPr>
            </w:pPr>
            <w:r w:rsidRPr="00263DEE">
              <w:rPr>
                <w:rFonts w:eastAsia="TimesNewRomanPSMT"/>
                <w:b/>
                <w:bCs/>
              </w:rPr>
              <w:t>Б) СА ПОДИЗВОЂАЧЕМ</w:t>
            </w:r>
          </w:p>
        </w:tc>
      </w:tr>
      <w:tr w:rsidR="00393ACB"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center"/>
              <w:rPr>
                <w:rFonts w:eastAsia="TimesNewRomanPSMT"/>
                <w:b/>
                <w:bCs/>
              </w:rPr>
            </w:pPr>
          </w:p>
          <w:p w:rsidR="00393ACB" w:rsidRPr="00263DEE" w:rsidRDefault="00393ACB" w:rsidP="008F1335">
            <w:pPr>
              <w:jc w:val="center"/>
              <w:rPr>
                <w:b/>
                <w:i/>
                <w:iCs/>
                <w:lang w:val="ru-RU"/>
              </w:rPr>
            </w:pPr>
            <w:r w:rsidRPr="00263DEE">
              <w:rPr>
                <w:rFonts w:eastAsia="TimesNewRomanPSMT"/>
                <w:b/>
                <w:bCs/>
              </w:rPr>
              <w:t>В) КАО ЗАЈЕДНИЧКУ ПОНУДУ</w:t>
            </w:r>
          </w:p>
        </w:tc>
      </w:tr>
    </w:tbl>
    <w:p w:rsidR="00393ACB" w:rsidRPr="0065696D" w:rsidRDefault="00393ACB" w:rsidP="00393ACB">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393ACB" w:rsidRDefault="00393ACB" w:rsidP="00393ACB">
      <w:pPr>
        <w:jc w:val="both"/>
        <w:rPr>
          <w:rFonts w:eastAsia="TimesNewRomanPSMT"/>
          <w:b/>
          <w:bCs/>
          <w:i/>
          <w:lang w:val="sr-Cyrl-CS"/>
        </w:rPr>
      </w:pPr>
    </w:p>
    <w:p w:rsidR="00393ACB" w:rsidRPr="00263DEE" w:rsidRDefault="00393ACB" w:rsidP="00393ACB">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393ACB" w:rsidRPr="00263DEE" w:rsidRDefault="00393ACB" w:rsidP="00393ACB">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pPr>
          </w:p>
          <w:p w:rsidR="00393ACB" w:rsidRPr="00263DEE" w:rsidRDefault="00393ACB" w:rsidP="008F1335">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bl>
    <w:p w:rsidR="00393ACB" w:rsidRDefault="00393ACB" w:rsidP="00393ACB">
      <w:pPr>
        <w:jc w:val="both"/>
        <w:rPr>
          <w:b/>
          <w:bCs/>
          <w:i/>
          <w:iCs/>
          <w:sz w:val="22"/>
          <w:szCs w:val="22"/>
          <w:u w:val="single"/>
          <w:lang w:val="ru-RU"/>
        </w:rPr>
      </w:pPr>
    </w:p>
    <w:p w:rsidR="00393ACB" w:rsidRPr="00C0305A" w:rsidRDefault="00393ACB" w:rsidP="00393ACB">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393ACB" w:rsidRPr="00C0305A" w:rsidRDefault="00393ACB" w:rsidP="00393ACB">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Default="00393ACB" w:rsidP="00393ACB">
      <w:pPr>
        <w:jc w:val="both"/>
        <w:rPr>
          <w:rFonts w:eastAsia="TimesNewRomanPSMT"/>
          <w:b/>
          <w:bCs/>
          <w:lang w:val="ru-RU"/>
        </w:rPr>
      </w:pPr>
    </w:p>
    <w:p w:rsidR="00393ACB" w:rsidRPr="00263DEE" w:rsidRDefault="00393ACB" w:rsidP="00393ACB">
      <w:pPr>
        <w:jc w:val="both"/>
        <w:rPr>
          <w:rFonts w:eastAsia="TimesNewRomanPSMT"/>
          <w:b/>
          <w:bCs/>
          <w:lang w:val="ru-RU"/>
        </w:rPr>
      </w:pPr>
    </w:p>
    <w:p w:rsidR="00393ACB" w:rsidRPr="00263DEE" w:rsidRDefault="00393ACB" w:rsidP="00393ACB">
      <w:pPr>
        <w:jc w:val="both"/>
        <w:rPr>
          <w:rFonts w:eastAsia="TimesNewRomanPSMT"/>
          <w:b/>
          <w:bCs/>
          <w:lang w:val="ru-RU"/>
        </w:rPr>
      </w:pPr>
    </w:p>
    <w:p w:rsidR="00393ACB" w:rsidRPr="00263DEE" w:rsidRDefault="00393ACB" w:rsidP="00393ACB">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393ACB" w:rsidRPr="00263DEE" w:rsidRDefault="00393ACB" w:rsidP="00393ACB">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pPr>
          </w:p>
          <w:p w:rsidR="00393ACB" w:rsidRPr="00263DEE" w:rsidRDefault="00393ACB" w:rsidP="008F1335">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lang w:val="ru-RU"/>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lang w:val="ru-RU"/>
              </w:rPr>
            </w:pPr>
          </w:p>
          <w:p w:rsidR="00393ACB" w:rsidRPr="00263DEE" w:rsidRDefault="00393ACB"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r w:rsidR="00393ACB" w:rsidRPr="00263DEE" w:rsidTr="008F1335">
        <w:tc>
          <w:tcPr>
            <w:tcW w:w="465"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93ACB" w:rsidRPr="00263DEE" w:rsidRDefault="00393ACB" w:rsidP="008F1335">
            <w:pPr>
              <w:snapToGrid w:val="0"/>
              <w:jc w:val="both"/>
              <w:rPr>
                <w:rFonts w:eastAsia="TimesNewRomanPSMT"/>
                <w:bCs/>
                <w:i/>
              </w:rPr>
            </w:pPr>
          </w:p>
          <w:p w:rsidR="00393ACB" w:rsidRPr="00263DEE" w:rsidRDefault="00393ACB"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93ACB" w:rsidRPr="00263DEE" w:rsidRDefault="00393ACB" w:rsidP="008F1335">
            <w:pPr>
              <w:snapToGrid w:val="0"/>
              <w:jc w:val="both"/>
              <w:rPr>
                <w:rFonts w:eastAsia="TimesNewRomanPSMT"/>
                <w:b/>
                <w:bCs/>
              </w:rPr>
            </w:pPr>
          </w:p>
        </w:tc>
      </w:tr>
    </w:tbl>
    <w:p w:rsidR="00393ACB" w:rsidRDefault="00393ACB" w:rsidP="00393ACB">
      <w:pPr>
        <w:jc w:val="both"/>
        <w:rPr>
          <w:b/>
          <w:bCs/>
          <w:i/>
          <w:iCs/>
          <w:u w:val="single"/>
          <w:lang w:val="sr-Cyrl-CS"/>
        </w:rPr>
      </w:pPr>
    </w:p>
    <w:p w:rsidR="00393ACB" w:rsidRDefault="00393ACB" w:rsidP="00393ACB">
      <w:pPr>
        <w:jc w:val="both"/>
        <w:rPr>
          <w:b/>
          <w:bCs/>
          <w:i/>
          <w:iCs/>
          <w:u w:val="single"/>
          <w:lang w:val="sr-Cyrl-CS"/>
        </w:rPr>
      </w:pPr>
    </w:p>
    <w:p w:rsidR="00393ACB" w:rsidRDefault="00393ACB" w:rsidP="00393ACB">
      <w:pPr>
        <w:jc w:val="both"/>
        <w:rPr>
          <w:b/>
          <w:bCs/>
          <w:i/>
          <w:iCs/>
          <w:u w:val="single"/>
          <w:lang w:val="sr-Cyrl-CS"/>
        </w:rPr>
      </w:pPr>
    </w:p>
    <w:p w:rsidR="00393ACB" w:rsidRPr="00C0305A" w:rsidRDefault="00393ACB" w:rsidP="00393ACB">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393ACB" w:rsidRPr="00C0305A" w:rsidRDefault="00393ACB" w:rsidP="00393ACB">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93ACB" w:rsidRPr="00C0305A" w:rsidRDefault="00393ACB" w:rsidP="00393ACB">
      <w:pPr>
        <w:jc w:val="both"/>
        <w:rPr>
          <w:b/>
          <w:bCs/>
          <w:i/>
          <w:iCs/>
          <w:sz w:val="22"/>
          <w:szCs w:val="22"/>
        </w:rPr>
      </w:pPr>
    </w:p>
    <w:p w:rsidR="00393ACB" w:rsidRDefault="00393ACB" w:rsidP="00393ACB">
      <w:pPr>
        <w:jc w:val="both"/>
        <w:rPr>
          <w:b/>
          <w:bCs/>
          <w:i/>
          <w:iCs/>
          <w:lang w:val="sr-Cyrl-CS"/>
        </w:rPr>
      </w:pPr>
    </w:p>
    <w:p w:rsidR="00393ACB" w:rsidRPr="0065696D" w:rsidRDefault="00393ACB" w:rsidP="00393ACB">
      <w:pPr>
        <w:jc w:val="both"/>
        <w:rPr>
          <w:b/>
          <w:bCs/>
          <w:i/>
          <w:iCs/>
          <w:lang w:val="sr-Cyrl-CS"/>
        </w:rPr>
      </w:pPr>
    </w:p>
    <w:p w:rsidR="00393ACB" w:rsidRPr="00263DEE" w:rsidRDefault="00393ACB" w:rsidP="00393ACB">
      <w:pPr>
        <w:jc w:val="both"/>
        <w:rPr>
          <w:b/>
          <w:bCs/>
          <w:i/>
          <w:iCs/>
        </w:rPr>
      </w:pPr>
    </w:p>
    <w:p w:rsidR="00393ACB" w:rsidRDefault="00393ACB" w:rsidP="00393ACB">
      <w:pPr>
        <w:jc w:val="both"/>
        <w:rPr>
          <w:b/>
          <w:bCs/>
          <w:i/>
          <w:iCs/>
          <w:lang w:val="sr-Cyrl-CS"/>
        </w:rPr>
      </w:pPr>
    </w:p>
    <w:p w:rsidR="00393ACB" w:rsidRDefault="00393ACB" w:rsidP="00393ACB">
      <w:pPr>
        <w:jc w:val="both"/>
        <w:rPr>
          <w:b/>
          <w:bCs/>
          <w:i/>
          <w:iCs/>
          <w:lang w:val="sr-Cyrl-CS"/>
        </w:rPr>
      </w:pPr>
    </w:p>
    <w:p w:rsidR="00393ACB" w:rsidRDefault="00393ACB" w:rsidP="00393ACB">
      <w:pPr>
        <w:jc w:val="both"/>
        <w:rPr>
          <w:b/>
          <w:bCs/>
          <w:i/>
          <w:iCs/>
          <w:lang w:val="sr-Cyrl-CS"/>
        </w:rPr>
      </w:pPr>
    </w:p>
    <w:p w:rsidR="00393ACB" w:rsidRPr="0065696D" w:rsidRDefault="00393ACB" w:rsidP="00910E5C">
      <w:pPr>
        <w:shd w:val="clear" w:color="auto" w:fill="C6D9F1"/>
        <w:rPr>
          <w:b/>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910E5C" w:rsidRPr="004E47C8">
        <w:rPr>
          <w:b/>
        </w:rPr>
        <w:t>Ротациони вакуум упаривач</w:t>
      </w:r>
    </w:p>
    <w:p w:rsidR="00393ACB" w:rsidRPr="0065696D" w:rsidRDefault="00393ACB" w:rsidP="00393ACB">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393ACB" w:rsidRPr="00263DEE" w:rsidRDefault="00393ACB" w:rsidP="00393ACB">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color w:val="FF0000"/>
                <w:lang w:val="ru-RU"/>
              </w:rPr>
            </w:pPr>
            <w:r w:rsidRPr="00263DEE">
              <w:rPr>
                <w:rFonts w:eastAsia="TimesNewRomanPSMT"/>
                <w:bCs/>
                <w:lang w:val="ru-RU"/>
              </w:rPr>
              <w:t xml:space="preserve">Укупна цена без ПДВ-а </w:t>
            </w:r>
          </w:p>
          <w:p w:rsidR="00393ACB" w:rsidRPr="00263DEE" w:rsidRDefault="00393ACB" w:rsidP="008F1335">
            <w:pPr>
              <w:jc w:val="both"/>
              <w:rPr>
                <w:rFonts w:eastAsia="TimesNewRomanPSMT"/>
                <w:bCs/>
                <w:color w:val="FF0000"/>
                <w:lang w:val="ru-RU"/>
              </w:rPr>
            </w:pPr>
          </w:p>
        </w:tc>
        <w:tc>
          <w:tcPr>
            <w:tcW w:w="4137" w:type="dxa"/>
            <w:shd w:val="clear" w:color="auto" w:fill="auto"/>
          </w:tcPr>
          <w:p w:rsidR="00393ACB" w:rsidRPr="00263DEE" w:rsidRDefault="00393ACB" w:rsidP="008F1335">
            <w:pPr>
              <w:snapToGrid w:val="0"/>
              <w:jc w:val="both"/>
              <w:rPr>
                <w:rFonts w:eastAsia="TimesNewRomanPSMT"/>
                <w:bCs/>
                <w:color w:val="FF0000"/>
                <w:lang w:val="ru-RU"/>
              </w:rPr>
            </w:pPr>
          </w:p>
          <w:p w:rsidR="00393ACB" w:rsidRPr="00A94478" w:rsidRDefault="00393ACB" w:rsidP="008F1335">
            <w:pPr>
              <w:jc w:val="both"/>
              <w:rPr>
                <w:rFonts w:eastAsia="TimesNewRomanPSMT"/>
                <w:bCs/>
                <w:lang w:val="ru-RU"/>
              </w:rPr>
            </w:pPr>
            <w:r w:rsidRPr="00A94478">
              <w:rPr>
                <w:rFonts w:eastAsia="TimesNewRomanPSMT"/>
                <w:bCs/>
                <w:lang w:val="ru-RU"/>
              </w:rPr>
              <w:t>......................................РСД</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Укупна цена са ПДВ-ом</w:t>
            </w:r>
          </w:p>
          <w:p w:rsidR="00393ACB" w:rsidRPr="00263DEE" w:rsidRDefault="00393ACB" w:rsidP="008F1335">
            <w:pPr>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color w:val="FF0000"/>
                <w:lang w:val="ru-RU"/>
              </w:rPr>
            </w:pPr>
          </w:p>
          <w:p w:rsidR="00393ACB" w:rsidRPr="00A94478" w:rsidRDefault="00393ACB" w:rsidP="008F1335">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Рок и начин плаћања</w:t>
            </w:r>
          </w:p>
          <w:p w:rsidR="00393ACB" w:rsidRPr="00880CCA" w:rsidRDefault="00393ACB" w:rsidP="008F1335">
            <w:pPr>
              <w:jc w:val="both"/>
              <w:rPr>
                <w:rFonts w:eastAsia="TimesNewRomanPSMT"/>
                <w:bCs/>
                <w:i/>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p w:rsidR="00393ACB" w:rsidRPr="00263DEE" w:rsidRDefault="00393ACB" w:rsidP="008F1335">
            <w:pPr>
              <w:snapToGrid w:val="0"/>
              <w:jc w:val="both"/>
              <w:rPr>
                <w:rFonts w:eastAsia="TimesNewRomanPSMT"/>
                <w:bCs/>
                <w:lang w:val="ru-RU"/>
              </w:rPr>
            </w:pP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Рок важења понуде</w:t>
            </w:r>
          </w:p>
          <w:p w:rsidR="00393ACB" w:rsidRPr="00263DEE" w:rsidRDefault="00393ACB" w:rsidP="008F1335">
            <w:pPr>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Pr="00263DEE" w:rsidRDefault="00393ACB" w:rsidP="008F1335">
            <w:pPr>
              <w:snapToGrid w:val="0"/>
              <w:rPr>
                <w:rFonts w:eastAsia="TimesNewRomanPSMT"/>
                <w:bCs/>
                <w:lang w:val="ru-RU"/>
              </w:rPr>
            </w:pPr>
            <w:r>
              <w:rPr>
                <w:rFonts w:eastAsia="TimesNewRomanPSMT"/>
                <w:bCs/>
                <w:lang w:val="ru-RU"/>
              </w:rPr>
              <w:t>............................ дана од дана отварања понуде;</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263DEE" w:rsidRDefault="00393ACB" w:rsidP="008F1335">
            <w:pPr>
              <w:jc w:val="both"/>
              <w:rPr>
                <w:rFonts w:eastAsia="TimesNewRomanPSMT"/>
                <w:bCs/>
                <w:lang w:val="ru-RU"/>
              </w:rPr>
            </w:pPr>
            <w:r w:rsidRPr="00263DEE">
              <w:rPr>
                <w:rFonts w:eastAsia="TimesNewRomanPSMT"/>
                <w:bCs/>
                <w:lang w:val="ru-RU"/>
              </w:rPr>
              <w:t>Рок испоруке</w:t>
            </w:r>
          </w:p>
          <w:p w:rsidR="00393ACB" w:rsidRPr="00263DEE" w:rsidRDefault="00393ACB" w:rsidP="008F1335">
            <w:pPr>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Pr="00263DEE" w:rsidRDefault="00393ACB" w:rsidP="008F1335">
            <w:pPr>
              <w:snapToGrid w:val="0"/>
              <w:rPr>
                <w:rFonts w:eastAsia="TimesNewRomanPSMT"/>
                <w:bCs/>
                <w:lang w:val="ru-RU"/>
              </w:rPr>
            </w:pPr>
            <w:r>
              <w:rPr>
                <w:rFonts w:eastAsia="TimesNewRomanPSMT"/>
                <w:bCs/>
                <w:lang w:val="ru-RU"/>
              </w:rPr>
              <w:t>.............................дана од захтева наручиоца;</w:t>
            </w:r>
          </w:p>
        </w:tc>
      </w:tr>
      <w:tr w:rsidR="00393ACB" w:rsidRPr="00263DEE" w:rsidTr="008F1335">
        <w:tc>
          <w:tcPr>
            <w:tcW w:w="4478" w:type="dxa"/>
            <w:shd w:val="clear" w:color="auto" w:fill="auto"/>
          </w:tcPr>
          <w:p w:rsidR="00393ACB" w:rsidRDefault="00393ACB" w:rsidP="008F1335">
            <w:pPr>
              <w:snapToGrid w:val="0"/>
              <w:jc w:val="both"/>
              <w:rPr>
                <w:rFonts w:eastAsia="TimesNewRomanPSMT"/>
                <w:bCs/>
                <w:lang w:val="ru-RU"/>
              </w:rPr>
            </w:pPr>
          </w:p>
          <w:p w:rsidR="00393ACB" w:rsidRDefault="00393ACB" w:rsidP="008F1335">
            <w:pPr>
              <w:snapToGrid w:val="0"/>
              <w:jc w:val="both"/>
              <w:rPr>
                <w:rFonts w:eastAsia="TimesNewRomanPSMT"/>
                <w:bCs/>
                <w:lang w:val="ru-RU"/>
              </w:rPr>
            </w:pPr>
            <w:r>
              <w:rPr>
                <w:rFonts w:eastAsia="TimesNewRomanPSMT"/>
                <w:bCs/>
                <w:lang w:val="ru-RU"/>
              </w:rPr>
              <w:t>Произвођач и модел, каталошки број</w:t>
            </w:r>
          </w:p>
          <w:p w:rsidR="00393ACB" w:rsidRPr="00263DEE" w:rsidRDefault="00393ACB" w:rsidP="008F1335">
            <w:pPr>
              <w:snapToGrid w:val="0"/>
              <w:jc w:val="both"/>
              <w:rPr>
                <w:rFonts w:eastAsia="TimesNewRomanPSMT"/>
                <w:bCs/>
                <w:lang w:val="ru-RU"/>
              </w:rPr>
            </w:pPr>
          </w:p>
        </w:tc>
        <w:tc>
          <w:tcPr>
            <w:tcW w:w="4137" w:type="dxa"/>
            <w:shd w:val="clear" w:color="auto" w:fill="auto"/>
          </w:tcPr>
          <w:p w:rsidR="00393ACB" w:rsidRDefault="00393ACB" w:rsidP="008F1335">
            <w:pPr>
              <w:snapToGrid w:val="0"/>
              <w:jc w:val="both"/>
              <w:rPr>
                <w:rFonts w:eastAsia="TimesNewRomanPSMT"/>
                <w:bCs/>
                <w:lang w:val="ru-RU"/>
              </w:rPr>
            </w:pP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p w:rsidR="00393ACB" w:rsidRDefault="00393ACB" w:rsidP="008F1335">
            <w:pPr>
              <w:snapToGrid w:val="0"/>
              <w:jc w:val="both"/>
              <w:rPr>
                <w:rFonts w:eastAsia="TimesNewRomanPSMT"/>
                <w:bCs/>
                <w:lang w:val="ru-RU"/>
              </w:rPr>
            </w:pPr>
            <w:r>
              <w:rPr>
                <w:rFonts w:eastAsia="TimesNewRomanPSMT"/>
                <w:bCs/>
                <w:lang w:val="ru-RU"/>
              </w:rPr>
              <w:t>.............................................................</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ru-RU"/>
              </w:rPr>
            </w:pPr>
          </w:p>
          <w:p w:rsidR="00393ACB" w:rsidRPr="00A94478" w:rsidRDefault="00393ACB" w:rsidP="008F1335">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393ACB" w:rsidRPr="00263DEE" w:rsidRDefault="00393ACB" w:rsidP="008F1335">
            <w:pPr>
              <w:jc w:val="both"/>
              <w:rPr>
                <w:rFonts w:eastAsia="TimesNewRomanPSMT"/>
                <w:bCs/>
              </w:rPr>
            </w:pPr>
          </w:p>
        </w:tc>
        <w:tc>
          <w:tcPr>
            <w:tcW w:w="4137" w:type="dxa"/>
            <w:shd w:val="clear" w:color="auto" w:fill="auto"/>
          </w:tcPr>
          <w:p w:rsidR="00393ACB" w:rsidRDefault="00393ACB" w:rsidP="008F1335">
            <w:pPr>
              <w:snapToGrid w:val="0"/>
              <w:jc w:val="both"/>
              <w:rPr>
                <w:rFonts w:eastAsia="TimesNewRomanPSMT"/>
                <w:bCs/>
                <w:lang w:val="sr-Cyrl-CS"/>
              </w:rPr>
            </w:pPr>
          </w:p>
          <w:p w:rsidR="00393ACB" w:rsidRPr="00A94478" w:rsidRDefault="00393ACB" w:rsidP="008F1335">
            <w:pPr>
              <w:snapToGrid w:val="0"/>
              <w:jc w:val="both"/>
              <w:rPr>
                <w:rFonts w:eastAsia="TimesNewRomanPSMT"/>
                <w:bCs/>
                <w:lang w:val="sr-Cyrl-CS"/>
              </w:rPr>
            </w:pPr>
            <w:r>
              <w:rPr>
                <w:rFonts w:eastAsia="TimesNewRomanPSMT"/>
                <w:bCs/>
                <w:lang w:val="sr-Cyrl-CS"/>
              </w:rPr>
              <w:t>........................................................</w:t>
            </w:r>
          </w:p>
        </w:tc>
      </w:tr>
      <w:tr w:rsidR="00393ACB" w:rsidRPr="00263DEE" w:rsidTr="008F1335">
        <w:tc>
          <w:tcPr>
            <w:tcW w:w="4478" w:type="dxa"/>
            <w:shd w:val="clear" w:color="auto" w:fill="auto"/>
          </w:tcPr>
          <w:p w:rsidR="00393ACB" w:rsidRPr="00263DEE" w:rsidRDefault="00393ACB" w:rsidP="008F1335">
            <w:pPr>
              <w:snapToGrid w:val="0"/>
              <w:jc w:val="both"/>
              <w:rPr>
                <w:rFonts w:eastAsia="TimesNewRomanPSMT"/>
                <w:bCs/>
                <w:lang w:val="sr-Cyrl-CS"/>
              </w:rPr>
            </w:pPr>
          </w:p>
          <w:p w:rsidR="00393ACB" w:rsidRPr="00263DEE" w:rsidRDefault="00393ACB" w:rsidP="008F1335">
            <w:pPr>
              <w:jc w:val="both"/>
              <w:rPr>
                <w:rFonts w:eastAsia="TimesNewRomanPSMT"/>
                <w:bCs/>
              </w:rPr>
            </w:pPr>
            <w:r>
              <w:rPr>
                <w:rFonts w:eastAsia="TimesNewRomanPSMT"/>
                <w:bCs/>
              </w:rPr>
              <w:t>Место</w:t>
            </w:r>
            <w:r w:rsidRPr="00263DEE">
              <w:rPr>
                <w:rFonts w:eastAsia="TimesNewRomanPSMT"/>
                <w:bCs/>
              </w:rPr>
              <w:t xml:space="preserve"> испоруке</w:t>
            </w:r>
          </w:p>
          <w:p w:rsidR="00393ACB" w:rsidRPr="00263DEE" w:rsidRDefault="00393ACB" w:rsidP="008F1335">
            <w:pPr>
              <w:jc w:val="both"/>
              <w:rPr>
                <w:rFonts w:eastAsia="TimesNewRomanPSMT"/>
                <w:bCs/>
              </w:rPr>
            </w:pPr>
          </w:p>
        </w:tc>
        <w:tc>
          <w:tcPr>
            <w:tcW w:w="4137" w:type="dxa"/>
            <w:shd w:val="clear" w:color="auto" w:fill="auto"/>
          </w:tcPr>
          <w:p w:rsidR="00393ACB" w:rsidRDefault="00393ACB" w:rsidP="008F1335">
            <w:pPr>
              <w:snapToGrid w:val="0"/>
              <w:jc w:val="both"/>
              <w:rPr>
                <w:rFonts w:eastAsia="TimesNewRomanPSMT"/>
                <w:bCs/>
                <w:lang w:val="sr-Cyrl-CS"/>
              </w:rPr>
            </w:pPr>
          </w:p>
          <w:p w:rsidR="00393ACB" w:rsidRPr="00A94478" w:rsidRDefault="00393ACB" w:rsidP="008F1335">
            <w:pPr>
              <w:snapToGrid w:val="0"/>
              <w:jc w:val="both"/>
              <w:rPr>
                <w:rFonts w:eastAsia="TimesNewRomanPSMT"/>
                <w:bCs/>
                <w:lang w:val="sr-Cyrl-CS"/>
              </w:rPr>
            </w:pPr>
            <w:r>
              <w:rPr>
                <w:rFonts w:eastAsia="TimesNewRomanPSMT"/>
                <w:bCs/>
                <w:lang w:val="sr-Cyrl-CS"/>
              </w:rPr>
              <w:t>Београд, Студентски трг 12-16</w:t>
            </w:r>
          </w:p>
        </w:tc>
      </w:tr>
    </w:tbl>
    <w:p w:rsidR="00393ACB" w:rsidRPr="00135927" w:rsidRDefault="00393ACB" w:rsidP="00393ACB">
      <w:pPr>
        <w:jc w:val="both"/>
        <w:rPr>
          <w:rFonts w:eastAsia="TimesNewRomanPSMT"/>
          <w:bCs/>
          <w:lang w:val="sr-Cyrl-CS"/>
        </w:rPr>
      </w:pPr>
    </w:p>
    <w:p w:rsidR="00393ACB" w:rsidRPr="00263DEE" w:rsidRDefault="00393ACB" w:rsidP="00393ACB">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393ACB" w:rsidRPr="00263DEE" w:rsidRDefault="00393ACB" w:rsidP="00393ACB">
      <w:pPr>
        <w:ind w:left="2880" w:firstLine="720"/>
        <w:jc w:val="both"/>
        <w:rPr>
          <w:rFonts w:eastAsia="TimesNewRomanPS-BoldMT"/>
          <w:b/>
          <w:bCs/>
          <w:i/>
          <w:iCs/>
          <w:color w:val="002060"/>
        </w:rPr>
      </w:pPr>
      <w:r w:rsidRPr="00263DEE">
        <w:rPr>
          <w:rFonts w:eastAsia="TimesNewRomanPSMT"/>
          <w:bCs/>
        </w:rPr>
        <w:t xml:space="preserve">    М. П. </w:t>
      </w:r>
    </w:p>
    <w:p w:rsidR="00393ACB" w:rsidRPr="00A94478" w:rsidRDefault="00393ACB" w:rsidP="00393ACB">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393ACB" w:rsidRPr="00A94478" w:rsidRDefault="00393ACB" w:rsidP="00393ACB">
      <w:pPr>
        <w:jc w:val="both"/>
        <w:rPr>
          <w:rFonts w:eastAsia="TimesNewRomanPS-BoldMT"/>
          <w:b/>
          <w:bCs/>
          <w:i/>
          <w:iCs/>
          <w:color w:val="002060"/>
          <w:lang w:val="sr-Cyrl-CS"/>
        </w:rPr>
      </w:pPr>
    </w:p>
    <w:p w:rsidR="00393ACB" w:rsidRPr="00A94478" w:rsidRDefault="00393ACB" w:rsidP="00393ACB">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393ACB" w:rsidRPr="00A94478" w:rsidRDefault="00393ACB" w:rsidP="00393ACB">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93ACB" w:rsidRDefault="00393ACB" w:rsidP="00393ACB">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Latn-CS"/>
        </w:rPr>
      </w:pPr>
    </w:p>
    <w:p w:rsidR="00393ACB" w:rsidRDefault="00393ACB" w:rsidP="00393ACB">
      <w:pPr>
        <w:shd w:val="clear" w:color="auto" w:fill="C6D9F1"/>
        <w:jc w:val="center"/>
        <w:rPr>
          <w:b/>
          <w:bCs/>
          <w:i/>
          <w:iCs/>
          <w:lang w:val="sr-Cyrl-CS"/>
        </w:rPr>
      </w:pPr>
      <w:r>
        <w:rPr>
          <w:b/>
          <w:bCs/>
          <w:i/>
          <w:iCs/>
        </w:rPr>
        <w:t>VI</w:t>
      </w:r>
      <w:r>
        <w:rPr>
          <w:b/>
          <w:bCs/>
          <w:i/>
          <w:iCs/>
          <w:lang w:val="sr-Cyrl-CS"/>
        </w:rPr>
        <w:t>а ОБРАЗАЦ СТРУКТУРЕ ЦЕНЕ</w:t>
      </w:r>
    </w:p>
    <w:p w:rsidR="00393ACB" w:rsidRPr="0065696D" w:rsidRDefault="00393ACB" w:rsidP="00393ACB">
      <w:pPr>
        <w:shd w:val="clear" w:color="auto" w:fill="C6D9F1"/>
        <w:jc w:val="center"/>
        <w:rPr>
          <w:b/>
          <w:bCs/>
          <w:i/>
          <w:iCs/>
          <w:lang w:val="sr-Cyrl-CS"/>
        </w:rPr>
      </w:pPr>
      <w:r>
        <w:rPr>
          <w:b/>
          <w:bCs/>
          <w:i/>
          <w:iCs/>
          <w:lang w:val="sr-Cyrl-CS"/>
        </w:rPr>
        <w:t xml:space="preserve">Партија </w:t>
      </w:r>
      <w:r w:rsidR="00685F0D">
        <w:rPr>
          <w:b/>
          <w:bCs/>
          <w:i/>
          <w:iCs/>
          <w:lang w:val="sr-Cyrl-CS"/>
        </w:rPr>
        <w:t>3</w:t>
      </w:r>
      <w:r w:rsidRPr="00D768A2">
        <w:rPr>
          <w:b/>
          <w:bCs/>
          <w:i/>
          <w:iCs/>
          <w:lang w:val="sr-Cyrl-CS"/>
        </w:rPr>
        <w:t xml:space="preserve"> - </w:t>
      </w:r>
      <w:r w:rsidR="00910E5C" w:rsidRPr="004E47C8">
        <w:rPr>
          <w:b/>
        </w:rPr>
        <w:t>Ротациони вакуум упаривач</w:t>
      </w:r>
    </w:p>
    <w:p w:rsidR="00393ACB" w:rsidRPr="00D768A2" w:rsidRDefault="00393ACB" w:rsidP="00393ACB">
      <w:pPr>
        <w:shd w:val="clear" w:color="auto" w:fill="C6D9F1"/>
        <w:jc w:val="center"/>
        <w:rPr>
          <w:b/>
          <w:bCs/>
          <w:i/>
          <w:iCs/>
          <w:lang w:val="sr-Cyrl-CS"/>
        </w:rPr>
      </w:pPr>
    </w:p>
    <w:p w:rsidR="00393ACB" w:rsidRPr="00D768A2" w:rsidRDefault="00393ACB" w:rsidP="00393ACB">
      <w:pPr>
        <w:shd w:val="clear" w:color="auto" w:fill="C6D9F1"/>
        <w:jc w:val="center"/>
        <w:rPr>
          <w:b/>
          <w:bCs/>
          <w:i/>
          <w:iCs/>
          <w:lang w:val="sr-Cyrl-CS"/>
        </w:rPr>
      </w:pPr>
    </w:p>
    <w:p w:rsidR="00393ACB" w:rsidRDefault="00393ACB" w:rsidP="00393ACB">
      <w:pPr>
        <w:jc w:val="both"/>
        <w:rPr>
          <w:i/>
          <w:iCs/>
          <w:sz w:val="20"/>
          <w:szCs w:val="20"/>
          <w:lang w:val="sr-Latn-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393ACB" w:rsidRPr="00975F8A" w:rsidTr="008F1335">
        <w:tc>
          <w:tcPr>
            <w:tcW w:w="2654" w:type="dxa"/>
            <w:tcBorders>
              <w:top w:val="double" w:sz="4" w:space="0" w:color="auto"/>
              <w:bottom w:val="single" w:sz="4" w:space="0" w:color="000000"/>
            </w:tcBorders>
            <w:shd w:val="clear" w:color="auto" w:fill="auto"/>
          </w:tcPr>
          <w:p w:rsidR="00393ACB" w:rsidRPr="00975F8A" w:rsidRDefault="00393ACB" w:rsidP="008F1335">
            <w:pPr>
              <w:snapToGrid w:val="0"/>
              <w:jc w:val="both"/>
              <w:rPr>
                <w:rFonts w:eastAsia="TimesNewRomanPSMT"/>
                <w:b/>
                <w:bCs/>
                <w:lang w:val="ru-RU"/>
              </w:rPr>
            </w:pPr>
          </w:p>
          <w:p w:rsidR="00393ACB" w:rsidRPr="00975F8A" w:rsidRDefault="00393ACB" w:rsidP="008F1335">
            <w:pPr>
              <w:snapToGrid w:val="0"/>
              <w:jc w:val="both"/>
              <w:rPr>
                <w:rFonts w:eastAsia="TimesNewRomanPSMT"/>
                <w:b/>
                <w:bCs/>
                <w:lang w:val="ru-RU"/>
              </w:rPr>
            </w:pPr>
            <w:r w:rsidRPr="00975F8A">
              <w:rPr>
                <w:rFonts w:eastAsia="TimesNewRomanPSMT"/>
                <w:b/>
                <w:bCs/>
                <w:lang w:val="ru-RU"/>
              </w:rPr>
              <w:t>Елементи понуђене цене</w:t>
            </w:r>
          </w:p>
          <w:p w:rsidR="00393ACB" w:rsidRPr="00975F8A" w:rsidRDefault="00393ACB" w:rsidP="008F1335">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393ACB" w:rsidRPr="00975F8A" w:rsidRDefault="00393ACB" w:rsidP="008F1335">
            <w:pPr>
              <w:snapToGrid w:val="0"/>
              <w:jc w:val="both"/>
              <w:rPr>
                <w:rFonts w:eastAsia="TimesNewRomanPSMT"/>
                <w:b/>
                <w:bCs/>
                <w:color w:val="FF0000"/>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393ACB" w:rsidRPr="00975F8A" w:rsidRDefault="00393ACB" w:rsidP="008F1335">
            <w:pPr>
              <w:rPr>
                <w:rFonts w:eastAsia="TimesNewRomanPSMT"/>
                <w:b/>
                <w:bCs/>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393ACB" w:rsidRPr="00975F8A" w:rsidRDefault="00393ACB" w:rsidP="008F1335">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393ACB" w:rsidRPr="00975F8A" w:rsidRDefault="00393ACB" w:rsidP="008F1335">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393ACB" w:rsidRPr="00975F8A" w:rsidRDefault="00393ACB" w:rsidP="008F1335">
            <w:pPr>
              <w:jc w:val="both"/>
              <w:rPr>
                <w:rFonts w:eastAsia="TimesNewRomanPSMT"/>
                <w:b/>
                <w:bCs/>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393ACB" w:rsidRPr="00975F8A" w:rsidRDefault="00393ACB" w:rsidP="008F1335">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393ACB" w:rsidRPr="00975F8A" w:rsidRDefault="00393ACB" w:rsidP="008F1335">
            <w:pPr>
              <w:rPr>
                <w:rFonts w:eastAsia="TimesNewRomanPSMT"/>
                <w:b/>
                <w:bCs/>
                <w:lang w:val="ru-RU"/>
              </w:rPr>
            </w:pPr>
          </w:p>
          <w:p w:rsidR="00393ACB" w:rsidRPr="00975F8A" w:rsidRDefault="00393ACB"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393ACB" w:rsidRPr="00975F8A" w:rsidRDefault="00393ACB" w:rsidP="008F1335">
            <w:pPr>
              <w:rPr>
                <w:rFonts w:eastAsia="TimesNewRomanPSMT"/>
                <w:b/>
                <w:bCs/>
                <w:lang w:val="ru-RU"/>
              </w:rPr>
            </w:pPr>
            <w:r w:rsidRPr="00975F8A">
              <w:rPr>
                <w:rFonts w:eastAsia="TimesNewRomanPSMT"/>
                <w:b/>
                <w:bCs/>
                <w:lang w:val="ru-RU"/>
              </w:rPr>
              <w:t xml:space="preserve"> са ПДВ-ом</w:t>
            </w:r>
          </w:p>
          <w:p w:rsidR="00393ACB" w:rsidRPr="00975F8A" w:rsidRDefault="00393ACB" w:rsidP="008F1335">
            <w:pPr>
              <w:jc w:val="both"/>
              <w:rPr>
                <w:rFonts w:eastAsia="TimesNewRomanPSMT"/>
                <w:b/>
                <w:bCs/>
                <w:lang w:val="ru-RU"/>
              </w:rPr>
            </w:pPr>
          </w:p>
        </w:tc>
      </w:tr>
      <w:tr w:rsidR="00393ACB" w:rsidRPr="00975F8A" w:rsidTr="008F1335">
        <w:trPr>
          <w:trHeight w:val="717"/>
        </w:trPr>
        <w:tc>
          <w:tcPr>
            <w:tcW w:w="2654" w:type="dxa"/>
            <w:tcBorders>
              <w:top w:val="double" w:sz="4" w:space="0" w:color="auto"/>
              <w:bottom w:val="single" w:sz="4" w:space="0" w:color="000000"/>
            </w:tcBorders>
            <w:shd w:val="clear" w:color="auto" w:fill="auto"/>
          </w:tcPr>
          <w:p w:rsidR="00393ACB" w:rsidRPr="00910E5C" w:rsidRDefault="00910E5C" w:rsidP="00910E5C">
            <w:pPr>
              <w:rPr>
                <w:rFonts w:eastAsia="TimesNewRomanPSMT"/>
                <w:b/>
                <w:bCs/>
                <w:i/>
                <w:lang w:val="ru-RU"/>
              </w:rPr>
            </w:pPr>
            <w:r w:rsidRPr="00910E5C">
              <w:rPr>
                <w:b/>
                <w:i/>
              </w:rPr>
              <w:t>Ротациони вакуум упаривач</w:t>
            </w:r>
          </w:p>
        </w:tc>
        <w:tc>
          <w:tcPr>
            <w:tcW w:w="851" w:type="dxa"/>
            <w:tcBorders>
              <w:top w:val="double" w:sz="4" w:space="0" w:color="auto"/>
              <w:bottom w:val="single" w:sz="4" w:space="0" w:color="000000"/>
              <w:right w:val="single" w:sz="4" w:space="0" w:color="auto"/>
            </w:tcBorders>
            <w:shd w:val="clear" w:color="auto" w:fill="auto"/>
          </w:tcPr>
          <w:p w:rsidR="00393ACB" w:rsidRPr="00975F8A" w:rsidRDefault="00393ACB" w:rsidP="008F1335">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393ACB" w:rsidRPr="00975F8A" w:rsidRDefault="00393ACB" w:rsidP="008F1335">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393ACB" w:rsidRPr="00975F8A" w:rsidRDefault="00393ACB" w:rsidP="008F1335">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393ACB" w:rsidRPr="00975F8A" w:rsidRDefault="00393ACB" w:rsidP="008F1335">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393ACB" w:rsidRPr="00975F8A" w:rsidRDefault="00393ACB" w:rsidP="008F1335">
            <w:pPr>
              <w:rPr>
                <w:rFonts w:eastAsia="TimesNewRomanPSMT"/>
                <w:b/>
                <w:bCs/>
                <w:lang w:val="ru-RU"/>
              </w:rPr>
            </w:pPr>
          </w:p>
        </w:tc>
      </w:tr>
      <w:tr w:rsidR="00393ACB" w:rsidRPr="00263DEE" w:rsidTr="008F1335">
        <w:trPr>
          <w:trHeight w:val="482"/>
        </w:trPr>
        <w:tc>
          <w:tcPr>
            <w:tcW w:w="4355" w:type="dxa"/>
            <w:gridSpan w:val="3"/>
            <w:tcBorders>
              <w:top w:val="double" w:sz="4" w:space="0" w:color="auto"/>
              <w:left w:val="nil"/>
              <w:bottom w:val="nil"/>
              <w:right w:val="nil"/>
            </w:tcBorders>
            <w:shd w:val="clear" w:color="auto" w:fill="auto"/>
          </w:tcPr>
          <w:p w:rsidR="00393ACB" w:rsidRPr="00263DEE" w:rsidRDefault="00393ACB" w:rsidP="008F1335">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393ACB" w:rsidRDefault="00393ACB" w:rsidP="008F1335">
            <w:pPr>
              <w:snapToGrid w:val="0"/>
              <w:jc w:val="both"/>
              <w:rPr>
                <w:rFonts w:eastAsia="TimesNewRomanPSMT"/>
                <w:bCs/>
                <w:lang w:val="ru-RU"/>
              </w:rPr>
            </w:pPr>
            <w:r>
              <w:rPr>
                <w:rFonts w:eastAsia="TimesNewRomanPSMT"/>
                <w:bCs/>
                <w:lang w:val="ru-RU"/>
              </w:rPr>
              <w:t xml:space="preserve">                                                      </w:t>
            </w:r>
          </w:p>
          <w:p w:rsidR="00393ACB" w:rsidRDefault="00393ACB" w:rsidP="008F1335">
            <w:pPr>
              <w:snapToGrid w:val="0"/>
              <w:jc w:val="both"/>
              <w:rPr>
                <w:rFonts w:eastAsia="TimesNewRomanPSMT"/>
                <w:bCs/>
                <w:lang w:val="ru-RU"/>
              </w:rPr>
            </w:pPr>
            <w:r>
              <w:rPr>
                <w:rFonts w:eastAsia="TimesNewRomanPSMT"/>
                <w:bCs/>
                <w:lang w:val="ru-RU"/>
              </w:rPr>
              <w:t xml:space="preserve">                                                        УКУПНО       </w:t>
            </w:r>
          </w:p>
          <w:p w:rsidR="00393ACB" w:rsidRPr="00263DEE" w:rsidRDefault="00393ACB"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ACB" w:rsidRPr="00263DEE" w:rsidRDefault="00393ACB" w:rsidP="008F1335">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393ACB" w:rsidRPr="00263DEE" w:rsidRDefault="00393ACB" w:rsidP="008F1335">
            <w:pPr>
              <w:snapToGrid w:val="0"/>
              <w:jc w:val="both"/>
              <w:rPr>
                <w:rFonts w:eastAsia="TimesNewRomanPSMT"/>
                <w:bCs/>
                <w:lang w:val="ru-RU"/>
              </w:rPr>
            </w:pPr>
          </w:p>
        </w:tc>
      </w:tr>
    </w:tbl>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Default="00393ACB" w:rsidP="00393ACB">
      <w:pPr>
        <w:jc w:val="both"/>
        <w:rPr>
          <w:i/>
          <w:iCs/>
          <w:sz w:val="20"/>
          <w:szCs w:val="20"/>
          <w:lang w:val="sr-Cyrl-CS"/>
        </w:rPr>
      </w:pPr>
    </w:p>
    <w:p w:rsidR="00393ACB" w:rsidRPr="00E218DF" w:rsidRDefault="00393ACB" w:rsidP="00393ACB">
      <w:pPr>
        <w:jc w:val="both"/>
        <w:rPr>
          <w:i/>
          <w:iCs/>
          <w:sz w:val="20"/>
          <w:szCs w:val="20"/>
          <w:lang w:val="sr-Cyrl-CS"/>
        </w:rPr>
      </w:pPr>
    </w:p>
    <w:p w:rsidR="00393ACB" w:rsidRDefault="00393ACB" w:rsidP="00393ACB">
      <w:pPr>
        <w:jc w:val="both"/>
        <w:rPr>
          <w:rFonts w:eastAsia="TimesNewRomanPSMT"/>
          <w:bCs/>
          <w:lang w:val="sr-Cyrl-CS"/>
        </w:rPr>
      </w:pPr>
    </w:p>
    <w:p w:rsidR="00393ACB" w:rsidRDefault="00393ACB" w:rsidP="00393ACB">
      <w:pPr>
        <w:jc w:val="both"/>
        <w:rPr>
          <w:rFonts w:eastAsia="TimesNewRomanPSMT"/>
          <w:bCs/>
          <w:i/>
          <w:sz w:val="18"/>
          <w:szCs w:val="18"/>
          <w:lang w:val="sr-Cyrl-CS"/>
        </w:rPr>
      </w:pPr>
    </w:p>
    <w:p w:rsidR="00393ACB" w:rsidRDefault="00393ACB" w:rsidP="00393ACB">
      <w:pPr>
        <w:ind w:left="720" w:firstLine="720"/>
        <w:jc w:val="both"/>
        <w:rPr>
          <w:rFonts w:eastAsia="TimesNewRomanPSMT"/>
          <w:bCs/>
          <w:lang w:val="sr-Cyrl-CS"/>
        </w:rPr>
      </w:pPr>
    </w:p>
    <w:p w:rsidR="00393ACB" w:rsidRDefault="00393ACB" w:rsidP="00393ACB">
      <w:pPr>
        <w:ind w:left="720" w:firstLine="720"/>
        <w:jc w:val="both"/>
        <w:rPr>
          <w:rFonts w:eastAsia="TimesNewRomanPSMT"/>
          <w:bCs/>
          <w:lang w:val="sr-Cyrl-CS"/>
        </w:rPr>
      </w:pPr>
    </w:p>
    <w:p w:rsidR="00393ACB" w:rsidRDefault="00393ACB" w:rsidP="00393ACB">
      <w:pPr>
        <w:ind w:left="720" w:firstLine="720"/>
        <w:jc w:val="both"/>
        <w:rPr>
          <w:rFonts w:eastAsia="TimesNewRomanPSMT"/>
          <w:bCs/>
          <w:lang w:val="sr-Cyrl-CS"/>
        </w:rPr>
      </w:pPr>
    </w:p>
    <w:p w:rsidR="00393ACB" w:rsidRDefault="00393ACB" w:rsidP="00393ACB">
      <w:pPr>
        <w:ind w:left="720" w:firstLine="720"/>
        <w:jc w:val="both"/>
        <w:rPr>
          <w:rFonts w:eastAsia="TimesNewRomanPSMT"/>
          <w:bCs/>
          <w:lang w:val="sr-Cyrl-CS"/>
        </w:rPr>
      </w:pPr>
    </w:p>
    <w:p w:rsidR="00393ACB" w:rsidRPr="00263DEE" w:rsidRDefault="00393ACB" w:rsidP="00393ACB">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393ACB" w:rsidRPr="00263DEE" w:rsidRDefault="00393ACB" w:rsidP="00393ACB">
      <w:pPr>
        <w:ind w:left="2880" w:firstLine="720"/>
        <w:jc w:val="both"/>
        <w:rPr>
          <w:rFonts w:eastAsia="TimesNewRomanPS-BoldMT"/>
          <w:b/>
          <w:bCs/>
          <w:i/>
          <w:iCs/>
          <w:color w:val="002060"/>
        </w:rPr>
      </w:pPr>
      <w:r w:rsidRPr="00263DEE">
        <w:rPr>
          <w:rFonts w:eastAsia="TimesNewRomanPSMT"/>
          <w:bCs/>
        </w:rPr>
        <w:t xml:space="preserve">    М. П. </w:t>
      </w:r>
    </w:p>
    <w:p w:rsidR="00393ACB" w:rsidRPr="00A94478" w:rsidRDefault="00393ACB" w:rsidP="00393ACB">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5F0F7D" w:rsidRDefault="005F0F7D" w:rsidP="004457F9">
      <w:pPr>
        <w:jc w:val="both"/>
        <w:rPr>
          <w:i/>
          <w:iCs/>
          <w:sz w:val="20"/>
          <w:szCs w:val="20"/>
          <w:lang w:val="sr-Cyrl-CS"/>
        </w:rPr>
      </w:pPr>
    </w:p>
    <w:p w:rsidR="0074198F" w:rsidRDefault="0074198F"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A860B2" w:rsidRDefault="00A860B2" w:rsidP="004457F9">
      <w:pPr>
        <w:jc w:val="both"/>
        <w:rPr>
          <w:i/>
          <w:iCs/>
          <w:sz w:val="20"/>
          <w:szCs w:val="20"/>
          <w:lang w:val="sr-Cyrl-CS"/>
        </w:rPr>
      </w:pP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8B5010" w:rsidRPr="00263DEE" w:rsidRDefault="008B5010" w:rsidP="008B5010">
      <w:pPr>
        <w:shd w:val="clear" w:color="auto" w:fill="C6D9F1"/>
        <w:jc w:val="center"/>
        <w:rPr>
          <w:b/>
          <w:bCs/>
          <w:i/>
          <w:iCs/>
        </w:rPr>
      </w:pPr>
      <w:r w:rsidRPr="00263DEE">
        <w:rPr>
          <w:b/>
          <w:bCs/>
          <w:i/>
          <w:iCs/>
        </w:rPr>
        <w:lastRenderedPageBreak/>
        <w:t>VI ОБРАЗАЦ ПОНУДЕ</w:t>
      </w:r>
    </w:p>
    <w:p w:rsidR="008B5010" w:rsidRPr="0065696D" w:rsidRDefault="008B5010" w:rsidP="008B5010">
      <w:pPr>
        <w:shd w:val="clear" w:color="auto" w:fill="C6D9F1"/>
        <w:jc w:val="center"/>
        <w:rPr>
          <w:b/>
          <w:bCs/>
          <w:i/>
          <w:iCs/>
          <w:lang w:val="sr-Cyrl-CS"/>
        </w:rPr>
      </w:pPr>
      <w:r>
        <w:rPr>
          <w:b/>
          <w:bCs/>
          <w:i/>
          <w:iCs/>
          <w:lang w:val="sr-Cyrl-CS"/>
        </w:rPr>
        <w:t xml:space="preserve">Партија </w:t>
      </w:r>
      <w:r w:rsidR="00877211">
        <w:rPr>
          <w:b/>
          <w:bCs/>
          <w:i/>
          <w:iCs/>
          <w:lang w:val="sr-Cyrl-CS"/>
        </w:rPr>
        <w:t>4</w:t>
      </w:r>
      <w:r w:rsidRPr="00DF61B0">
        <w:rPr>
          <w:b/>
          <w:bCs/>
          <w:i/>
          <w:iCs/>
          <w:lang w:val="sr-Cyrl-CS"/>
        </w:rPr>
        <w:t xml:space="preserve"> - </w:t>
      </w:r>
      <w:r w:rsidR="00470148" w:rsidRPr="004E47C8">
        <w:rPr>
          <w:b/>
        </w:rPr>
        <w:t>УВ ВИС спектрофотометар</w:t>
      </w:r>
      <w:r w:rsidR="00470148" w:rsidRPr="004E47C8">
        <w:t xml:space="preserve"> </w:t>
      </w:r>
      <w:r w:rsidR="00470148" w:rsidRPr="00470148">
        <w:rPr>
          <w:b/>
          <w:lang w:val="sr-Cyrl-CS"/>
        </w:rPr>
        <w:t>тип</w:t>
      </w:r>
      <w:r w:rsidR="00470148">
        <w:rPr>
          <w:lang w:val="sr-Cyrl-CS"/>
        </w:rPr>
        <w:t xml:space="preserve"> </w:t>
      </w:r>
      <w:r w:rsidR="00470148" w:rsidRPr="004E47C8">
        <w:rPr>
          <w:b/>
        </w:rPr>
        <w:t>1</w:t>
      </w:r>
    </w:p>
    <w:p w:rsidR="008B5010" w:rsidRPr="00263DEE" w:rsidRDefault="008B5010" w:rsidP="008B5010">
      <w:pPr>
        <w:rPr>
          <w:b/>
          <w:bCs/>
          <w:i/>
          <w:iCs/>
        </w:rPr>
      </w:pPr>
    </w:p>
    <w:p w:rsidR="008B5010" w:rsidRDefault="008B5010" w:rsidP="008B5010">
      <w:pPr>
        <w:jc w:val="both"/>
        <w:rPr>
          <w:lang w:val="sr-Cyrl-CS"/>
        </w:rPr>
      </w:pPr>
      <w:r w:rsidRPr="008B0CA3">
        <w:rPr>
          <w:iCs/>
        </w:rPr>
        <w:t xml:space="preserve">Понуда бр ________________ од __________________ за јавну набавку </w:t>
      </w:r>
      <w:r w:rsidR="00573448" w:rsidRPr="004E47C8">
        <w:rPr>
          <w:b/>
        </w:rPr>
        <w:t>УВ ВИС спектрофотомет</w:t>
      </w:r>
      <w:r w:rsidR="00573448">
        <w:rPr>
          <w:b/>
          <w:lang w:val="sr-Cyrl-CS"/>
        </w:rPr>
        <w:t>ра</w:t>
      </w:r>
      <w:r w:rsidR="00573448" w:rsidRPr="004E47C8">
        <w:t xml:space="preserve"> </w:t>
      </w:r>
      <w:r w:rsidR="00573448" w:rsidRPr="00470148">
        <w:rPr>
          <w:b/>
          <w:lang w:val="sr-Cyrl-CS"/>
        </w:rPr>
        <w:t>тип</w:t>
      </w:r>
      <w:r w:rsidR="00573448">
        <w:rPr>
          <w:lang w:val="sr-Cyrl-CS"/>
        </w:rPr>
        <w:t xml:space="preserve"> </w:t>
      </w:r>
      <w:r w:rsidR="00573448" w:rsidRPr="004E47C8">
        <w:rPr>
          <w:b/>
        </w:rPr>
        <w:t>1</w:t>
      </w:r>
    </w:p>
    <w:p w:rsidR="008B5010" w:rsidRPr="00263DEE" w:rsidRDefault="008B5010" w:rsidP="008B5010">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Назив понуђача:</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Адреса понуђача:</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Матични број понуђача:</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Порески идентификациони број понуђача (ПИБ):</w:t>
            </w:r>
          </w:p>
          <w:p w:rsidR="008B5010" w:rsidRPr="00263DEE" w:rsidRDefault="008B5010"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lang w:val="ru-RU"/>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Име особе за контакт:</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8B5010" w:rsidRPr="00263DEE" w:rsidRDefault="008B5010"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lang w:val="ru-RU"/>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Телефон:</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rPr>
            </w:pPr>
            <w:r w:rsidRPr="00263DEE">
              <w:rPr>
                <w:i/>
                <w:iCs/>
              </w:rPr>
              <w:t>Телефакс:</w:t>
            </w:r>
          </w:p>
          <w:p w:rsidR="008B5010" w:rsidRPr="00263DEE" w:rsidRDefault="008B5010"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rPr>
            </w:pPr>
          </w:p>
          <w:p w:rsidR="008B5010" w:rsidRPr="00263DEE" w:rsidRDefault="008B5010" w:rsidP="008F1335">
            <w:pPr>
              <w:rPr>
                <w:b/>
                <w:bCs/>
                <w:i/>
                <w:iCs/>
              </w:rPr>
            </w:pPr>
          </w:p>
          <w:p w:rsidR="008B5010" w:rsidRPr="00263DEE" w:rsidRDefault="008B5010" w:rsidP="008F1335">
            <w:pPr>
              <w:rPr>
                <w:b/>
                <w:bCs/>
                <w:i/>
                <w:iCs/>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Број рачуна понуђача и назив банке:</w:t>
            </w:r>
          </w:p>
          <w:p w:rsidR="008B5010" w:rsidRPr="00263DEE" w:rsidRDefault="008B5010"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rPr>
                <w:b/>
                <w:bCs/>
                <w:i/>
                <w:iCs/>
                <w:lang w:val="ru-RU"/>
              </w:rPr>
            </w:pPr>
          </w:p>
          <w:p w:rsidR="008B5010" w:rsidRPr="00263DEE" w:rsidRDefault="008B5010" w:rsidP="008F1335">
            <w:pPr>
              <w:rPr>
                <w:b/>
                <w:bCs/>
                <w:i/>
                <w:iCs/>
                <w:lang w:val="ru-RU"/>
              </w:rPr>
            </w:pPr>
          </w:p>
          <w:p w:rsidR="008B5010" w:rsidRPr="00263DEE" w:rsidRDefault="008B5010" w:rsidP="008F1335">
            <w:pPr>
              <w:rPr>
                <w:b/>
                <w:bCs/>
                <w:i/>
                <w:iCs/>
                <w:lang w:val="ru-RU"/>
              </w:rPr>
            </w:pPr>
          </w:p>
        </w:tc>
      </w:tr>
      <w:tr w:rsidR="008B5010" w:rsidRPr="00263DEE" w:rsidTr="008F1335">
        <w:tc>
          <w:tcPr>
            <w:tcW w:w="4621"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ind w:firstLine="708"/>
              <w:rPr>
                <w:b/>
                <w:bCs/>
                <w:i/>
                <w:iCs/>
                <w:lang w:val="ru-RU"/>
              </w:rPr>
            </w:pPr>
          </w:p>
          <w:p w:rsidR="008B5010" w:rsidRPr="00263DEE" w:rsidRDefault="008B5010" w:rsidP="008F1335">
            <w:pPr>
              <w:ind w:firstLine="708"/>
              <w:rPr>
                <w:b/>
                <w:bCs/>
                <w:i/>
                <w:iCs/>
                <w:lang w:val="ru-RU"/>
              </w:rPr>
            </w:pPr>
          </w:p>
          <w:p w:rsidR="008B5010" w:rsidRPr="00263DEE" w:rsidRDefault="008B5010" w:rsidP="008F1335">
            <w:pPr>
              <w:ind w:firstLine="708"/>
              <w:rPr>
                <w:b/>
                <w:bCs/>
                <w:i/>
                <w:iCs/>
                <w:lang w:val="ru-RU"/>
              </w:rPr>
            </w:pPr>
          </w:p>
        </w:tc>
      </w:tr>
    </w:tbl>
    <w:p w:rsidR="008B5010" w:rsidRPr="0065696D" w:rsidRDefault="008B5010" w:rsidP="008B5010">
      <w:pPr>
        <w:rPr>
          <w:b/>
          <w:bCs/>
          <w:i/>
          <w:iCs/>
          <w:lang w:val="sr-Cyrl-CS"/>
        </w:rPr>
      </w:pPr>
    </w:p>
    <w:p w:rsidR="008B5010" w:rsidRPr="00263DEE" w:rsidRDefault="008B5010" w:rsidP="008B5010">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8B5010"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B5010" w:rsidRPr="0065696D" w:rsidRDefault="008B5010" w:rsidP="008F1335">
            <w:pPr>
              <w:snapToGrid w:val="0"/>
              <w:rPr>
                <w:lang w:val="sr-Cyrl-CS"/>
              </w:rPr>
            </w:pPr>
          </w:p>
          <w:p w:rsidR="008B5010" w:rsidRPr="00263DEE" w:rsidRDefault="008B5010" w:rsidP="008F1335">
            <w:pPr>
              <w:jc w:val="center"/>
              <w:rPr>
                <w:rFonts w:eastAsia="TimesNewRomanPSMT"/>
                <w:b/>
                <w:bCs/>
              </w:rPr>
            </w:pPr>
            <w:r w:rsidRPr="00263DEE">
              <w:rPr>
                <w:rFonts w:eastAsia="TimesNewRomanPSMT"/>
                <w:b/>
                <w:bCs/>
              </w:rPr>
              <w:t xml:space="preserve">А) САМОСТАЛНО </w:t>
            </w:r>
          </w:p>
        </w:tc>
      </w:tr>
      <w:tr w:rsidR="008B5010"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center"/>
              <w:rPr>
                <w:rFonts w:eastAsia="TimesNewRomanPSMT"/>
                <w:b/>
                <w:bCs/>
              </w:rPr>
            </w:pPr>
          </w:p>
          <w:p w:rsidR="008B5010" w:rsidRPr="00263DEE" w:rsidRDefault="008B5010" w:rsidP="008F1335">
            <w:pPr>
              <w:jc w:val="center"/>
              <w:rPr>
                <w:rFonts w:eastAsia="TimesNewRomanPSMT"/>
                <w:b/>
                <w:bCs/>
              </w:rPr>
            </w:pPr>
            <w:r w:rsidRPr="00263DEE">
              <w:rPr>
                <w:rFonts w:eastAsia="TimesNewRomanPSMT"/>
                <w:b/>
                <w:bCs/>
              </w:rPr>
              <w:t>Б) СА ПОДИЗВОЂАЧЕМ</w:t>
            </w:r>
          </w:p>
        </w:tc>
      </w:tr>
      <w:tr w:rsidR="008B5010" w:rsidRPr="00263DEE"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center"/>
              <w:rPr>
                <w:rFonts w:eastAsia="TimesNewRomanPSMT"/>
                <w:b/>
                <w:bCs/>
              </w:rPr>
            </w:pPr>
          </w:p>
          <w:p w:rsidR="008B5010" w:rsidRPr="00263DEE" w:rsidRDefault="008B5010" w:rsidP="008F1335">
            <w:pPr>
              <w:jc w:val="center"/>
              <w:rPr>
                <w:b/>
                <w:i/>
                <w:iCs/>
                <w:lang w:val="ru-RU"/>
              </w:rPr>
            </w:pPr>
            <w:r w:rsidRPr="00263DEE">
              <w:rPr>
                <w:rFonts w:eastAsia="TimesNewRomanPSMT"/>
                <w:b/>
                <w:bCs/>
              </w:rPr>
              <w:t>В) КАО ЗАЈЕДНИЧКУ ПОНУДУ</w:t>
            </w:r>
          </w:p>
        </w:tc>
      </w:tr>
    </w:tbl>
    <w:p w:rsidR="008B5010" w:rsidRPr="0065696D" w:rsidRDefault="008B5010" w:rsidP="008B5010">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8B5010" w:rsidRDefault="008B5010" w:rsidP="008B5010">
      <w:pPr>
        <w:jc w:val="both"/>
        <w:rPr>
          <w:rFonts w:eastAsia="TimesNewRomanPSMT"/>
          <w:b/>
          <w:bCs/>
          <w:i/>
          <w:lang w:val="sr-Cyrl-CS"/>
        </w:rPr>
      </w:pPr>
    </w:p>
    <w:p w:rsidR="008B5010" w:rsidRPr="00263DEE" w:rsidRDefault="008B5010" w:rsidP="008B5010">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8B5010" w:rsidRPr="00263DEE" w:rsidRDefault="008B5010" w:rsidP="008B5010">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pPr>
          </w:p>
          <w:p w:rsidR="008B5010" w:rsidRPr="00263DEE" w:rsidRDefault="008B5010" w:rsidP="008F1335">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bl>
    <w:p w:rsidR="008B5010" w:rsidRDefault="008B5010" w:rsidP="008B5010">
      <w:pPr>
        <w:jc w:val="both"/>
        <w:rPr>
          <w:b/>
          <w:bCs/>
          <w:i/>
          <w:iCs/>
          <w:sz w:val="22"/>
          <w:szCs w:val="22"/>
          <w:u w:val="single"/>
          <w:lang w:val="ru-RU"/>
        </w:rPr>
      </w:pPr>
    </w:p>
    <w:p w:rsidR="008B5010" w:rsidRPr="00C0305A" w:rsidRDefault="008B5010" w:rsidP="008B5010">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8B5010" w:rsidRPr="00C0305A" w:rsidRDefault="008B5010" w:rsidP="008B5010">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Default="008B5010" w:rsidP="008B5010">
      <w:pPr>
        <w:jc w:val="both"/>
        <w:rPr>
          <w:rFonts w:eastAsia="TimesNewRomanPSMT"/>
          <w:b/>
          <w:bCs/>
          <w:lang w:val="ru-RU"/>
        </w:rPr>
      </w:pPr>
    </w:p>
    <w:p w:rsidR="008B5010" w:rsidRPr="00263DEE" w:rsidRDefault="008B5010" w:rsidP="008B5010">
      <w:pPr>
        <w:jc w:val="both"/>
        <w:rPr>
          <w:rFonts w:eastAsia="TimesNewRomanPSMT"/>
          <w:b/>
          <w:bCs/>
          <w:lang w:val="ru-RU"/>
        </w:rPr>
      </w:pPr>
    </w:p>
    <w:p w:rsidR="008B5010" w:rsidRPr="00263DEE" w:rsidRDefault="008B5010" w:rsidP="008B5010">
      <w:pPr>
        <w:jc w:val="both"/>
        <w:rPr>
          <w:rFonts w:eastAsia="TimesNewRomanPSMT"/>
          <w:b/>
          <w:bCs/>
          <w:lang w:val="ru-RU"/>
        </w:rPr>
      </w:pPr>
    </w:p>
    <w:p w:rsidR="008B5010" w:rsidRPr="00263DEE" w:rsidRDefault="008B5010" w:rsidP="008B5010">
      <w:pPr>
        <w:jc w:val="both"/>
        <w:rPr>
          <w:rFonts w:eastAsia="TimesNewRomanPSMT"/>
          <w:b/>
          <w:bCs/>
          <w:i/>
          <w:lang w:val="ru-RU"/>
        </w:rPr>
      </w:pPr>
      <w:r w:rsidRPr="00263DEE">
        <w:rPr>
          <w:rFonts w:eastAsia="TimesNewRomanPSMT"/>
          <w:b/>
          <w:bCs/>
          <w:i/>
          <w:lang w:val="sr-Cyrl-CS"/>
        </w:rPr>
        <w:t xml:space="preserve">4) </w:t>
      </w:r>
      <w:r w:rsidR="00A860B2">
        <w:rPr>
          <w:rFonts w:eastAsia="TimesNewRomanPSMT"/>
          <w:b/>
          <w:bCs/>
          <w:i/>
          <w:lang w:val="ru-RU"/>
        </w:rPr>
        <w:t>ПОДАЦИ О УЧЕСНИКУ</w:t>
      </w:r>
      <w:r w:rsidRPr="00263DEE">
        <w:rPr>
          <w:rFonts w:eastAsia="TimesNewRomanPSMT"/>
          <w:b/>
          <w:bCs/>
          <w:i/>
          <w:lang w:val="ru-RU"/>
        </w:rPr>
        <w:t xml:space="preserve"> У ЗАЈЕДНИЧКОЈ ПОНУДИ</w:t>
      </w:r>
    </w:p>
    <w:p w:rsidR="008B5010" w:rsidRPr="00263DEE" w:rsidRDefault="008B5010" w:rsidP="008B5010">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pPr>
          </w:p>
          <w:p w:rsidR="008B5010" w:rsidRPr="00263DEE" w:rsidRDefault="008B5010" w:rsidP="008F1335">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lang w:val="ru-RU"/>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lang w:val="ru-RU"/>
              </w:rPr>
            </w:pPr>
          </w:p>
          <w:p w:rsidR="008B5010" w:rsidRPr="00263DEE" w:rsidRDefault="008B5010" w:rsidP="008F1335">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r w:rsidR="008B5010" w:rsidRPr="00263DEE" w:rsidTr="008F1335">
        <w:tc>
          <w:tcPr>
            <w:tcW w:w="465"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010" w:rsidRPr="00263DEE" w:rsidRDefault="008B5010" w:rsidP="008F1335">
            <w:pPr>
              <w:snapToGrid w:val="0"/>
              <w:jc w:val="both"/>
              <w:rPr>
                <w:rFonts w:eastAsia="TimesNewRomanPSMT"/>
                <w:bCs/>
                <w:i/>
              </w:rPr>
            </w:pPr>
          </w:p>
          <w:p w:rsidR="008B5010" w:rsidRPr="00263DEE" w:rsidRDefault="008B5010" w:rsidP="008F1335">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B5010" w:rsidRPr="00263DEE" w:rsidRDefault="008B5010" w:rsidP="008F1335">
            <w:pPr>
              <w:snapToGrid w:val="0"/>
              <w:jc w:val="both"/>
              <w:rPr>
                <w:rFonts w:eastAsia="TimesNewRomanPSMT"/>
                <w:b/>
                <w:bCs/>
              </w:rPr>
            </w:pPr>
          </w:p>
        </w:tc>
      </w:tr>
    </w:tbl>
    <w:p w:rsidR="008B5010" w:rsidRDefault="008B5010" w:rsidP="008B5010">
      <w:pPr>
        <w:jc w:val="both"/>
        <w:rPr>
          <w:b/>
          <w:bCs/>
          <w:i/>
          <w:iCs/>
          <w:u w:val="single"/>
          <w:lang w:val="sr-Cyrl-CS"/>
        </w:rPr>
      </w:pPr>
    </w:p>
    <w:p w:rsidR="008B5010" w:rsidRDefault="008B5010" w:rsidP="008B5010">
      <w:pPr>
        <w:jc w:val="both"/>
        <w:rPr>
          <w:b/>
          <w:bCs/>
          <w:i/>
          <w:iCs/>
          <w:u w:val="single"/>
          <w:lang w:val="sr-Cyrl-CS"/>
        </w:rPr>
      </w:pPr>
    </w:p>
    <w:p w:rsidR="008B5010" w:rsidRDefault="008B5010" w:rsidP="008B5010">
      <w:pPr>
        <w:jc w:val="both"/>
        <w:rPr>
          <w:b/>
          <w:bCs/>
          <w:i/>
          <w:iCs/>
          <w:u w:val="single"/>
          <w:lang w:val="sr-Cyrl-CS"/>
        </w:rPr>
      </w:pPr>
    </w:p>
    <w:p w:rsidR="008B5010" w:rsidRPr="00C0305A" w:rsidRDefault="008B5010" w:rsidP="008B5010">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8B5010" w:rsidRPr="00C0305A" w:rsidRDefault="008B5010" w:rsidP="008B5010">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5010" w:rsidRPr="00C0305A" w:rsidRDefault="008B5010" w:rsidP="008B5010">
      <w:pPr>
        <w:jc w:val="both"/>
        <w:rPr>
          <w:b/>
          <w:bCs/>
          <w:i/>
          <w:iCs/>
          <w:sz w:val="22"/>
          <w:szCs w:val="22"/>
        </w:rPr>
      </w:pPr>
    </w:p>
    <w:p w:rsidR="008B5010" w:rsidRDefault="008B5010" w:rsidP="008B5010">
      <w:pPr>
        <w:jc w:val="both"/>
        <w:rPr>
          <w:b/>
          <w:bCs/>
          <w:i/>
          <w:iCs/>
          <w:lang w:val="sr-Cyrl-CS"/>
        </w:rPr>
      </w:pPr>
    </w:p>
    <w:p w:rsidR="008B5010" w:rsidRPr="0065696D" w:rsidRDefault="008B5010" w:rsidP="008B5010">
      <w:pPr>
        <w:jc w:val="both"/>
        <w:rPr>
          <w:b/>
          <w:bCs/>
          <w:i/>
          <w:iCs/>
          <w:lang w:val="sr-Cyrl-CS"/>
        </w:rPr>
      </w:pPr>
    </w:p>
    <w:p w:rsidR="008B5010" w:rsidRPr="00263DEE" w:rsidRDefault="008B5010" w:rsidP="008B5010">
      <w:pPr>
        <w:jc w:val="both"/>
        <w:rPr>
          <w:b/>
          <w:bCs/>
          <w:i/>
          <w:iCs/>
        </w:rPr>
      </w:pPr>
    </w:p>
    <w:p w:rsidR="008B5010" w:rsidRDefault="008B5010" w:rsidP="008B5010">
      <w:pPr>
        <w:jc w:val="both"/>
        <w:rPr>
          <w:b/>
          <w:bCs/>
          <w:i/>
          <w:iCs/>
          <w:lang w:val="sr-Cyrl-CS"/>
        </w:rPr>
      </w:pPr>
    </w:p>
    <w:p w:rsidR="008B5010" w:rsidRDefault="008B5010" w:rsidP="008B5010">
      <w:pPr>
        <w:jc w:val="both"/>
        <w:rPr>
          <w:b/>
          <w:bCs/>
          <w:i/>
          <w:iCs/>
          <w:lang w:val="sr-Cyrl-CS"/>
        </w:rPr>
      </w:pPr>
    </w:p>
    <w:p w:rsidR="008B5010" w:rsidRDefault="008B5010" w:rsidP="008B5010">
      <w:pPr>
        <w:jc w:val="both"/>
        <w:rPr>
          <w:b/>
          <w:bCs/>
          <w:i/>
          <w:iCs/>
          <w:lang w:val="sr-Cyrl-CS"/>
        </w:rPr>
      </w:pPr>
    </w:p>
    <w:p w:rsidR="008B5010" w:rsidRPr="00573448" w:rsidRDefault="008B5010" w:rsidP="00573448">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573448" w:rsidRPr="00573448">
        <w:t xml:space="preserve">УВ ВИС спектрофотометар </w:t>
      </w:r>
      <w:r w:rsidR="00573448" w:rsidRPr="00573448">
        <w:rPr>
          <w:lang w:val="sr-Cyrl-CS"/>
        </w:rPr>
        <w:t xml:space="preserve">тип </w:t>
      </w:r>
      <w:r w:rsidR="00573448" w:rsidRPr="00573448">
        <w:t>1</w:t>
      </w:r>
    </w:p>
    <w:p w:rsidR="008B5010" w:rsidRPr="0065696D" w:rsidRDefault="008B5010" w:rsidP="008B5010">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8B5010" w:rsidRPr="00263DEE" w:rsidRDefault="008B5010" w:rsidP="008B5010">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color w:val="FF0000"/>
                <w:lang w:val="ru-RU"/>
              </w:rPr>
            </w:pPr>
            <w:r w:rsidRPr="00263DEE">
              <w:rPr>
                <w:rFonts w:eastAsia="TimesNewRomanPSMT"/>
                <w:bCs/>
                <w:lang w:val="ru-RU"/>
              </w:rPr>
              <w:t xml:space="preserve">Укупна цена без ПДВ-а </w:t>
            </w:r>
          </w:p>
          <w:p w:rsidR="008B5010" w:rsidRPr="00263DEE" w:rsidRDefault="008B5010" w:rsidP="008F1335">
            <w:pPr>
              <w:jc w:val="both"/>
              <w:rPr>
                <w:rFonts w:eastAsia="TimesNewRomanPSMT"/>
                <w:bCs/>
                <w:color w:val="FF0000"/>
                <w:lang w:val="ru-RU"/>
              </w:rPr>
            </w:pPr>
          </w:p>
        </w:tc>
        <w:tc>
          <w:tcPr>
            <w:tcW w:w="4137" w:type="dxa"/>
            <w:shd w:val="clear" w:color="auto" w:fill="auto"/>
          </w:tcPr>
          <w:p w:rsidR="008B5010" w:rsidRPr="00263DEE" w:rsidRDefault="008B5010" w:rsidP="008F1335">
            <w:pPr>
              <w:snapToGrid w:val="0"/>
              <w:jc w:val="both"/>
              <w:rPr>
                <w:rFonts w:eastAsia="TimesNewRomanPSMT"/>
                <w:bCs/>
                <w:color w:val="FF0000"/>
                <w:lang w:val="ru-RU"/>
              </w:rPr>
            </w:pPr>
          </w:p>
          <w:p w:rsidR="008B5010" w:rsidRPr="00A94478" w:rsidRDefault="008B5010" w:rsidP="008F1335">
            <w:pPr>
              <w:jc w:val="both"/>
              <w:rPr>
                <w:rFonts w:eastAsia="TimesNewRomanPSMT"/>
                <w:bCs/>
                <w:lang w:val="ru-RU"/>
              </w:rPr>
            </w:pPr>
            <w:r w:rsidRPr="00A94478">
              <w:rPr>
                <w:rFonts w:eastAsia="TimesNewRomanPSMT"/>
                <w:bCs/>
                <w:lang w:val="ru-RU"/>
              </w:rPr>
              <w:t>......................................РСД</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Укупна цена са ПДВ-ом</w:t>
            </w:r>
          </w:p>
          <w:p w:rsidR="008B5010" w:rsidRPr="00263DEE" w:rsidRDefault="008B5010" w:rsidP="008F1335">
            <w:pPr>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color w:val="FF0000"/>
                <w:lang w:val="ru-RU"/>
              </w:rPr>
            </w:pPr>
          </w:p>
          <w:p w:rsidR="008B5010" w:rsidRPr="00A94478" w:rsidRDefault="008B5010" w:rsidP="008F1335">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Рок и начин плаћања</w:t>
            </w:r>
          </w:p>
          <w:p w:rsidR="008B5010" w:rsidRPr="00880CCA" w:rsidRDefault="008B5010" w:rsidP="008F1335">
            <w:pPr>
              <w:jc w:val="both"/>
              <w:rPr>
                <w:rFonts w:eastAsia="TimesNewRomanPSMT"/>
                <w:bCs/>
                <w:i/>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p w:rsidR="008B5010" w:rsidRPr="00263DEE" w:rsidRDefault="008B5010" w:rsidP="008F1335">
            <w:pPr>
              <w:snapToGrid w:val="0"/>
              <w:jc w:val="both"/>
              <w:rPr>
                <w:rFonts w:eastAsia="TimesNewRomanPSMT"/>
                <w:bCs/>
                <w:lang w:val="ru-RU"/>
              </w:rPr>
            </w:pP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Рок важења понуде</w:t>
            </w:r>
          </w:p>
          <w:p w:rsidR="008B5010" w:rsidRPr="00263DEE" w:rsidRDefault="008B5010" w:rsidP="008F1335">
            <w:pPr>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Pr="00263DEE" w:rsidRDefault="008B5010" w:rsidP="008F1335">
            <w:pPr>
              <w:snapToGrid w:val="0"/>
              <w:rPr>
                <w:rFonts w:eastAsia="TimesNewRomanPSMT"/>
                <w:bCs/>
                <w:lang w:val="ru-RU"/>
              </w:rPr>
            </w:pPr>
            <w:r>
              <w:rPr>
                <w:rFonts w:eastAsia="TimesNewRomanPSMT"/>
                <w:bCs/>
                <w:lang w:val="ru-RU"/>
              </w:rPr>
              <w:t>............................ дана од дана отварања понуде;</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263DEE" w:rsidRDefault="008B5010" w:rsidP="008F1335">
            <w:pPr>
              <w:jc w:val="both"/>
              <w:rPr>
                <w:rFonts w:eastAsia="TimesNewRomanPSMT"/>
                <w:bCs/>
                <w:lang w:val="ru-RU"/>
              </w:rPr>
            </w:pPr>
            <w:r w:rsidRPr="00263DEE">
              <w:rPr>
                <w:rFonts w:eastAsia="TimesNewRomanPSMT"/>
                <w:bCs/>
                <w:lang w:val="ru-RU"/>
              </w:rPr>
              <w:t>Рок испоруке</w:t>
            </w:r>
          </w:p>
          <w:p w:rsidR="008B5010" w:rsidRPr="00263DEE" w:rsidRDefault="008B5010" w:rsidP="008F1335">
            <w:pPr>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Pr="00263DEE" w:rsidRDefault="008B5010" w:rsidP="008F1335">
            <w:pPr>
              <w:snapToGrid w:val="0"/>
              <w:rPr>
                <w:rFonts w:eastAsia="TimesNewRomanPSMT"/>
                <w:bCs/>
                <w:lang w:val="ru-RU"/>
              </w:rPr>
            </w:pPr>
            <w:r>
              <w:rPr>
                <w:rFonts w:eastAsia="TimesNewRomanPSMT"/>
                <w:bCs/>
                <w:lang w:val="ru-RU"/>
              </w:rPr>
              <w:t>.............................дана од захтева наручиоца;</w:t>
            </w:r>
          </w:p>
        </w:tc>
      </w:tr>
      <w:tr w:rsidR="008B5010" w:rsidRPr="00263DEE" w:rsidTr="008F1335">
        <w:tc>
          <w:tcPr>
            <w:tcW w:w="4478" w:type="dxa"/>
            <w:shd w:val="clear" w:color="auto" w:fill="auto"/>
          </w:tcPr>
          <w:p w:rsidR="008B5010" w:rsidRDefault="008B5010" w:rsidP="008F1335">
            <w:pPr>
              <w:snapToGrid w:val="0"/>
              <w:jc w:val="both"/>
              <w:rPr>
                <w:rFonts w:eastAsia="TimesNewRomanPSMT"/>
                <w:bCs/>
                <w:lang w:val="ru-RU"/>
              </w:rPr>
            </w:pPr>
          </w:p>
          <w:p w:rsidR="008B5010" w:rsidRDefault="008B5010" w:rsidP="008F1335">
            <w:pPr>
              <w:snapToGrid w:val="0"/>
              <w:jc w:val="both"/>
              <w:rPr>
                <w:rFonts w:eastAsia="TimesNewRomanPSMT"/>
                <w:bCs/>
                <w:lang w:val="ru-RU"/>
              </w:rPr>
            </w:pPr>
            <w:r>
              <w:rPr>
                <w:rFonts w:eastAsia="TimesNewRomanPSMT"/>
                <w:bCs/>
                <w:lang w:val="ru-RU"/>
              </w:rPr>
              <w:t>Произвођач и модел, каталошки број</w:t>
            </w:r>
          </w:p>
          <w:p w:rsidR="008B5010" w:rsidRPr="00263DEE" w:rsidRDefault="008B5010" w:rsidP="008F1335">
            <w:pPr>
              <w:snapToGrid w:val="0"/>
              <w:jc w:val="both"/>
              <w:rPr>
                <w:rFonts w:eastAsia="TimesNewRomanPSMT"/>
                <w:bCs/>
                <w:lang w:val="ru-RU"/>
              </w:rPr>
            </w:pPr>
          </w:p>
        </w:tc>
        <w:tc>
          <w:tcPr>
            <w:tcW w:w="4137" w:type="dxa"/>
            <w:shd w:val="clear" w:color="auto" w:fill="auto"/>
          </w:tcPr>
          <w:p w:rsidR="008B5010" w:rsidRDefault="008B5010" w:rsidP="008F1335">
            <w:pPr>
              <w:snapToGrid w:val="0"/>
              <w:jc w:val="both"/>
              <w:rPr>
                <w:rFonts w:eastAsia="TimesNewRomanPSMT"/>
                <w:bCs/>
                <w:lang w:val="ru-RU"/>
              </w:rPr>
            </w:pP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p w:rsidR="008B5010" w:rsidRDefault="008B5010" w:rsidP="008F1335">
            <w:pPr>
              <w:snapToGrid w:val="0"/>
              <w:jc w:val="both"/>
              <w:rPr>
                <w:rFonts w:eastAsia="TimesNewRomanPSMT"/>
                <w:bCs/>
                <w:lang w:val="ru-RU"/>
              </w:rPr>
            </w:pPr>
            <w:r>
              <w:rPr>
                <w:rFonts w:eastAsia="TimesNewRomanPSMT"/>
                <w:bCs/>
                <w:lang w:val="ru-RU"/>
              </w:rPr>
              <w:t>.............................................................</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ru-RU"/>
              </w:rPr>
            </w:pPr>
          </w:p>
          <w:p w:rsidR="008B5010" w:rsidRPr="00A94478" w:rsidRDefault="008B5010" w:rsidP="008F1335">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8B5010" w:rsidRPr="00263DEE" w:rsidRDefault="008B5010" w:rsidP="008F1335">
            <w:pPr>
              <w:jc w:val="both"/>
              <w:rPr>
                <w:rFonts w:eastAsia="TimesNewRomanPSMT"/>
                <w:bCs/>
              </w:rPr>
            </w:pPr>
          </w:p>
        </w:tc>
        <w:tc>
          <w:tcPr>
            <w:tcW w:w="4137" w:type="dxa"/>
            <w:shd w:val="clear" w:color="auto" w:fill="auto"/>
          </w:tcPr>
          <w:p w:rsidR="008B5010" w:rsidRDefault="008B5010" w:rsidP="008F1335">
            <w:pPr>
              <w:snapToGrid w:val="0"/>
              <w:jc w:val="both"/>
              <w:rPr>
                <w:rFonts w:eastAsia="TimesNewRomanPSMT"/>
                <w:bCs/>
                <w:lang w:val="sr-Cyrl-CS"/>
              </w:rPr>
            </w:pPr>
          </w:p>
          <w:p w:rsidR="008B5010" w:rsidRPr="00A94478" w:rsidRDefault="008B5010" w:rsidP="008F1335">
            <w:pPr>
              <w:snapToGrid w:val="0"/>
              <w:jc w:val="both"/>
              <w:rPr>
                <w:rFonts w:eastAsia="TimesNewRomanPSMT"/>
                <w:bCs/>
                <w:lang w:val="sr-Cyrl-CS"/>
              </w:rPr>
            </w:pPr>
            <w:r>
              <w:rPr>
                <w:rFonts w:eastAsia="TimesNewRomanPSMT"/>
                <w:bCs/>
                <w:lang w:val="sr-Cyrl-CS"/>
              </w:rPr>
              <w:t>........................................................</w:t>
            </w:r>
          </w:p>
        </w:tc>
      </w:tr>
      <w:tr w:rsidR="008B5010" w:rsidRPr="00263DEE" w:rsidTr="008F1335">
        <w:tc>
          <w:tcPr>
            <w:tcW w:w="4478" w:type="dxa"/>
            <w:shd w:val="clear" w:color="auto" w:fill="auto"/>
          </w:tcPr>
          <w:p w:rsidR="008B5010" w:rsidRPr="00263DEE" w:rsidRDefault="008B5010" w:rsidP="008F1335">
            <w:pPr>
              <w:snapToGrid w:val="0"/>
              <w:jc w:val="both"/>
              <w:rPr>
                <w:rFonts w:eastAsia="TimesNewRomanPSMT"/>
                <w:bCs/>
                <w:lang w:val="sr-Cyrl-CS"/>
              </w:rPr>
            </w:pPr>
          </w:p>
          <w:p w:rsidR="008B5010" w:rsidRPr="00263DEE" w:rsidRDefault="008B5010" w:rsidP="008F1335">
            <w:pPr>
              <w:jc w:val="both"/>
              <w:rPr>
                <w:rFonts w:eastAsia="TimesNewRomanPSMT"/>
                <w:bCs/>
              </w:rPr>
            </w:pPr>
            <w:r>
              <w:rPr>
                <w:rFonts w:eastAsia="TimesNewRomanPSMT"/>
                <w:bCs/>
              </w:rPr>
              <w:t>Место</w:t>
            </w:r>
            <w:r w:rsidRPr="00263DEE">
              <w:rPr>
                <w:rFonts w:eastAsia="TimesNewRomanPSMT"/>
                <w:bCs/>
              </w:rPr>
              <w:t xml:space="preserve"> испоруке</w:t>
            </w:r>
          </w:p>
          <w:p w:rsidR="008B5010" w:rsidRPr="00263DEE" w:rsidRDefault="008B5010" w:rsidP="008F1335">
            <w:pPr>
              <w:jc w:val="both"/>
              <w:rPr>
                <w:rFonts w:eastAsia="TimesNewRomanPSMT"/>
                <w:bCs/>
              </w:rPr>
            </w:pPr>
          </w:p>
        </w:tc>
        <w:tc>
          <w:tcPr>
            <w:tcW w:w="4137" w:type="dxa"/>
            <w:shd w:val="clear" w:color="auto" w:fill="auto"/>
          </w:tcPr>
          <w:p w:rsidR="008B5010" w:rsidRDefault="008B5010" w:rsidP="008F1335">
            <w:pPr>
              <w:snapToGrid w:val="0"/>
              <w:jc w:val="both"/>
              <w:rPr>
                <w:rFonts w:eastAsia="TimesNewRomanPSMT"/>
                <w:bCs/>
                <w:lang w:val="sr-Cyrl-CS"/>
              </w:rPr>
            </w:pPr>
          </w:p>
          <w:p w:rsidR="008B5010" w:rsidRPr="00A94478" w:rsidRDefault="008B5010" w:rsidP="008F1335">
            <w:pPr>
              <w:snapToGrid w:val="0"/>
              <w:jc w:val="both"/>
              <w:rPr>
                <w:rFonts w:eastAsia="TimesNewRomanPSMT"/>
                <w:bCs/>
                <w:lang w:val="sr-Cyrl-CS"/>
              </w:rPr>
            </w:pPr>
            <w:r>
              <w:rPr>
                <w:rFonts w:eastAsia="TimesNewRomanPSMT"/>
                <w:bCs/>
                <w:lang w:val="sr-Cyrl-CS"/>
              </w:rPr>
              <w:t>Београд, Студентски трг 12-16</w:t>
            </w:r>
          </w:p>
        </w:tc>
      </w:tr>
    </w:tbl>
    <w:p w:rsidR="008B5010" w:rsidRPr="00135927" w:rsidRDefault="008B5010" w:rsidP="008B5010">
      <w:pPr>
        <w:jc w:val="both"/>
        <w:rPr>
          <w:rFonts w:eastAsia="TimesNewRomanPSMT"/>
          <w:bCs/>
          <w:lang w:val="sr-Cyrl-CS"/>
        </w:rPr>
      </w:pPr>
    </w:p>
    <w:p w:rsidR="008B5010" w:rsidRPr="00263DEE" w:rsidRDefault="008B5010" w:rsidP="008B5010">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8B5010" w:rsidRPr="00263DEE" w:rsidRDefault="008B5010" w:rsidP="008B5010">
      <w:pPr>
        <w:ind w:left="2880" w:firstLine="720"/>
        <w:jc w:val="both"/>
        <w:rPr>
          <w:rFonts w:eastAsia="TimesNewRomanPS-BoldMT"/>
          <w:b/>
          <w:bCs/>
          <w:i/>
          <w:iCs/>
          <w:color w:val="002060"/>
        </w:rPr>
      </w:pPr>
      <w:r w:rsidRPr="00263DEE">
        <w:rPr>
          <w:rFonts w:eastAsia="TimesNewRomanPSMT"/>
          <w:bCs/>
        </w:rPr>
        <w:t xml:space="preserve">    М. П. </w:t>
      </w:r>
    </w:p>
    <w:p w:rsidR="008B5010" w:rsidRPr="00A94478" w:rsidRDefault="008B5010" w:rsidP="008B5010">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8B5010" w:rsidRPr="00A94478" w:rsidRDefault="008B5010" w:rsidP="008B5010">
      <w:pPr>
        <w:jc w:val="both"/>
        <w:rPr>
          <w:rFonts w:eastAsia="TimesNewRomanPS-BoldMT"/>
          <w:b/>
          <w:bCs/>
          <w:i/>
          <w:iCs/>
          <w:color w:val="002060"/>
          <w:lang w:val="sr-Cyrl-CS"/>
        </w:rPr>
      </w:pPr>
    </w:p>
    <w:p w:rsidR="008B5010" w:rsidRPr="00A94478" w:rsidRDefault="008B5010" w:rsidP="008B5010">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8B5010" w:rsidRPr="00A94478" w:rsidRDefault="008B5010" w:rsidP="008B5010">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5010" w:rsidRDefault="008B5010" w:rsidP="008B5010">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Latn-CS"/>
        </w:rPr>
      </w:pPr>
    </w:p>
    <w:p w:rsidR="008B5010" w:rsidRDefault="008B5010" w:rsidP="008B5010">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8B5010" w:rsidRPr="0065696D" w:rsidRDefault="008B5010" w:rsidP="008B5010">
      <w:pPr>
        <w:shd w:val="clear" w:color="auto" w:fill="C6D9F1"/>
        <w:jc w:val="center"/>
        <w:rPr>
          <w:b/>
          <w:bCs/>
          <w:i/>
          <w:iCs/>
          <w:lang w:val="sr-Cyrl-CS"/>
        </w:rPr>
      </w:pPr>
      <w:r>
        <w:rPr>
          <w:b/>
          <w:bCs/>
          <w:i/>
          <w:iCs/>
          <w:lang w:val="sr-Cyrl-CS"/>
        </w:rPr>
        <w:t xml:space="preserve">Партија </w:t>
      </w:r>
      <w:r w:rsidR="00413731">
        <w:rPr>
          <w:b/>
          <w:bCs/>
          <w:i/>
          <w:iCs/>
          <w:lang w:val="sr-Cyrl-CS"/>
        </w:rPr>
        <w:t>4</w:t>
      </w:r>
      <w:r w:rsidRPr="00D768A2">
        <w:rPr>
          <w:b/>
          <w:bCs/>
          <w:i/>
          <w:iCs/>
          <w:lang w:val="sr-Cyrl-CS"/>
        </w:rPr>
        <w:t xml:space="preserve"> - </w:t>
      </w:r>
      <w:r w:rsidR="00573448" w:rsidRPr="004E47C8">
        <w:rPr>
          <w:b/>
        </w:rPr>
        <w:t>УВ ВИС спектрофотометар</w:t>
      </w:r>
      <w:r w:rsidR="00573448" w:rsidRPr="004E47C8">
        <w:t xml:space="preserve"> </w:t>
      </w:r>
      <w:r w:rsidR="00573448" w:rsidRPr="00470148">
        <w:rPr>
          <w:b/>
          <w:lang w:val="sr-Cyrl-CS"/>
        </w:rPr>
        <w:t>тип</w:t>
      </w:r>
      <w:r w:rsidR="00573448">
        <w:rPr>
          <w:lang w:val="sr-Cyrl-CS"/>
        </w:rPr>
        <w:t xml:space="preserve"> </w:t>
      </w:r>
      <w:r w:rsidR="00573448" w:rsidRPr="004E47C8">
        <w:rPr>
          <w:b/>
        </w:rPr>
        <w:t>1</w:t>
      </w:r>
    </w:p>
    <w:p w:rsidR="008B5010" w:rsidRPr="00D768A2" w:rsidRDefault="008B5010" w:rsidP="008B5010">
      <w:pPr>
        <w:shd w:val="clear" w:color="auto" w:fill="C6D9F1"/>
        <w:jc w:val="center"/>
        <w:rPr>
          <w:b/>
          <w:bCs/>
          <w:i/>
          <w:iCs/>
          <w:lang w:val="sr-Cyrl-CS"/>
        </w:rPr>
      </w:pPr>
    </w:p>
    <w:p w:rsidR="008B5010" w:rsidRPr="00D768A2" w:rsidRDefault="008B5010" w:rsidP="008B5010">
      <w:pPr>
        <w:shd w:val="clear" w:color="auto" w:fill="C6D9F1"/>
        <w:jc w:val="center"/>
        <w:rPr>
          <w:b/>
          <w:bCs/>
          <w:i/>
          <w:iCs/>
          <w:lang w:val="sr-Cyrl-CS"/>
        </w:rPr>
      </w:pPr>
    </w:p>
    <w:p w:rsidR="008B5010" w:rsidRDefault="008B5010" w:rsidP="008B5010">
      <w:pPr>
        <w:jc w:val="both"/>
        <w:rPr>
          <w:i/>
          <w:iCs/>
          <w:sz w:val="20"/>
          <w:szCs w:val="20"/>
          <w:lang w:val="sr-Latn-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8B5010" w:rsidRPr="00975F8A" w:rsidTr="008F1335">
        <w:tc>
          <w:tcPr>
            <w:tcW w:w="2654" w:type="dxa"/>
            <w:tcBorders>
              <w:top w:val="double" w:sz="4" w:space="0" w:color="auto"/>
              <w:bottom w:val="single" w:sz="4" w:space="0" w:color="000000"/>
            </w:tcBorders>
            <w:shd w:val="clear" w:color="auto" w:fill="auto"/>
          </w:tcPr>
          <w:p w:rsidR="008B5010" w:rsidRPr="00975F8A" w:rsidRDefault="008B5010" w:rsidP="008F1335">
            <w:pPr>
              <w:snapToGrid w:val="0"/>
              <w:jc w:val="both"/>
              <w:rPr>
                <w:rFonts w:eastAsia="TimesNewRomanPSMT"/>
                <w:b/>
                <w:bCs/>
                <w:lang w:val="ru-RU"/>
              </w:rPr>
            </w:pPr>
          </w:p>
          <w:p w:rsidR="008B5010" w:rsidRPr="00573448" w:rsidRDefault="008B5010" w:rsidP="00573448">
            <w:pPr>
              <w:rPr>
                <w:rFonts w:eastAsia="TimesNewRomanPSMT"/>
                <w:b/>
                <w:lang w:val="ru-RU"/>
              </w:rPr>
            </w:pPr>
            <w:r w:rsidRPr="00573448">
              <w:rPr>
                <w:rFonts w:eastAsia="TimesNewRomanPSMT"/>
                <w:b/>
                <w:lang w:val="ru-RU"/>
              </w:rPr>
              <w:t>Елементи понуђене цене</w:t>
            </w:r>
          </w:p>
          <w:p w:rsidR="008B5010" w:rsidRPr="00975F8A" w:rsidRDefault="008B5010" w:rsidP="008F1335">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8B5010" w:rsidRPr="00975F8A" w:rsidRDefault="008B5010" w:rsidP="008F1335">
            <w:pPr>
              <w:snapToGrid w:val="0"/>
              <w:jc w:val="both"/>
              <w:rPr>
                <w:rFonts w:eastAsia="TimesNewRomanPSMT"/>
                <w:b/>
                <w:bCs/>
                <w:color w:val="FF0000"/>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8B5010" w:rsidRPr="00975F8A" w:rsidRDefault="008B5010" w:rsidP="008F1335">
            <w:pPr>
              <w:rPr>
                <w:rFonts w:eastAsia="TimesNewRomanPSMT"/>
                <w:b/>
                <w:bCs/>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8B5010" w:rsidRPr="00975F8A" w:rsidRDefault="008B5010" w:rsidP="008F1335">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8B5010" w:rsidRPr="00975F8A" w:rsidRDefault="008B5010" w:rsidP="008F1335">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8B5010" w:rsidRPr="00975F8A" w:rsidRDefault="008B5010" w:rsidP="008F1335">
            <w:pPr>
              <w:jc w:val="both"/>
              <w:rPr>
                <w:rFonts w:eastAsia="TimesNewRomanPSMT"/>
                <w:b/>
                <w:bCs/>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8B5010" w:rsidRPr="00975F8A" w:rsidRDefault="008B5010" w:rsidP="008F1335">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8B5010" w:rsidRPr="00975F8A" w:rsidRDefault="008B5010" w:rsidP="008F1335">
            <w:pPr>
              <w:rPr>
                <w:rFonts w:eastAsia="TimesNewRomanPSMT"/>
                <w:b/>
                <w:bCs/>
                <w:lang w:val="ru-RU"/>
              </w:rPr>
            </w:pPr>
          </w:p>
          <w:p w:rsidR="008B5010" w:rsidRPr="00975F8A" w:rsidRDefault="008B5010" w:rsidP="008F1335">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8B5010" w:rsidRPr="00975F8A" w:rsidRDefault="008B5010" w:rsidP="008F1335">
            <w:pPr>
              <w:rPr>
                <w:rFonts w:eastAsia="TimesNewRomanPSMT"/>
                <w:b/>
                <w:bCs/>
                <w:lang w:val="ru-RU"/>
              </w:rPr>
            </w:pPr>
            <w:r w:rsidRPr="00975F8A">
              <w:rPr>
                <w:rFonts w:eastAsia="TimesNewRomanPSMT"/>
                <w:b/>
                <w:bCs/>
                <w:lang w:val="ru-RU"/>
              </w:rPr>
              <w:t xml:space="preserve"> са ПДВ-ом</w:t>
            </w:r>
          </w:p>
          <w:p w:rsidR="008B5010" w:rsidRPr="00975F8A" w:rsidRDefault="008B5010" w:rsidP="008F1335">
            <w:pPr>
              <w:jc w:val="both"/>
              <w:rPr>
                <w:rFonts w:eastAsia="TimesNewRomanPSMT"/>
                <w:b/>
                <w:bCs/>
                <w:lang w:val="ru-RU"/>
              </w:rPr>
            </w:pPr>
          </w:p>
        </w:tc>
      </w:tr>
      <w:tr w:rsidR="008B5010" w:rsidRPr="00975F8A" w:rsidTr="008F1335">
        <w:trPr>
          <w:trHeight w:val="717"/>
        </w:trPr>
        <w:tc>
          <w:tcPr>
            <w:tcW w:w="2654" w:type="dxa"/>
            <w:tcBorders>
              <w:top w:val="double" w:sz="4" w:space="0" w:color="auto"/>
              <w:bottom w:val="single" w:sz="4" w:space="0" w:color="000000"/>
            </w:tcBorders>
            <w:shd w:val="clear" w:color="auto" w:fill="auto"/>
          </w:tcPr>
          <w:p w:rsidR="008B5010" w:rsidRPr="00573448" w:rsidRDefault="00573448" w:rsidP="00573448">
            <w:pPr>
              <w:rPr>
                <w:rFonts w:eastAsia="TimesNewRomanPSMT"/>
                <w:b/>
                <w:bCs/>
                <w:i/>
                <w:lang w:val="ru-RU"/>
              </w:rPr>
            </w:pPr>
            <w:r w:rsidRPr="00573448">
              <w:rPr>
                <w:b/>
                <w:i/>
              </w:rPr>
              <w:t xml:space="preserve">УВ ВИС спектрофотометар </w:t>
            </w:r>
            <w:r w:rsidRPr="00573448">
              <w:rPr>
                <w:b/>
                <w:i/>
                <w:lang w:val="sr-Cyrl-CS"/>
              </w:rPr>
              <w:t xml:space="preserve">тип </w:t>
            </w:r>
            <w:r w:rsidRPr="00573448">
              <w:rPr>
                <w:b/>
                <w:i/>
              </w:rPr>
              <w:t>1</w:t>
            </w:r>
          </w:p>
        </w:tc>
        <w:tc>
          <w:tcPr>
            <w:tcW w:w="851" w:type="dxa"/>
            <w:tcBorders>
              <w:top w:val="double" w:sz="4" w:space="0" w:color="auto"/>
              <w:bottom w:val="single" w:sz="4" w:space="0" w:color="000000"/>
              <w:right w:val="single" w:sz="4" w:space="0" w:color="auto"/>
            </w:tcBorders>
            <w:shd w:val="clear" w:color="auto" w:fill="auto"/>
          </w:tcPr>
          <w:p w:rsidR="008B5010" w:rsidRPr="00975F8A" w:rsidRDefault="008B5010" w:rsidP="008F1335">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8B5010" w:rsidRPr="00975F8A" w:rsidRDefault="008B5010" w:rsidP="008F1335">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8B5010" w:rsidRPr="00975F8A" w:rsidRDefault="008B5010" w:rsidP="008F1335">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8B5010" w:rsidRPr="00975F8A" w:rsidRDefault="008B5010" w:rsidP="008F1335">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8B5010" w:rsidRPr="00975F8A" w:rsidRDefault="008B5010" w:rsidP="008F1335">
            <w:pPr>
              <w:rPr>
                <w:rFonts w:eastAsia="TimesNewRomanPSMT"/>
                <w:b/>
                <w:bCs/>
                <w:lang w:val="ru-RU"/>
              </w:rPr>
            </w:pPr>
          </w:p>
        </w:tc>
      </w:tr>
      <w:tr w:rsidR="008B5010" w:rsidRPr="00263DEE" w:rsidTr="008F1335">
        <w:trPr>
          <w:trHeight w:val="482"/>
        </w:trPr>
        <w:tc>
          <w:tcPr>
            <w:tcW w:w="4355" w:type="dxa"/>
            <w:gridSpan w:val="3"/>
            <w:tcBorders>
              <w:top w:val="double" w:sz="4" w:space="0" w:color="auto"/>
              <w:left w:val="nil"/>
              <w:bottom w:val="nil"/>
              <w:right w:val="nil"/>
            </w:tcBorders>
            <w:shd w:val="clear" w:color="auto" w:fill="auto"/>
          </w:tcPr>
          <w:p w:rsidR="008B5010" w:rsidRPr="00263DEE" w:rsidRDefault="008B5010" w:rsidP="008F1335">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8B5010" w:rsidRDefault="008B5010" w:rsidP="008F1335">
            <w:pPr>
              <w:snapToGrid w:val="0"/>
              <w:jc w:val="both"/>
              <w:rPr>
                <w:rFonts w:eastAsia="TimesNewRomanPSMT"/>
                <w:bCs/>
                <w:lang w:val="ru-RU"/>
              </w:rPr>
            </w:pPr>
            <w:r>
              <w:rPr>
                <w:rFonts w:eastAsia="TimesNewRomanPSMT"/>
                <w:bCs/>
                <w:lang w:val="ru-RU"/>
              </w:rPr>
              <w:t xml:space="preserve">                                                      </w:t>
            </w:r>
          </w:p>
          <w:p w:rsidR="008B5010" w:rsidRDefault="008B5010" w:rsidP="008F1335">
            <w:pPr>
              <w:snapToGrid w:val="0"/>
              <w:jc w:val="both"/>
              <w:rPr>
                <w:rFonts w:eastAsia="TimesNewRomanPSMT"/>
                <w:bCs/>
                <w:lang w:val="ru-RU"/>
              </w:rPr>
            </w:pPr>
            <w:r>
              <w:rPr>
                <w:rFonts w:eastAsia="TimesNewRomanPSMT"/>
                <w:bCs/>
                <w:lang w:val="ru-RU"/>
              </w:rPr>
              <w:t xml:space="preserve">                                                        УКУПНО       </w:t>
            </w:r>
          </w:p>
          <w:p w:rsidR="008B5010" w:rsidRPr="00263DEE" w:rsidRDefault="008B5010"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5010" w:rsidRPr="00263DEE" w:rsidRDefault="008B5010" w:rsidP="008F1335">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8B5010" w:rsidRPr="00263DEE" w:rsidRDefault="008B5010" w:rsidP="008F1335">
            <w:pPr>
              <w:snapToGrid w:val="0"/>
              <w:jc w:val="both"/>
              <w:rPr>
                <w:rFonts w:eastAsia="TimesNewRomanPSMT"/>
                <w:bCs/>
                <w:lang w:val="ru-RU"/>
              </w:rPr>
            </w:pPr>
          </w:p>
        </w:tc>
      </w:tr>
    </w:tbl>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Default="008B5010" w:rsidP="008B5010">
      <w:pPr>
        <w:jc w:val="both"/>
        <w:rPr>
          <w:i/>
          <w:iCs/>
          <w:sz w:val="20"/>
          <w:szCs w:val="20"/>
          <w:lang w:val="sr-Cyrl-CS"/>
        </w:rPr>
      </w:pPr>
    </w:p>
    <w:p w:rsidR="008B5010" w:rsidRPr="00E218DF" w:rsidRDefault="008B5010" w:rsidP="008B5010">
      <w:pPr>
        <w:jc w:val="both"/>
        <w:rPr>
          <w:i/>
          <w:iCs/>
          <w:sz w:val="20"/>
          <w:szCs w:val="20"/>
          <w:lang w:val="sr-Cyrl-CS"/>
        </w:rPr>
      </w:pPr>
    </w:p>
    <w:p w:rsidR="008B5010" w:rsidRDefault="008B5010" w:rsidP="008B5010">
      <w:pPr>
        <w:jc w:val="both"/>
        <w:rPr>
          <w:rFonts w:eastAsia="TimesNewRomanPSMT"/>
          <w:bCs/>
          <w:lang w:val="sr-Cyrl-CS"/>
        </w:rPr>
      </w:pPr>
    </w:p>
    <w:p w:rsidR="008B5010" w:rsidRDefault="008B5010" w:rsidP="008B5010">
      <w:pPr>
        <w:jc w:val="both"/>
        <w:rPr>
          <w:rFonts w:eastAsia="TimesNewRomanPSMT"/>
          <w:bCs/>
          <w:i/>
          <w:sz w:val="18"/>
          <w:szCs w:val="18"/>
          <w:lang w:val="sr-Cyrl-CS"/>
        </w:rPr>
      </w:pPr>
    </w:p>
    <w:p w:rsidR="008B5010" w:rsidRDefault="008B5010" w:rsidP="008B5010">
      <w:pPr>
        <w:ind w:left="720" w:firstLine="720"/>
        <w:jc w:val="both"/>
        <w:rPr>
          <w:rFonts w:eastAsia="TimesNewRomanPSMT"/>
          <w:bCs/>
          <w:lang w:val="sr-Cyrl-CS"/>
        </w:rPr>
      </w:pPr>
    </w:p>
    <w:p w:rsidR="008B5010" w:rsidRDefault="008B5010" w:rsidP="008B5010">
      <w:pPr>
        <w:ind w:left="720" w:firstLine="720"/>
        <w:jc w:val="both"/>
        <w:rPr>
          <w:rFonts w:eastAsia="TimesNewRomanPSMT"/>
          <w:bCs/>
          <w:lang w:val="sr-Cyrl-CS"/>
        </w:rPr>
      </w:pPr>
    </w:p>
    <w:p w:rsidR="008B5010" w:rsidRDefault="008B5010" w:rsidP="008B5010">
      <w:pPr>
        <w:ind w:left="720" w:firstLine="720"/>
        <w:jc w:val="both"/>
        <w:rPr>
          <w:rFonts w:eastAsia="TimesNewRomanPSMT"/>
          <w:bCs/>
          <w:lang w:val="sr-Cyrl-CS"/>
        </w:rPr>
      </w:pPr>
    </w:p>
    <w:p w:rsidR="008B5010" w:rsidRDefault="008B5010" w:rsidP="008B5010">
      <w:pPr>
        <w:ind w:left="720" w:firstLine="720"/>
        <w:jc w:val="both"/>
        <w:rPr>
          <w:rFonts w:eastAsia="TimesNewRomanPSMT"/>
          <w:bCs/>
          <w:lang w:val="sr-Cyrl-CS"/>
        </w:rPr>
      </w:pPr>
    </w:p>
    <w:p w:rsidR="008B5010" w:rsidRPr="00263DEE" w:rsidRDefault="008B5010" w:rsidP="008B5010">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8B5010" w:rsidRPr="00263DEE" w:rsidRDefault="008B5010" w:rsidP="008B5010">
      <w:pPr>
        <w:ind w:left="2880" w:firstLine="720"/>
        <w:jc w:val="both"/>
        <w:rPr>
          <w:rFonts w:eastAsia="TimesNewRomanPS-BoldMT"/>
          <w:b/>
          <w:bCs/>
          <w:i/>
          <w:iCs/>
          <w:color w:val="002060"/>
        </w:rPr>
      </w:pPr>
      <w:r w:rsidRPr="00263DEE">
        <w:rPr>
          <w:rFonts w:eastAsia="TimesNewRomanPSMT"/>
          <w:bCs/>
        </w:rPr>
        <w:t xml:space="preserve">    М. П. </w:t>
      </w:r>
    </w:p>
    <w:p w:rsidR="008B5010" w:rsidRPr="00A94478" w:rsidRDefault="008B5010" w:rsidP="008B5010">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8B5010" w:rsidRDefault="008B5010" w:rsidP="004457F9">
      <w:pPr>
        <w:jc w:val="both"/>
        <w:rPr>
          <w:i/>
          <w:iCs/>
          <w:sz w:val="20"/>
          <w:szCs w:val="20"/>
          <w:lang w:val="sr-Cyrl-CS"/>
        </w:rPr>
      </w:pPr>
    </w:p>
    <w:p w:rsidR="008B5010" w:rsidRDefault="008B5010"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3A4728" w:rsidRDefault="003A4728" w:rsidP="004457F9">
      <w:pPr>
        <w:jc w:val="both"/>
        <w:rPr>
          <w:i/>
          <w:iCs/>
          <w:sz w:val="20"/>
          <w:szCs w:val="20"/>
          <w:lang w:val="sr-Cyrl-CS"/>
        </w:rPr>
      </w:pPr>
    </w:p>
    <w:p w:rsidR="00F806A4" w:rsidRDefault="00F806A4" w:rsidP="004457F9">
      <w:pPr>
        <w:jc w:val="both"/>
        <w:rPr>
          <w:i/>
          <w:iCs/>
          <w:sz w:val="20"/>
          <w:szCs w:val="20"/>
          <w:lang w:val="sr-Cyrl-CS"/>
        </w:rPr>
      </w:pPr>
    </w:p>
    <w:p w:rsidR="0085592C" w:rsidRDefault="0085592C" w:rsidP="004457F9">
      <w:pPr>
        <w:jc w:val="both"/>
        <w:rPr>
          <w:i/>
          <w:iCs/>
          <w:sz w:val="20"/>
          <w:szCs w:val="20"/>
          <w:lang w:val="sr-Cyrl-CS"/>
        </w:rPr>
      </w:pPr>
    </w:p>
    <w:p w:rsidR="00F806A4" w:rsidRDefault="00F806A4" w:rsidP="004457F9">
      <w:pPr>
        <w:jc w:val="both"/>
        <w:rPr>
          <w:i/>
          <w:iCs/>
          <w:sz w:val="20"/>
          <w:szCs w:val="20"/>
          <w:lang w:val="sr-Cyrl-CS"/>
        </w:rPr>
      </w:pPr>
    </w:p>
    <w:p w:rsidR="00F806A4" w:rsidRDefault="00F806A4" w:rsidP="004457F9">
      <w:pPr>
        <w:jc w:val="both"/>
        <w:rPr>
          <w:i/>
          <w:iCs/>
          <w:sz w:val="20"/>
          <w:szCs w:val="20"/>
          <w:lang w:val="sr-Cyrl-CS"/>
        </w:rPr>
      </w:pPr>
    </w:p>
    <w:p w:rsidR="003A4728" w:rsidRDefault="003A4728" w:rsidP="004457F9">
      <w:pPr>
        <w:jc w:val="both"/>
        <w:rPr>
          <w:i/>
          <w:iCs/>
          <w:sz w:val="20"/>
          <w:szCs w:val="20"/>
          <w:lang w:val="sr-Cyrl-CS"/>
        </w:rPr>
      </w:pPr>
    </w:p>
    <w:p w:rsidR="006410A4" w:rsidRDefault="006410A4" w:rsidP="006410A4">
      <w:pPr>
        <w:jc w:val="both"/>
        <w:rPr>
          <w:i/>
          <w:iCs/>
          <w:sz w:val="20"/>
          <w:szCs w:val="20"/>
          <w:lang w:val="sr-Cyrl-CS"/>
        </w:rPr>
      </w:pPr>
    </w:p>
    <w:p w:rsidR="006410A4" w:rsidRPr="00263DEE" w:rsidRDefault="006410A4" w:rsidP="006410A4">
      <w:pPr>
        <w:shd w:val="clear" w:color="auto" w:fill="C6D9F1"/>
        <w:jc w:val="center"/>
        <w:rPr>
          <w:b/>
          <w:bCs/>
          <w:i/>
          <w:iCs/>
        </w:rPr>
      </w:pPr>
      <w:r w:rsidRPr="00263DEE">
        <w:rPr>
          <w:b/>
          <w:bCs/>
          <w:i/>
          <w:iCs/>
        </w:rPr>
        <w:lastRenderedPageBreak/>
        <w:t>VI ОБРАЗАЦ ПОНУДЕ</w:t>
      </w:r>
    </w:p>
    <w:p w:rsidR="006410A4" w:rsidRPr="006410A4" w:rsidRDefault="006410A4" w:rsidP="006410A4">
      <w:pPr>
        <w:shd w:val="clear" w:color="auto" w:fill="C6D9F1"/>
        <w:jc w:val="center"/>
        <w:rPr>
          <w:b/>
          <w:bCs/>
          <w:i/>
          <w:iCs/>
          <w:lang w:val="sr-Cyrl-CS"/>
        </w:rPr>
      </w:pPr>
      <w:r>
        <w:rPr>
          <w:b/>
          <w:bCs/>
          <w:i/>
          <w:iCs/>
          <w:lang w:val="sr-Cyrl-CS"/>
        </w:rPr>
        <w:t>Партија 5</w:t>
      </w:r>
      <w:r w:rsidRPr="00DF61B0">
        <w:rPr>
          <w:b/>
          <w:bCs/>
          <w:i/>
          <w:iCs/>
          <w:lang w:val="sr-Cyrl-CS"/>
        </w:rPr>
        <w:t xml:space="preserve"> - </w:t>
      </w:r>
      <w:r w:rsidRPr="004E47C8">
        <w:rPr>
          <w:b/>
        </w:rPr>
        <w:t>УВ ВИС спектрофотометар</w:t>
      </w:r>
      <w:r w:rsidRPr="004E47C8">
        <w:t xml:space="preserve"> </w:t>
      </w:r>
      <w:r w:rsidRPr="00470148">
        <w:rPr>
          <w:b/>
          <w:lang w:val="sr-Cyrl-CS"/>
        </w:rPr>
        <w:t>тип</w:t>
      </w:r>
      <w:r>
        <w:rPr>
          <w:lang w:val="sr-Cyrl-CS"/>
        </w:rPr>
        <w:t xml:space="preserve"> </w:t>
      </w:r>
      <w:r>
        <w:rPr>
          <w:b/>
          <w:lang w:val="sr-Cyrl-CS"/>
        </w:rPr>
        <w:t>2</w:t>
      </w:r>
    </w:p>
    <w:p w:rsidR="006410A4" w:rsidRPr="00263DEE" w:rsidRDefault="006410A4" w:rsidP="006410A4">
      <w:pPr>
        <w:rPr>
          <w:b/>
          <w:bCs/>
          <w:i/>
          <w:iCs/>
        </w:rPr>
      </w:pPr>
    </w:p>
    <w:p w:rsidR="006410A4" w:rsidRDefault="006410A4" w:rsidP="006410A4">
      <w:pPr>
        <w:jc w:val="both"/>
        <w:rPr>
          <w:lang w:val="sr-Cyrl-CS"/>
        </w:rPr>
      </w:pPr>
      <w:r w:rsidRPr="008B0CA3">
        <w:rPr>
          <w:iCs/>
        </w:rPr>
        <w:t xml:space="preserve">Понуда бр ________________ од __________________ за јавну набавку </w:t>
      </w:r>
      <w:r w:rsidRPr="004E47C8">
        <w:rPr>
          <w:b/>
        </w:rPr>
        <w:t>УВ ВИС спектрофотомет</w:t>
      </w:r>
      <w:r>
        <w:rPr>
          <w:b/>
          <w:lang w:val="sr-Cyrl-CS"/>
        </w:rPr>
        <w:t>ра</w:t>
      </w:r>
      <w:r w:rsidRPr="004E47C8">
        <w:t xml:space="preserve"> </w:t>
      </w:r>
      <w:r w:rsidRPr="00470148">
        <w:rPr>
          <w:b/>
          <w:lang w:val="sr-Cyrl-CS"/>
        </w:rPr>
        <w:t>тип</w:t>
      </w:r>
      <w:r>
        <w:rPr>
          <w:lang w:val="sr-Cyrl-CS"/>
        </w:rPr>
        <w:t xml:space="preserve"> </w:t>
      </w:r>
      <w:r w:rsidRPr="004E47C8">
        <w:rPr>
          <w:b/>
        </w:rPr>
        <w:t>1</w:t>
      </w:r>
    </w:p>
    <w:p w:rsidR="006410A4" w:rsidRPr="00263DEE" w:rsidRDefault="006410A4" w:rsidP="006410A4">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Назив понуђача:</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Адреса понуђача:</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Матични број понуђача:</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Порески идентификациони број понуђача (ПИБ):</w:t>
            </w:r>
          </w:p>
          <w:p w:rsidR="006410A4" w:rsidRPr="00263DEE" w:rsidRDefault="006410A4"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lang w:val="ru-RU"/>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Име особе за контакт:</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6410A4" w:rsidRPr="00263DEE" w:rsidRDefault="006410A4"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lang w:val="ru-RU"/>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Телефон:</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rPr>
            </w:pPr>
            <w:r w:rsidRPr="00263DEE">
              <w:rPr>
                <w:i/>
                <w:iCs/>
              </w:rPr>
              <w:t>Телефакс:</w:t>
            </w:r>
          </w:p>
          <w:p w:rsidR="006410A4" w:rsidRPr="00263DEE" w:rsidRDefault="006410A4"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rPr>
            </w:pPr>
          </w:p>
          <w:p w:rsidR="006410A4" w:rsidRPr="00263DEE" w:rsidRDefault="006410A4" w:rsidP="008E7AEC">
            <w:pPr>
              <w:rPr>
                <w:b/>
                <w:bCs/>
                <w:i/>
                <w:iCs/>
              </w:rPr>
            </w:pPr>
          </w:p>
          <w:p w:rsidR="006410A4" w:rsidRPr="00263DEE" w:rsidRDefault="006410A4" w:rsidP="008E7AEC">
            <w:pPr>
              <w:rPr>
                <w:b/>
                <w:bCs/>
                <w:i/>
                <w:iCs/>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Број рачуна понуђача и назив банке:</w:t>
            </w:r>
          </w:p>
          <w:p w:rsidR="006410A4" w:rsidRPr="00263DEE" w:rsidRDefault="006410A4"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rPr>
                <w:b/>
                <w:bCs/>
                <w:i/>
                <w:iCs/>
                <w:lang w:val="ru-RU"/>
              </w:rPr>
            </w:pPr>
          </w:p>
          <w:p w:rsidR="006410A4" w:rsidRPr="00263DEE" w:rsidRDefault="006410A4" w:rsidP="008E7AEC">
            <w:pPr>
              <w:rPr>
                <w:b/>
                <w:bCs/>
                <w:i/>
                <w:iCs/>
                <w:lang w:val="ru-RU"/>
              </w:rPr>
            </w:pPr>
          </w:p>
          <w:p w:rsidR="006410A4" w:rsidRPr="00263DEE" w:rsidRDefault="006410A4" w:rsidP="008E7AEC">
            <w:pPr>
              <w:rPr>
                <w:b/>
                <w:bCs/>
                <w:i/>
                <w:iCs/>
                <w:lang w:val="ru-RU"/>
              </w:rPr>
            </w:pPr>
          </w:p>
        </w:tc>
      </w:tr>
      <w:tr w:rsidR="006410A4" w:rsidRPr="00263DEE" w:rsidTr="008E7AEC">
        <w:tc>
          <w:tcPr>
            <w:tcW w:w="4621"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ind w:firstLine="708"/>
              <w:rPr>
                <w:b/>
                <w:bCs/>
                <w:i/>
                <w:iCs/>
                <w:lang w:val="ru-RU"/>
              </w:rPr>
            </w:pPr>
          </w:p>
          <w:p w:rsidR="006410A4" w:rsidRPr="00263DEE" w:rsidRDefault="006410A4" w:rsidP="008E7AEC">
            <w:pPr>
              <w:ind w:firstLine="708"/>
              <w:rPr>
                <w:b/>
                <w:bCs/>
                <w:i/>
                <w:iCs/>
                <w:lang w:val="ru-RU"/>
              </w:rPr>
            </w:pPr>
          </w:p>
          <w:p w:rsidR="006410A4" w:rsidRPr="00263DEE" w:rsidRDefault="006410A4" w:rsidP="008E7AEC">
            <w:pPr>
              <w:ind w:firstLine="708"/>
              <w:rPr>
                <w:b/>
                <w:bCs/>
                <w:i/>
                <w:iCs/>
                <w:lang w:val="ru-RU"/>
              </w:rPr>
            </w:pPr>
          </w:p>
        </w:tc>
      </w:tr>
    </w:tbl>
    <w:p w:rsidR="006410A4" w:rsidRPr="0065696D" w:rsidRDefault="006410A4" w:rsidP="006410A4">
      <w:pPr>
        <w:rPr>
          <w:b/>
          <w:bCs/>
          <w:i/>
          <w:iCs/>
          <w:lang w:val="sr-Cyrl-CS"/>
        </w:rPr>
      </w:pPr>
    </w:p>
    <w:p w:rsidR="006410A4" w:rsidRPr="00263DEE" w:rsidRDefault="006410A4" w:rsidP="006410A4">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6410A4"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410A4" w:rsidRPr="0065696D" w:rsidRDefault="006410A4" w:rsidP="008E7AEC">
            <w:pPr>
              <w:snapToGrid w:val="0"/>
              <w:rPr>
                <w:lang w:val="sr-Cyrl-CS"/>
              </w:rPr>
            </w:pPr>
          </w:p>
          <w:p w:rsidR="006410A4" w:rsidRPr="00263DEE" w:rsidRDefault="006410A4" w:rsidP="008E7AEC">
            <w:pPr>
              <w:jc w:val="center"/>
              <w:rPr>
                <w:rFonts w:eastAsia="TimesNewRomanPSMT"/>
                <w:b/>
                <w:bCs/>
              </w:rPr>
            </w:pPr>
            <w:r w:rsidRPr="00263DEE">
              <w:rPr>
                <w:rFonts w:eastAsia="TimesNewRomanPSMT"/>
                <w:b/>
                <w:bCs/>
              </w:rPr>
              <w:t xml:space="preserve">А) САМОСТАЛНО </w:t>
            </w:r>
          </w:p>
        </w:tc>
      </w:tr>
      <w:tr w:rsidR="006410A4"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center"/>
              <w:rPr>
                <w:rFonts w:eastAsia="TimesNewRomanPSMT"/>
                <w:b/>
                <w:bCs/>
              </w:rPr>
            </w:pPr>
          </w:p>
          <w:p w:rsidR="006410A4" w:rsidRPr="00263DEE" w:rsidRDefault="006410A4" w:rsidP="008E7AEC">
            <w:pPr>
              <w:jc w:val="center"/>
              <w:rPr>
                <w:rFonts w:eastAsia="TimesNewRomanPSMT"/>
                <w:b/>
                <w:bCs/>
              </w:rPr>
            </w:pPr>
            <w:r w:rsidRPr="00263DEE">
              <w:rPr>
                <w:rFonts w:eastAsia="TimesNewRomanPSMT"/>
                <w:b/>
                <w:bCs/>
              </w:rPr>
              <w:t>Б) СА ПОДИЗВОЂАЧЕМ</w:t>
            </w:r>
          </w:p>
        </w:tc>
      </w:tr>
      <w:tr w:rsidR="006410A4"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center"/>
              <w:rPr>
                <w:rFonts w:eastAsia="TimesNewRomanPSMT"/>
                <w:b/>
                <w:bCs/>
              </w:rPr>
            </w:pPr>
          </w:p>
          <w:p w:rsidR="006410A4" w:rsidRPr="00263DEE" w:rsidRDefault="006410A4" w:rsidP="008E7AEC">
            <w:pPr>
              <w:jc w:val="center"/>
              <w:rPr>
                <w:b/>
                <w:i/>
                <w:iCs/>
                <w:lang w:val="ru-RU"/>
              </w:rPr>
            </w:pPr>
            <w:r w:rsidRPr="00263DEE">
              <w:rPr>
                <w:rFonts w:eastAsia="TimesNewRomanPSMT"/>
                <w:b/>
                <w:bCs/>
              </w:rPr>
              <w:t>В) КАО ЗАЈЕДНИЧКУ ПОНУДУ</w:t>
            </w:r>
          </w:p>
        </w:tc>
      </w:tr>
    </w:tbl>
    <w:p w:rsidR="006410A4" w:rsidRPr="0065696D" w:rsidRDefault="006410A4" w:rsidP="006410A4">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6410A4" w:rsidRDefault="006410A4" w:rsidP="006410A4">
      <w:pPr>
        <w:jc w:val="both"/>
        <w:rPr>
          <w:rFonts w:eastAsia="TimesNewRomanPSMT"/>
          <w:b/>
          <w:bCs/>
          <w:i/>
          <w:lang w:val="sr-Cyrl-CS"/>
        </w:rPr>
      </w:pPr>
    </w:p>
    <w:p w:rsidR="006410A4" w:rsidRPr="00263DEE" w:rsidRDefault="006410A4" w:rsidP="006410A4">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6410A4" w:rsidRPr="00263DEE" w:rsidRDefault="006410A4" w:rsidP="006410A4">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pPr>
          </w:p>
          <w:p w:rsidR="006410A4" w:rsidRPr="00263DEE" w:rsidRDefault="006410A4"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bl>
    <w:p w:rsidR="006410A4" w:rsidRDefault="006410A4" w:rsidP="006410A4">
      <w:pPr>
        <w:jc w:val="both"/>
        <w:rPr>
          <w:b/>
          <w:bCs/>
          <w:i/>
          <w:iCs/>
          <w:sz w:val="22"/>
          <w:szCs w:val="22"/>
          <w:u w:val="single"/>
          <w:lang w:val="ru-RU"/>
        </w:rPr>
      </w:pPr>
    </w:p>
    <w:p w:rsidR="006410A4" w:rsidRPr="00C0305A" w:rsidRDefault="006410A4" w:rsidP="006410A4">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6410A4" w:rsidRPr="00C0305A" w:rsidRDefault="006410A4" w:rsidP="006410A4">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Default="006410A4" w:rsidP="006410A4">
      <w:pPr>
        <w:jc w:val="both"/>
        <w:rPr>
          <w:rFonts w:eastAsia="TimesNewRomanPSMT"/>
          <w:b/>
          <w:bCs/>
          <w:lang w:val="ru-RU"/>
        </w:rPr>
      </w:pPr>
    </w:p>
    <w:p w:rsidR="006410A4" w:rsidRPr="00263DEE" w:rsidRDefault="006410A4" w:rsidP="006410A4">
      <w:pPr>
        <w:jc w:val="both"/>
        <w:rPr>
          <w:rFonts w:eastAsia="TimesNewRomanPSMT"/>
          <w:b/>
          <w:bCs/>
          <w:lang w:val="ru-RU"/>
        </w:rPr>
      </w:pPr>
    </w:p>
    <w:p w:rsidR="006410A4" w:rsidRPr="00263DEE" w:rsidRDefault="006410A4" w:rsidP="006410A4">
      <w:pPr>
        <w:jc w:val="both"/>
        <w:rPr>
          <w:rFonts w:eastAsia="TimesNewRomanPSMT"/>
          <w:b/>
          <w:bCs/>
          <w:lang w:val="ru-RU"/>
        </w:rPr>
      </w:pPr>
    </w:p>
    <w:p w:rsidR="006410A4" w:rsidRPr="00263DEE" w:rsidRDefault="006410A4" w:rsidP="006410A4">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6410A4" w:rsidRPr="00263DEE" w:rsidRDefault="006410A4" w:rsidP="006410A4">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pPr>
          </w:p>
          <w:p w:rsidR="006410A4" w:rsidRPr="00263DEE" w:rsidRDefault="006410A4"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lang w:val="ru-RU"/>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lang w:val="ru-RU"/>
              </w:rPr>
            </w:pPr>
          </w:p>
          <w:p w:rsidR="006410A4" w:rsidRPr="00263DEE" w:rsidRDefault="006410A4"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r w:rsidR="006410A4" w:rsidRPr="00263DEE" w:rsidTr="008E7AEC">
        <w:tc>
          <w:tcPr>
            <w:tcW w:w="465"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10A4" w:rsidRPr="00263DEE" w:rsidRDefault="006410A4" w:rsidP="008E7AEC">
            <w:pPr>
              <w:snapToGrid w:val="0"/>
              <w:jc w:val="both"/>
              <w:rPr>
                <w:rFonts w:eastAsia="TimesNewRomanPSMT"/>
                <w:bCs/>
                <w:i/>
              </w:rPr>
            </w:pPr>
          </w:p>
          <w:p w:rsidR="006410A4" w:rsidRPr="00263DEE" w:rsidRDefault="006410A4"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410A4" w:rsidRPr="00263DEE" w:rsidRDefault="006410A4" w:rsidP="008E7AEC">
            <w:pPr>
              <w:snapToGrid w:val="0"/>
              <w:jc w:val="both"/>
              <w:rPr>
                <w:rFonts w:eastAsia="TimesNewRomanPSMT"/>
                <w:b/>
                <w:bCs/>
              </w:rPr>
            </w:pPr>
          </w:p>
        </w:tc>
      </w:tr>
    </w:tbl>
    <w:p w:rsidR="006410A4" w:rsidRDefault="006410A4" w:rsidP="006410A4">
      <w:pPr>
        <w:jc w:val="both"/>
        <w:rPr>
          <w:b/>
          <w:bCs/>
          <w:i/>
          <w:iCs/>
          <w:u w:val="single"/>
          <w:lang w:val="sr-Cyrl-CS"/>
        </w:rPr>
      </w:pPr>
    </w:p>
    <w:p w:rsidR="006410A4" w:rsidRDefault="006410A4" w:rsidP="006410A4">
      <w:pPr>
        <w:jc w:val="both"/>
        <w:rPr>
          <w:b/>
          <w:bCs/>
          <w:i/>
          <w:iCs/>
          <w:u w:val="single"/>
          <w:lang w:val="sr-Cyrl-CS"/>
        </w:rPr>
      </w:pPr>
    </w:p>
    <w:p w:rsidR="006410A4" w:rsidRDefault="006410A4" w:rsidP="006410A4">
      <w:pPr>
        <w:jc w:val="both"/>
        <w:rPr>
          <w:b/>
          <w:bCs/>
          <w:i/>
          <w:iCs/>
          <w:u w:val="single"/>
          <w:lang w:val="sr-Cyrl-CS"/>
        </w:rPr>
      </w:pPr>
    </w:p>
    <w:p w:rsidR="006410A4" w:rsidRPr="00C0305A" w:rsidRDefault="006410A4" w:rsidP="006410A4">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6410A4" w:rsidRPr="00C0305A" w:rsidRDefault="006410A4" w:rsidP="006410A4">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410A4" w:rsidRPr="00C0305A" w:rsidRDefault="006410A4" w:rsidP="006410A4">
      <w:pPr>
        <w:jc w:val="both"/>
        <w:rPr>
          <w:b/>
          <w:bCs/>
          <w:i/>
          <w:iCs/>
          <w:sz w:val="22"/>
          <w:szCs w:val="22"/>
        </w:rPr>
      </w:pPr>
    </w:p>
    <w:p w:rsidR="006410A4" w:rsidRDefault="006410A4" w:rsidP="006410A4">
      <w:pPr>
        <w:jc w:val="both"/>
        <w:rPr>
          <w:b/>
          <w:bCs/>
          <w:i/>
          <w:iCs/>
          <w:lang w:val="sr-Cyrl-CS"/>
        </w:rPr>
      </w:pPr>
    </w:p>
    <w:p w:rsidR="006410A4" w:rsidRPr="0065696D" w:rsidRDefault="006410A4" w:rsidP="006410A4">
      <w:pPr>
        <w:jc w:val="both"/>
        <w:rPr>
          <w:b/>
          <w:bCs/>
          <w:i/>
          <w:iCs/>
          <w:lang w:val="sr-Cyrl-CS"/>
        </w:rPr>
      </w:pPr>
    </w:p>
    <w:p w:rsidR="006410A4" w:rsidRPr="00263DEE" w:rsidRDefault="006410A4" w:rsidP="006410A4">
      <w:pPr>
        <w:jc w:val="both"/>
        <w:rPr>
          <w:b/>
          <w:bCs/>
          <w:i/>
          <w:iCs/>
        </w:rPr>
      </w:pPr>
    </w:p>
    <w:p w:rsidR="006410A4" w:rsidRDefault="006410A4" w:rsidP="006410A4">
      <w:pPr>
        <w:jc w:val="both"/>
        <w:rPr>
          <w:b/>
          <w:bCs/>
          <w:i/>
          <w:iCs/>
          <w:lang w:val="sr-Cyrl-CS"/>
        </w:rPr>
      </w:pPr>
    </w:p>
    <w:p w:rsidR="006410A4" w:rsidRDefault="006410A4" w:rsidP="006410A4">
      <w:pPr>
        <w:jc w:val="both"/>
        <w:rPr>
          <w:b/>
          <w:bCs/>
          <w:i/>
          <w:iCs/>
          <w:lang w:val="sr-Cyrl-CS"/>
        </w:rPr>
      </w:pPr>
    </w:p>
    <w:p w:rsidR="006410A4" w:rsidRDefault="006410A4" w:rsidP="006410A4">
      <w:pPr>
        <w:jc w:val="both"/>
        <w:rPr>
          <w:b/>
          <w:bCs/>
          <w:i/>
          <w:iCs/>
          <w:lang w:val="sr-Cyrl-CS"/>
        </w:rPr>
      </w:pPr>
    </w:p>
    <w:p w:rsidR="006410A4" w:rsidRPr="0085592C" w:rsidRDefault="006410A4" w:rsidP="0085592C">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Pr="00573448">
        <w:t xml:space="preserve">УВ ВИС спектрофотометар </w:t>
      </w:r>
      <w:r w:rsidRPr="00573448">
        <w:rPr>
          <w:lang w:val="sr-Cyrl-CS"/>
        </w:rPr>
        <w:t xml:space="preserve">тип </w:t>
      </w:r>
      <w:r>
        <w:rPr>
          <w:lang w:val="sr-Cyrl-CS"/>
        </w:rPr>
        <w:t>2</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6410A4" w:rsidRPr="00263DEE" w:rsidRDefault="006410A4" w:rsidP="006410A4">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6410A4" w:rsidRPr="00263DEE" w:rsidRDefault="006410A4" w:rsidP="008E7AEC">
            <w:pPr>
              <w:jc w:val="both"/>
              <w:rPr>
                <w:rFonts w:eastAsia="TimesNewRomanPSMT"/>
                <w:bCs/>
                <w:color w:val="FF0000"/>
                <w:lang w:val="ru-RU"/>
              </w:rPr>
            </w:pPr>
          </w:p>
        </w:tc>
        <w:tc>
          <w:tcPr>
            <w:tcW w:w="4137" w:type="dxa"/>
            <w:shd w:val="clear" w:color="auto" w:fill="auto"/>
          </w:tcPr>
          <w:p w:rsidR="006410A4" w:rsidRPr="00263DEE" w:rsidRDefault="006410A4" w:rsidP="008E7AEC">
            <w:pPr>
              <w:snapToGrid w:val="0"/>
              <w:jc w:val="both"/>
              <w:rPr>
                <w:rFonts w:eastAsia="TimesNewRomanPSMT"/>
                <w:bCs/>
                <w:color w:val="FF0000"/>
                <w:lang w:val="ru-RU"/>
              </w:rPr>
            </w:pPr>
          </w:p>
          <w:p w:rsidR="006410A4" w:rsidRPr="00A94478" w:rsidRDefault="006410A4" w:rsidP="008E7AEC">
            <w:pPr>
              <w:jc w:val="both"/>
              <w:rPr>
                <w:rFonts w:eastAsia="TimesNewRomanPSMT"/>
                <w:bCs/>
                <w:lang w:val="ru-RU"/>
              </w:rPr>
            </w:pPr>
            <w:r w:rsidRPr="00A94478">
              <w:rPr>
                <w:rFonts w:eastAsia="TimesNewRomanPSMT"/>
                <w:bCs/>
                <w:lang w:val="ru-RU"/>
              </w:rPr>
              <w:t>......................................РСД</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Укупна цена са ПДВ-ом</w:t>
            </w:r>
          </w:p>
          <w:p w:rsidR="006410A4" w:rsidRPr="00263DEE" w:rsidRDefault="006410A4" w:rsidP="008E7AEC">
            <w:pPr>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color w:val="FF0000"/>
                <w:lang w:val="ru-RU"/>
              </w:rPr>
            </w:pPr>
          </w:p>
          <w:p w:rsidR="006410A4" w:rsidRPr="00A94478" w:rsidRDefault="006410A4"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Рок и начин плаћања</w:t>
            </w:r>
          </w:p>
          <w:p w:rsidR="006410A4" w:rsidRPr="00880CCA" w:rsidRDefault="006410A4" w:rsidP="008E7AEC">
            <w:pPr>
              <w:jc w:val="both"/>
              <w:rPr>
                <w:rFonts w:eastAsia="TimesNewRomanPSMT"/>
                <w:bCs/>
                <w:i/>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p w:rsidR="006410A4" w:rsidRPr="00263DEE" w:rsidRDefault="006410A4" w:rsidP="008E7AEC">
            <w:pPr>
              <w:snapToGrid w:val="0"/>
              <w:jc w:val="both"/>
              <w:rPr>
                <w:rFonts w:eastAsia="TimesNewRomanPSMT"/>
                <w:bCs/>
                <w:lang w:val="ru-RU"/>
              </w:rPr>
            </w:pP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Рок важења понуде</w:t>
            </w:r>
          </w:p>
          <w:p w:rsidR="006410A4" w:rsidRPr="00263DEE" w:rsidRDefault="006410A4" w:rsidP="008E7AEC">
            <w:pPr>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Pr="00263DEE" w:rsidRDefault="006410A4" w:rsidP="008E7AEC">
            <w:pPr>
              <w:snapToGrid w:val="0"/>
              <w:rPr>
                <w:rFonts w:eastAsia="TimesNewRomanPSMT"/>
                <w:bCs/>
                <w:lang w:val="ru-RU"/>
              </w:rPr>
            </w:pPr>
            <w:r>
              <w:rPr>
                <w:rFonts w:eastAsia="TimesNewRomanPSMT"/>
                <w:bCs/>
                <w:lang w:val="ru-RU"/>
              </w:rPr>
              <w:t>............................ дана од дана отварања понуде;</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263DEE" w:rsidRDefault="006410A4" w:rsidP="008E7AEC">
            <w:pPr>
              <w:jc w:val="both"/>
              <w:rPr>
                <w:rFonts w:eastAsia="TimesNewRomanPSMT"/>
                <w:bCs/>
                <w:lang w:val="ru-RU"/>
              </w:rPr>
            </w:pPr>
            <w:r w:rsidRPr="00263DEE">
              <w:rPr>
                <w:rFonts w:eastAsia="TimesNewRomanPSMT"/>
                <w:bCs/>
                <w:lang w:val="ru-RU"/>
              </w:rPr>
              <w:t>Рок испоруке</w:t>
            </w:r>
          </w:p>
          <w:p w:rsidR="006410A4" w:rsidRPr="00263DEE" w:rsidRDefault="006410A4" w:rsidP="008E7AEC">
            <w:pPr>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Pr="00263DEE" w:rsidRDefault="006410A4" w:rsidP="008E7AEC">
            <w:pPr>
              <w:snapToGrid w:val="0"/>
              <w:rPr>
                <w:rFonts w:eastAsia="TimesNewRomanPSMT"/>
                <w:bCs/>
                <w:lang w:val="ru-RU"/>
              </w:rPr>
            </w:pPr>
            <w:r>
              <w:rPr>
                <w:rFonts w:eastAsia="TimesNewRomanPSMT"/>
                <w:bCs/>
                <w:lang w:val="ru-RU"/>
              </w:rPr>
              <w:t>.............................дана од захтева наручиоца;</w:t>
            </w:r>
          </w:p>
        </w:tc>
      </w:tr>
      <w:tr w:rsidR="006410A4" w:rsidRPr="00263DEE" w:rsidTr="008E7AEC">
        <w:tc>
          <w:tcPr>
            <w:tcW w:w="4478" w:type="dxa"/>
            <w:shd w:val="clear" w:color="auto" w:fill="auto"/>
          </w:tcPr>
          <w:p w:rsidR="006410A4" w:rsidRDefault="006410A4" w:rsidP="008E7AEC">
            <w:pPr>
              <w:snapToGrid w:val="0"/>
              <w:jc w:val="both"/>
              <w:rPr>
                <w:rFonts w:eastAsia="TimesNewRomanPSMT"/>
                <w:bCs/>
                <w:lang w:val="ru-RU"/>
              </w:rPr>
            </w:pPr>
          </w:p>
          <w:p w:rsidR="006410A4" w:rsidRDefault="006410A4" w:rsidP="008E7AEC">
            <w:pPr>
              <w:snapToGrid w:val="0"/>
              <w:jc w:val="both"/>
              <w:rPr>
                <w:rFonts w:eastAsia="TimesNewRomanPSMT"/>
                <w:bCs/>
                <w:lang w:val="ru-RU"/>
              </w:rPr>
            </w:pPr>
            <w:r>
              <w:rPr>
                <w:rFonts w:eastAsia="TimesNewRomanPSMT"/>
                <w:bCs/>
                <w:lang w:val="ru-RU"/>
              </w:rPr>
              <w:t>Произвођач и модел, каталошки број</w:t>
            </w:r>
          </w:p>
          <w:p w:rsidR="006410A4" w:rsidRPr="00263DEE" w:rsidRDefault="006410A4" w:rsidP="008E7AEC">
            <w:pPr>
              <w:snapToGrid w:val="0"/>
              <w:jc w:val="both"/>
              <w:rPr>
                <w:rFonts w:eastAsia="TimesNewRomanPSMT"/>
                <w:bCs/>
                <w:lang w:val="ru-RU"/>
              </w:rPr>
            </w:pPr>
          </w:p>
        </w:tc>
        <w:tc>
          <w:tcPr>
            <w:tcW w:w="4137" w:type="dxa"/>
            <w:shd w:val="clear" w:color="auto" w:fill="auto"/>
          </w:tcPr>
          <w:p w:rsidR="006410A4" w:rsidRDefault="006410A4" w:rsidP="008E7AEC">
            <w:pPr>
              <w:snapToGrid w:val="0"/>
              <w:jc w:val="both"/>
              <w:rPr>
                <w:rFonts w:eastAsia="TimesNewRomanPSMT"/>
                <w:bCs/>
                <w:lang w:val="ru-RU"/>
              </w:rPr>
            </w:pP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p w:rsidR="006410A4" w:rsidRDefault="006410A4" w:rsidP="008E7AEC">
            <w:pPr>
              <w:snapToGrid w:val="0"/>
              <w:jc w:val="both"/>
              <w:rPr>
                <w:rFonts w:eastAsia="TimesNewRomanPSMT"/>
                <w:bCs/>
                <w:lang w:val="ru-RU"/>
              </w:rPr>
            </w:pPr>
            <w:r>
              <w:rPr>
                <w:rFonts w:eastAsia="TimesNewRomanPSMT"/>
                <w:bCs/>
                <w:lang w:val="ru-RU"/>
              </w:rPr>
              <w:t>.............................................................</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ru-RU"/>
              </w:rPr>
            </w:pPr>
          </w:p>
          <w:p w:rsidR="006410A4" w:rsidRPr="00A94478" w:rsidRDefault="006410A4"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6410A4" w:rsidRPr="00263DEE" w:rsidRDefault="006410A4" w:rsidP="008E7AEC">
            <w:pPr>
              <w:jc w:val="both"/>
              <w:rPr>
                <w:rFonts w:eastAsia="TimesNewRomanPSMT"/>
                <w:bCs/>
              </w:rPr>
            </w:pPr>
          </w:p>
        </w:tc>
        <w:tc>
          <w:tcPr>
            <w:tcW w:w="4137" w:type="dxa"/>
            <w:shd w:val="clear" w:color="auto" w:fill="auto"/>
          </w:tcPr>
          <w:p w:rsidR="006410A4" w:rsidRDefault="006410A4" w:rsidP="008E7AEC">
            <w:pPr>
              <w:snapToGrid w:val="0"/>
              <w:jc w:val="both"/>
              <w:rPr>
                <w:rFonts w:eastAsia="TimesNewRomanPSMT"/>
                <w:bCs/>
                <w:lang w:val="sr-Cyrl-CS"/>
              </w:rPr>
            </w:pPr>
          </w:p>
          <w:p w:rsidR="006410A4" w:rsidRPr="00A94478" w:rsidRDefault="006410A4" w:rsidP="008E7AEC">
            <w:pPr>
              <w:snapToGrid w:val="0"/>
              <w:jc w:val="both"/>
              <w:rPr>
                <w:rFonts w:eastAsia="TimesNewRomanPSMT"/>
                <w:bCs/>
                <w:lang w:val="sr-Cyrl-CS"/>
              </w:rPr>
            </w:pPr>
            <w:r>
              <w:rPr>
                <w:rFonts w:eastAsia="TimesNewRomanPSMT"/>
                <w:bCs/>
                <w:lang w:val="sr-Cyrl-CS"/>
              </w:rPr>
              <w:t>........................................................</w:t>
            </w:r>
          </w:p>
        </w:tc>
      </w:tr>
      <w:tr w:rsidR="006410A4" w:rsidRPr="00263DEE" w:rsidTr="008E7AEC">
        <w:tc>
          <w:tcPr>
            <w:tcW w:w="4478" w:type="dxa"/>
            <w:shd w:val="clear" w:color="auto" w:fill="auto"/>
          </w:tcPr>
          <w:p w:rsidR="006410A4" w:rsidRPr="00263DEE" w:rsidRDefault="006410A4" w:rsidP="008E7AEC">
            <w:pPr>
              <w:snapToGrid w:val="0"/>
              <w:jc w:val="both"/>
              <w:rPr>
                <w:rFonts w:eastAsia="TimesNewRomanPSMT"/>
                <w:bCs/>
                <w:lang w:val="sr-Cyrl-CS"/>
              </w:rPr>
            </w:pPr>
          </w:p>
          <w:p w:rsidR="006410A4" w:rsidRPr="00263DEE" w:rsidRDefault="006410A4"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6410A4" w:rsidRPr="00263DEE" w:rsidRDefault="006410A4" w:rsidP="008E7AEC">
            <w:pPr>
              <w:jc w:val="both"/>
              <w:rPr>
                <w:rFonts w:eastAsia="TimesNewRomanPSMT"/>
                <w:bCs/>
              </w:rPr>
            </w:pPr>
          </w:p>
        </w:tc>
        <w:tc>
          <w:tcPr>
            <w:tcW w:w="4137" w:type="dxa"/>
            <w:shd w:val="clear" w:color="auto" w:fill="auto"/>
          </w:tcPr>
          <w:p w:rsidR="006410A4" w:rsidRDefault="006410A4" w:rsidP="008E7AEC">
            <w:pPr>
              <w:snapToGrid w:val="0"/>
              <w:jc w:val="both"/>
              <w:rPr>
                <w:rFonts w:eastAsia="TimesNewRomanPSMT"/>
                <w:bCs/>
                <w:lang w:val="sr-Cyrl-CS"/>
              </w:rPr>
            </w:pPr>
          </w:p>
          <w:p w:rsidR="006410A4" w:rsidRPr="00A94478" w:rsidRDefault="006410A4"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6410A4" w:rsidRPr="00135927" w:rsidRDefault="006410A4" w:rsidP="006410A4">
      <w:pPr>
        <w:jc w:val="both"/>
        <w:rPr>
          <w:rFonts w:eastAsia="TimesNewRomanPSMT"/>
          <w:bCs/>
          <w:lang w:val="sr-Cyrl-CS"/>
        </w:rPr>
      </w:pPr>
    </w:p>
    <w:p w:rsidR="006410A4" w:rsidRPr="00263DEE" w:rsidRDefault="006410A4" w:rsidP="006410A4">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6410A4" w:rsidRPr="00263DEE" w:rsidRDefault="006410A4" w:rsidP="006410A4">
      <w:pPr>
        <w:ind w:left="2880" w:firstLine="720"/>
        <w:jc w:val="both"/>
        <w:rPr>
          <w:rFonts w:eastAsia="TimesNewRomanPS-BoldMT"/>
          <w:b/>
          <w:bCs/>
          <w:i/>
          <w:iCs/>
          <w:color w:val="002060"/>
        </w:rPr>
      </w:pPr>
      <w:r w:rsidRPr="00263DEE">
        <w:rPr>
          <w:rFonts w:eastAsia="TimesNewRomanPSMT"/>
          <w:bCs/>
        </w:rPr>
        <w:t xml:space="preserve">    М. П. </w:t>
      </w:r>
    </w:p>
    <w:p w:rsidR="006410A4" w:rsidRPr="00A94478" w:rsidRDefault="006410A4" w:rsidP="006410A4">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6410A4" w:rsidRPr="00A94478" w:rsidRDefault="006410A4" w:rsidP="006410A4">
      <w:pPr>
        <w:jc w:val="both"/>
        <w:rPr>
          <w:rFonts w:eastAsia="TimesNewRomanPS-BoldMT"/>
          <w:b/>
          <w:bCs/>
          <w:i/>
          <w:iCs/>
          <w:color w:val="002060"/>
          <w:lang w:val="sr-Cyrl-CS"/>
        </w:rPr>
      </w:pPr>
    </w:p>
    <w:p w:rsidR="006410A4" w:rsidRPr="00A94478" w:rsidRDefault="006410A4" w:rsidP="006410A4">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6410A4" w:rsidRPr="00A94478" w:rsidRDefault="006410A4" w:rsidP="006410A4">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410A4" w:rsidRDefault="006410A4" w:rsidP="006410A4">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Latn-CS"/>
        </w:rPr>
      </w:pPr>
    </w:p>
    <w:p w:rsidR="006410A4" w:rsidRDefault="006410A4" w:rsidP="006410A4">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6410A4" w:rsidRPr="006410A4" w:rsidRDefault="006410A4" w:rsidP="006410A4">
      <w:pPr>
        <w:shd w:val="clear" w:color="auto" w:fill="C6D9F1"/>
        <w:jc w:val="center"/>
        <w:rPr>
          <w:b/>
          <w:bCs/>
          <w:i/>
          <w:iCs/>
          <w:lang w:val="sr-Cyrl-CS"/>
        </w:rPr>
      </w:pPr>
      <w:r>
        <w:rPr>
          <w:b/>
          <w:bCs/>
          <w:i/>
          <w:iCs/>
          <w:lang w:val="sr-Cyrl-CS"/>
        </w:rPr>
        <w:t>Партија 5</w:t>
      </w:r>
      <w:r w:rsidRPr="00D768A2">
        <w:rPr>
          <w:b/>
          <w:bCs/>
          <w:i/>
          <w:iCs/>
          <w:lang w:val="sr-Cyrl-CS"/>
        </w:rPr>
        <w:t xml:space="preserve"> - </w:t>
      </w:r>
      <w:r w:rsidRPr="004E47C8">
        <w:rPr>
          <w:b/>
        </w:rPr>
        <w:t>УВ ВИС спектрофотометар</w:t>
      </w:r>
      <w:r w:rsidRPr="004E47C8">
        <w:t xml:space="preserve"> </w:t>
      </w:r>
      <w:r w:rsidRPr="00470148">
        <w:rPr>
          <w:b/>
          <w:lang w:val="sr-Cyrl-CS"/>
        </w:rPr>
        <w:t>тип</w:t>
      </w:r>
      <w:r>
        <w:rPr>
          <w:lang w:val="sr-Cyrl-CS"/>
        </w:rPr>
        <w:t xml:space="preserve"> </w:t>
      </w:r>
      <w:r>
        <w:rPr>
          <w:b/>
          <w:lang w:val="sr-Cyrl-CS"/>
        </w:rPr>
        <w:t>2</w:t>
      </w:r>
    </w:p>
    <w:p w:rsidR="006410A4" w:rsidRPr="00D768A2" w:rsidRDefault="006410A4" w:rsidP="006410A4">
      <w:pPr>
        <w:shd w:val="clear" w:color="auto" w:fill="C6D9F1"/>
        <w:jc w:val="center"/>
        <w:rPr>
          <w:b/>
          <w:bCs/>
          <w:i/>
          <w:iCs/>
          <w:lang w:val="sr-Cyrl-CS"/>
        </w:rPr>
      </w:pPr>
    </w:p>
    <w:p w:rsidR="006410A4" w:rsidRPr="00D768A2" w:rsidRDefault="006410A4" w:rsidP="006410A4">
      <w:pPr>
        <w:shd w:val="clear" w:color="auto" w:fill="C6D9F1"/>
        <w:jc w:val="center"/>
        <w:rPr>
          <w:b/>
          <w:bCs/>
          <w:i/>
          <w:iCs/>
          <w:lang w:val="sr-Cyrl-CS"/>
        </w:rPr>
      </w:pPr>
    </w:p>
    <w:p w:rsidR="006410A4" w:rsidRDefault="006410A4" w:rsidP="006410A4">
      <w:pPr>
        <w:jc w:val="both"/>
        <w:rPr>
          <w:i/>
          <w:iCs/>
          <w:sz w:val="20"/>
          <w:szCs w:val="20"/>
          <w:lang w:val="sr-Latn-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6410A4" w:rsidRPr="00975F8A" w:rsidTr="008E7AEC">
        <w:tc>
          <w:tcPr>
            <w:tcW w:w="2654" w:type="dxa"/>
            <w:tcBorders>
              <w:top w:val="double" w:sz="4" w:space="0" w:color="auto"/>
              <w:bottom w:val="single" w:sz="4" w:space="0" w:color="000000"/>
            </w:tcBorders>
            <w:shd w:val="clear" w:color="auto" w:fill="auto"/>
          </w:tcPr>
          <w:p w:rsidR="006410A4" w:rsidRPr="00975F8A" w:rsidRDefault="006410A4" w:rsidP="008E7AEC">
            <w:pPr>
              <w:snapToGrid w:val="0"/>
              <w:jc w:val="both"/>
              <w:rPr>
                <w:rFonts w:eastAsia="TimesNewRomanPSMT"/>
                <w:b/>
                <w:bCs/>
                <w:lang w:val="ru-RU"/>
              </w:rPr>
            </w:pPr>
          </w:p>
          <w:p w:rsidR="006410A4" w:rsidRPr="00573448" w:rsidRDefault="006410A4" w:rsidP="008E7AEC">
            <w:pPr>
              <w:rPr>
                <w:rFonts w:eastAsia="TimesNewRomanPSMT"/>
                <w:b/>
                <w:lang w:val="ru-RU"/>
              </w:rPr>
            </w:pPr>
            <w:r w:rsidRPr="00573448">
              <w:rPr>
                <w:rFonts w:eastAsia="TimesNewRomanPSMT"/>
                <w:b/>
                <w:lang w:val="ru-RU"/>
              </w:rPr>
              <w:t>Елементи понуђене цене</w:t>
            </w:r>
          </w:p>
          <w:p w:rsidR="006410A4" w:rsidRPr="00975F8A" w:rsidRDefault="006410A4"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6410A4" w:rsidRPr="00975F8A" w:rsidRDefault="006410A4" w:rsidP="008E7AEC">
            <w:pPr>
              <w:snapToGrid w:val="0"/>
              <w:jc w:val="both"/>
              <w:rPr>
                <w:rFonts w:eastAsia="TimesNewRomanPSMT"/>
                <w:b/>
                <w:bCs/>
                <w:color w:val="FF0000"/>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6410A4" w:rsidRPr="00975F8A" w:rsidRDefault="006410A4" w:rsidP="008E7AEC">
            <w:pPr>
              <w:rPr>
                <w:rFonts w:eastAsia="TimesNewRomanPSMT"/>
                <w:b/>
                <w:bCs/>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6410A4" w:rsidRPr="00975F8A" w:rsidRDefault="006410A4"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6410A4" w:rsidRPr="00975F8A" w:rsidRDefault="006410A4"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6410A4" w:rsidRPr="00975F8A" w:rsidRDefault="006410A4" w:rsidP="008E7AEC">
            <w:pPr>
              <w:jc w:val="both"/>
              <w:rPr>
                <w:rFonts w:eastAsia="TimesNewRomanPSMT"/>
                <w:b/>
                <w:bCs/>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6410A4" w:rsidRPr="00975F8A" w:rsidRDefault="006410A4"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6410A4" w:rsidRPr="00975F8A" w:rsidRDefault="006410A4" w:rsidP="008E7AEC">
            <w:pPr>
              <w:rPr>
                <w:rFonts w:eastAsia="TimesNewRomanPSMT"/>
                <w:b/>
                <w:bCs/>
                <w:lang w:val="ru-RU"/>
              </w:rPr>
            </w:pPr>
          </w:p>
          <w:p w:rsidR="006410A4" w:rsidRPr="00975F8A" w:rsidRDefault="006410A4"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6410A4" w:rsidRPr="00975F8A" w:rsidRDefault="006410A4" w:rsidP="008E7AEC">
            <w:pPr>
              <w:rPr>
                <w:rFonts w:eastAsia="TimesNewRomanPSMT"/>
                <w:b/>
                <w:bCs/>
                <w:lang w:val="ru-RU"/>
              </w:rPr>
            </w:pPr>
            <w:r w:rsidRPr="00975F8A">
              <w:rPr>
                <w:rFonts w:eastAsia="TimesNewRomanPSMT"/>
                <w:b/>
                <w:bCs/>
                <w:lang w:val="ru-RU"/>
              </w:rPr>
              <w:t xml:space="preserve"> са ПДВ-ом</w:t>
            </w:r>
          </w:p>
          <w:p w:rsidR="006410A4" w:rsidRPr="00975F8A" w:rsidRDefault="006410A4" w:rsidP="008E7AEC">
            <w:pPr>
              <w:jc w:val="both"/>
              <w:rPr>
                <w:rFonts w:eastAsia="TimesNewRomanPSMT"/>
                <w:b/>
                <w:bCs/>
                <w:lang w:val="ru-RU"/>
              </w:rPr>
            </w:pPr>
          </w:p>
        </w:tc>
      </w:tr>
      <w:tr w:rsidR="006410A4" w:rsidRPr="00975F8A" w:rsidTr="008E7AEC">
        <w:trPr>
          <w:trHeight w:val="717"/>
        </w:trPr>
        <w:tc>
          <w:tcPr>
            <w:tcW w:w="2654" w:type="dxa"/>
            <w:tcBorders>
              <w:top w:val="double" w:sz="4" w:space="0" w:color="auto"/>
              <w:bottom w:val="single" w:sz="4" w:space="0" w:color="000000"/>
            </w:tcBorders>
            <w:shd w:val="clear" w:color="auto" w:fill="auto"/>
          </w:tcPr>
          <w:p w:rsidR="006410A4" w:rsidRPr="006410A4" w:rsidRDefault="006410A4" w:rsidP="008E7AEC">
            <w:pPr>
              <w:rPr>
                <w:rFonts w:eastAsia="TimesNewRomanPSMT"/>
                <w:b/>
                <w:bCs/>
                <w:i/>
                <w:lang w:val="sr-Cyrl-CS"/>
              </w:rPr>
            </w:pPr>
            <w:r w:rsidRPr="00573448">
              <w:rPr>
                <w:b/>
                <w:i/>
              </w:rPr>
              <w:t xml:space="preserve">УВ ВИС спектрофотометар </w:t>
            </w:r>
            <w:r w:rsidRPr="00573448">
              <w:rPr>
                <w:b/>
                <w:i/>
                <w:lang w:val="sr-Cyrl-CS"/>
              </w:rPr>
              <w:t xml:space="preserve">тип </w:t>
            </w:r>
            <w:r>
              <w:rPr>
                <w:b/>
                <w:i/>
                <w:lang w:val="sr-Cyrl-CS"/>
              </w:rPr>
              <w:t>2</w:t>
            </w:r>
          </w:p>
        </w:tc>
        <w:tc>
          <w:tcPr>
            <w:tcW w:w="851" w:type="dxa"/>
            <w:tcBorders>
              <w:top w:val="double" w:sz="4" w:space="0" w:color="auto"/>
              <w:bottom w:val="single" w:sz="4" w:space="0" w:color="000000"/>
              <w:right w:val="single" w:sz="4" w:space="0" w:color="auto"/>
            </w:tcBorders>
            <w:shd w:val="clear" w:color="auto" w:fill="auto"/>
          </w:tcPr>
          <w:p w:rsidR="006410A4" w:rsidRPr="00975F8A" w:rsidRDefault="006410A4"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6410A4" w:rsidRPr="00975F8A" w:rsidRDefault="006410A4"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6410A4" w:rsidRPr="00975F8A" w:rsidRDefault="006410A4"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6410A4" w:rsidRPr="00975F8A" w:rsidRDefault="006410A4"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6410A4" w:rsidRPr="00975F8A" w:rsidRDefault="006410A4" w:rsidP="008E7AEC">
            <w:pPr>
              <w:rPr>
                <w:rFonts w:eastAsia="TimesNewRomanPSMT"/>
                <w:b/>
                <w:bCs/>
                <w:lang w:val="ru-RU"/>
              </w:rPr>
            </w:pPr>
          </w:p>
        </w:tc>
      </w:tr>
      <w:tr w:rsidR="006410A4" w:rsidRPr="00263DEE" w:rsidTr="008E7AEC">
        <w:trPr>
          <w:trHeight w:val="482"/>
        </w:trPr>
        <w:tc>
          <w:tcPr>
            <w:tcW w:w="4355" w:type="dxa"/>
            <w:gridSpan w:val="3"/>
            <w:tcBorders>
              <w:top w:val="double" w:sz="4" w:space="0" w:color="auto"/>
              <w:left w:val="nil"/>
              <w:bottom w:val="nil"/>
              <w:right w:val="nil"/>
            </w:tcBorders>
            <w:shd w:val="clear" w:color="auto" w:fill="auto"/>
          </w:tcPr>
          <w:p w:rsidR="006410A4" w:rsidRPr="00263DEE" w:rsidRDefault="006410A4"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6410A4" w:rsidRDefault="006410A4" w:rsidP="008E7AEC">
            <w:pPr>
              <w:snapToGrid w:val="0"/>
              <w:jc w:val="both"/>
              <w:rPr>
                <w:rFonts w:eastAsia="TimesNewRomanPSMT"/>
                <w:bCs/>
                <w:lang w:val="ru-RU"/>
              </w:rPr>
            </w:pPr>
            <w:r>
              <w:rPr>
                <w:rFonts w:eastAsia="TimesNewRomanPSMT"/>
                <w:bCs/>
                <w:lang w:val="ru-RU"/>
              </w:rPr>
              <w:t xml:space="preserve">                                                      </w:t>
            </w:r>
          </w:p>
          <w:p w:rsidR="006410A4" w:rsidRDefault="006410A4" w:rsidP="008E7AEC">
            <w:pPr>
              <w:snapToGrid w:val="0"/>
              <w:jc w:val="both"/>
              <w:rPr>
                <w:rFonts w:eastAsia="TimesNewRomanPSMT"/>
                <w:bCs/>
                <w:lang w:val="ru-RU"/>
              </w:rPr>
            </w:pPr>
            <w:r>
              <w:rPr>
                <w:rFonts w:eastAsia="TimesNewRomanPSMT"/>
                <w:bCs/>
                <w:lang w:val="ru-RU"/>
              </w:rPr>
              <w:t xml:space="preserve">                                                        УКУПНО       </w:t>
            </w:r>
          </w:p>
          <w:p w:rsidR="006410A4" w:rsidRPr="00263DEE" w:rsidRDefault="006410A4"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10A4" w:rsidRPr="00263DEE" w:rsidRDefault="006410A4"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6410A4" w:rsidRPr="00263DEE" w:rsidRDefault="006410A4" w:rsidP="008E7AEC">
            <w:pPr>
              <w:snapToGrid w:val="0"/>
              <w:jc w:val="both"/>
              <w:rPr>
                <w:rFonts w:eastAsia="TimesNewRomanPSMT"/>
                <w:bCs/>
                <w:lang w:val="ru-RU"/>
              </w:rPr>
            </w:pPr>
          </w:p>
        </w:tc>
      </w:tr>
    </w:tbl>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Pr="00E218DF" w:rsidRDefault="006410A4" w:rsidP="006410A4">
      <w:pPr>
        <w:jc w:val="both"/>
        <w:rPr>
          <w:i/>
          <w:iCs/>
          <w:sz w:val="20"/>
          <w:szCs w:val="20"/>
          <w:lang w:val="sr-Cyrl-CS"/>
        </w:rPr>
      </w:pPr>
    </w:p>
    <w:p w:rsidR="006410A4" w:rsidRDefault="006410A4" w:rsidP="006410A4">
      <w:pPr>
        <w:jc w:val="both"/>
        <w:rPr>
          <w:rFonts w:eastAsia="TimesNewRomanPSMT"/>
          <w:bCs/>
          <w:lang w:val="sr-Cyrl-CS"/>
        </w:rPr>
      </w:pPr>
    </w:p>
    <w:p w:rsidR="006410A4" w:rsidRDefault="006410A4" w:rsidP="006410A4">
      <w:pPr>
        <w:jc w:val="both"/>
        <w:rPr>
          <w:rFonts w:eastAsia="TimesNewRomanPSMT"/>
          <w:bCs/>
          <w:i/>
          <w:sz w:val="18"/>
          <w:szCs w:val="18"/>
          <w:lang w:val="sr-Cyrl-CS"/>
        </w:rPr>
      </w:pPr>
    </w:p>
    <w:p w:rsidR="006410A4" w:rsidRDefault="006410A4" w:rsidP="006410A4">
      <w:pPr>
        <w:ind w:left="720" w:firstLine="720"/>
        <w:jc w:val="both"/>
        <w:rPr>
          <w:rFonts w:eastAsia="TimesNewRomanPSMT"/>
          <w:bCs/>
          <w:lang w:val="sr-Cyrl-CS"/>
        </w:rPr>
      </w:pPr>
    </w:p>
    <w:p w:rsidR="006410A4" w:rsidRDefault="006410A4" w:rsidP="006410A4">
      <w:pPr>
        <w:ind w:left="720" w:firstLine="720"/>
        <w:jc w:val="both"/>
        <w:rPr>
          <w:rFonts w:eastAsia="TimesNewRomanPSMT"/>
          <w:bCs/>
          <w:lang w:val="sr-Cyrl-CS"/>
        </w:rPr>
      </w:pPr>
    </w:p>
    <w:p w:rsidR="006410A4" w:rsidRDefault="006410A4" w:rsidP="006410A4">
      <w:pPr>
        <w:ind w:left="720" w:firstLine="720"/>
        <w:jc w:val="both"/>
        <w:rPr>
          <w:rFonts w:eastAsia="TimesNewRomanPSMT"/>
          <w:bCs/>
          <w:lang w:val="sr-Cyrl-CS"/>
        </w:rPr>
      </w:pPr>
    </w:p>
    <w:p w:rsidR="006410A4" w:rsidRDefault="006410A4" w:rsidP="006410A4">
      <w:pPr>
        <w:ind w:left="720" w:firstLine="720"/>
        <w:jc w:val="both"/>
        <w:rPr>
          <w:rFonts w:eastAsia="TimesNewRomanPSMT"/>
          <w:bCs/>
          <w:lang w:val="sr-Cyrl-CS"/>
        </w:rPr>
      </w:pPr>
    </w:p>
    <w:p w:rsidR="006410A4" w:rsidRPr="00263DEE" w:rsidRDefault="006410A4" w:rsidP="006410A4">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6410A4" w:rsidRPr="00263DEE" w:rsidRDefault="006410A4" w:rsidP="006410A4">
      <w:pPr>
        <w:ind w:left="2880" w:firstLine="720"/>
        <w:jc w:val="both"/>
        <w:rPr>
          <w:rFonts w:eastAsia="TimesNewRomanPS-BoldMT"/>
          <w:b/>
          <w:bCs/>
          <w:i/>
          <w:iCs/>
          <w:color w:val="002060"/>
        </w:rPr>
      </w:pPr>
      <w:r w:rsidRPr="00263DEE">
        <w:rPr>
          <w:rFonts w:eastAsia="TimesNewRomanPSMT"/>
          <w:bCs/>
        </w:rPr>
        <w:t xml:space="preserve">    М. П. </w:t>
      </w:r>
    </w:p>
    <w:p w:rsidR="006410A4" w:rsidRPr="00A94478" w:rsidRDefault="006410A4" w:rsidP="006410A4">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505904" w:rsidRDefault="0050590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6410A4" w:rsidRDefault="006410A4" w:rsidP="006410A4">
      <w:pPr>
        <w:jc w:val="both"/>
        <w:rPr>
          <w:i/>
          <w:iCs/>
          <w:sz w:val="20"/>
          <w:szCs w:val="20"/>
          <w:lang w:val="sr-Cyrl-CS"/>
        </w:rPr>
      </w:pPr>
    </w:p>
    <w:p w:rsidR="007C04AE" w:rsidRPr="00263DEE" w:rsidRDefault="007C04AE" w:rsidP="007C04AE">
      <w:pPr>
        <w:shd w:val="clear" w:color="auto" w:fill="C6D9F1"/>
        <w:jc w:val="center"/>
        <w:rPr>
          <w:b/>
          <w:bCs/>
          <w:i/>
          <w:iCs/>
        </w:rPr>
      </w:pPr>
      <w:r w:rsidRPr="00263DEE">
        <w:rPr>
          <w:b/>
          <w:bCs/>
          <w:i/>
          <w:iCs/>
        </w:rPr>
        <w:lastRenderedPageBreak/>
        <w:t>VI ОБРАЗАЦ ПОНУДЕ</w:t>
      </w:r>
    </w:p>
    <w:p w:rsidR="007C04AE" w:rsidRPr="00505904" w:rsidRDefault="007C04AE" w:rsidP="007C04AE">
      <w:pPr>
        <w:shd w:val="clear" w:color="auto" w:fill="C6D9F1"/>
        <w:jc w:val="center"/>
        <w:rPr>
          <w:b/>
          <w:bCs/>
          <w:i/>
          <w:iCs/>
          <w:lang w:val="sr-Cyrl-CS"/>
        </w:rPr>
      </w:pPr>
      <w:r>
        <w:rPr>
          <w:b/>
          <w:bCs/>
          <w:i/>
          <w:iCs/>
          <w:lang w:val="sr-Cyrl-CS"/>
        </w:rPr>
        <w:t>Партија 6</w:t>
      </w:r>
      <w:r w:rsidRPr="00DF61B0">
        <w:rPr>
          <w:b/>
          <w:bCs/>
          <w:i/>
          <w:iCs/>
          <w:lang w:val="sr-Cyrl-CS"/>
        </w:rPr>
        <w:t xml:space="preserve"> - </w:t>
      </w:r>
      <w:r w:rsidRPr="00505904">
        <w:rPr>
          <w:b/>
        </w:rPr>
        <w:t xml:space="preserve">Аналитичка вага </w:t>
      </w:r>
    </w:p>
    <w:p w:rsidR="007C04AE" w:rsidRPr="00505904" w:rsidRDefault="007C04AE" w:rsidP="007C04AE">
      <w:pPr>
        <w:jc w:val="both"/>
        <w:rPr>
          <w:lang w:val="sr-Cyrl-CS"/>
        </w:rPr>
      </w:pPr>
      <w:r w:rsidRPr="00505904">
        <w:rPr>
          <w:iCs/>
        </w:rPr>
        <w:t xml:space="preserve">Понуда бр ________________ од __________________ за јавну набавку </w:t>
      </w:r>
      <w:r w:rsidRPr="00505904">
        <w:rPr>
          <w:b/>
        </w:rPr>
        <w:t>Аналитичк</w:t>
      </w:r>
      <w:r w:rsidRPr="00505904">
        <w:rPr>
          <w:b/>
          <w:lang w:val="sr-Cyrl-CS"/>
        </w:rPr>
        <w:t>е</w:t>
      </w:r>
      <w:r w:rsidRPr="00505904">
        <w:rPr>
          <w:b/>
        </w:rPr>
        <w:t xml:space="preserve"> ваг</w:t>
      </w:r>
      <w:r w:rsidRPr="00505904">
        <w:rPr>
          <w:b/>
          <w:lang w:val="sr-Cyrl-CS"/>
        </w:rPr>
        <w:t>е</w:t>
      </w:r>
      <w:r w:rsidRPr="00505904">
        <w:rPr>
          <w:b/>
        </w:rPr>
        <w:t xml:space="preserve"> </w:t>
      </w:r>
    </w:p>
    <w:p w:rsidR="007C04AE" w:rsidRPr="00263DEE" w:rsidRDefault="007C04AE" w:rsidP="007C04AE">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Назив понуђача:</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Адреса понуђача:</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Матични број понуђача:</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Порески идентификациони број понуђача (ПИБ):</w:t>
            </w:r>
          </w:p>
          <w:p w:rsidR="007C04AE" w:rsidRPr="00263DEE" w:rsidRDefault="007C04AE"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lang w:val="ru-RU"/>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Име особе за контакт:</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7C04AE" w:rsidRPr="00263DEE" w:rsidRDefault="007C04AE"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lang w:val="ru-RU"/>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Телефон:</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rPr>
            </w:pPr>
            <w:r w:rsidRPr="00263DEE">
              <w:rPr>
                <w:i/>
                <w:iCs/>
              </w:rPr>
              <w:t>Телефакс:</w:t>
            </w:r>
          </w:p>
          <w:p w:rsidR="007C04AE" w:rsidRPr="00263DEE" w:rsidRDefault="007C04AE"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rPr>
            </w:pPr>
          </w:p>
          <w:p w:rsidR="007C04AE" w:rsidRPr="00263DEE" w:rsidRDefault="007C04AE" w:rsidP="008E7AEC">
            <w:pPr>
              <w:rPr>
                <w:b/>
                <w:bCs/>
                <w:i/>
                <w:iCs/>
              </w:rPr>
            </w:pPr>
          </w:p>
          <w:p w:rsidR="007C04AE" w:rsidRPr="00263DEE" w:rsidRDefault="007C04AE" w:rsidP="008E7AEC">
            <w:pPr>
              <w:rPr>
                <w:b/>
                <w:bCs/>
                <w:i/>
                <w:iCs/>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Број рачуна понуђача и назив банке:</w:t>
            </w:r>
          </w:p>
          <w:p w:rsidR="007C04AE" w:rsidRPr="00263DEE" w:rsidRDefault="007C04AE"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rPr>
                <w:b/>
                <w:bCs/>
                <w:i/>
                <w:iCs/>
                <w:lang w:val="ru-RU"/>
              </w:rPr>
            </w:pPr>
          </w:p>
          <w:p w:rsidR="007C04AE" w:rsidRPr="00263DEE" w:rsidRDefault="007C04AE" w:rsidP="008E7AEC">
            <w:pPr>
              <w:rPr>
                <w:b/>
                <w:bCs/>
                <w:i/>
                <w:iCs/>
                <w:lang w:val="ru-RU"/>
              </w:rPr>
            </w:pPr>
          </w:p>
          <w:p w:rsidR="007C04AE" w:rsidRPr="00263DEE" w:rsidRDefault="007C04AE" w:rsidP="008E7AEC">
            <w:pPr>
              <w:rPr>
                <w:b/>
                <w:bCs/>
                <w:i/>
                <w:iCs/>
                <w:lang w:val="ru-RU"/>
              </w:rPr>
            </w:pPr>
          </w:p>
        </w:tc>
      </w:tr>
      <w:tr w:rsidR="007C04AE" w:rsidRPr="00263DEE" w:rsidTr="008E7AEC">
        <w:tc>
          <w:tcPr>
            <w:tcW w:w="4621"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ind w:firstLine="708"/>
              <w:rPr>
                <w:b/>
                <w:bCs/>
                <w:i/>
                <w:iCs/>
                <w:lang w:val="ru-RU"/>
              </w:rPr>
            </w:pPr>
          </w:p>
          <w:p w:rsidR="007C04AE" w:rsidRPr="00263DEE" w:rsidRDefault="007C04AE" w:rsidP="008E7AEC">
            <w:pPr>
              <w:ind w:firstLine="708"/>
              <w:rPr>
                <w:b/>
                <w:bCs/>
                <w:i/>
                <w:iCs/>
                <w:lang w:val="ru-RU"/>
              </w:rPr>
            </w:pPr>
          </w:p>
          <w:p w:rsidR="007C04AE" w:rsidRPr="00263DEE" w:rsidRDefault="007C04AE" w:rsidP="008E7AEC">
            <w:pPr>
              <w:ind w:firstLine="708"/>
              <w:rPr>
                <w:b/>
                <w:bCs/>
                <w:i/>
                <w:iCs/>
                <w:lang w:val="ru-RU"/>
              </w:rPr>
            </w:pPr>
          </w:p>
        </w:tc>
      </w:tr>
    </w:tbl>
    <w:p w:rsidR="007C04AE" w:rsidRPr="0065696D" w:rsidRDefault="007C04AE" w:rsidP="007C04AE">
      <w:pPr>
        <w:rPr>
          <w:b/>
          <w:bCs/>
          <w:i/>
          <w:iCs/>
          <w:lang w:val="sr-Cyrl-CS"/>
        </w:rPr>
      </w:pPr>
    </w:p>
    <w:p w:rsidR="007C04AE" w:rsidRPr="00263DEE" w:rsidRDefault="007C04AE" w:rsidP="007C04AE">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7C04AE"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C04AE" w:rsidRPr="0065696D" w:rsidRDefault="007C04AE" w:rsidP="008E7AEC">
            <w:pPr>
              <w:snapToGrid w:val="0"/>
              <w:rPr>
                <w:lang w:val="sr-Cyrl-CS"/>
              </w:rPr>
            </w:pPr>
          </w:p>
          <w:p w:rsidR="007C04AE" w:rsidRPr="00263DEE" w:rsidRDefault="007C04AE" w:rsidP="008E7AEC">
            <w:pPr>
              <w:jc w:val="center"/>
              <w:rPr>
                <w:rFonts w:eastAsia="TimesNewRomanPSMT"/>
                <w:b/>
                <w:bCs/>
              </w:rPr>
            </w:pPr>
            <w:r w:rsidRPr="00263DEE">
              <w:rPr>
                <w:rFonts w:eastAsia="TimesNewRomanPSMT"/>
                <w:b/>
                <w:bCs/>
              </w:rPr>
              <w:t xml:space="preserve">А) САМОСТАЛНО </w:t>
            </w:r>
          </w:p>
        </w:tc>
      </w:tr>
      <w:tr w:rsidR="007C04AE"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center"/>
              <w:rPr>
                <w:rFonts w:eastAsia="TimesNewRomanPSMT"/>
                <w:b/>
                <w:bCs/>
              </w:rPr>
            </w:pPr>
          </w:p>
          <w:p w:rsidR="007C04AE" w:rsidRPr="00263DEE" w:rsidRDefault="007C04AE" w:rsidP="008E7AEC">
            <w:pPr>
              <w:jc w:val="center"/>
              <w:rPr>
                <w:rFonts w:eastAsia="TimesNewRomanPSMT"/>
                <w:b/>
                <w:bCs/>
              </w:rPr>
            </w:pPr>
            <w:r w:rsidRPr="00263DEE">
              <w:rPr>
                <w:rFonts w:eastAsia="TimesNewRomanPSMT"/>
                <w:b/>
                <w:bCs/>
              </w:rPr>
              <w:t>Б) СА ПОДИЗВОЂАЧЕМ</w:t>
            </w:r>
          </w:p>
        </w:tc>
      </w:tr>
      <w:tr w:rsidR="007C04AE"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center"/>
              <w:rPr>
                <w:rFonts w:eastAsia="TimesNewRomanPSMT"/>
                <w:b/>
                <w:bCs/>
              </w:rPr>
            </w:pPr>
          </w:p>
          <w:p w:rsidR="007C04AE" w:rsidRPr="00263DEE" w:rsidRDefault="007C04AE" w:rsidP="008E7AEC">
            <w:pPr>
              <w:jc w:val="center"/>
              <w:rPr>
                <w:b/>
                <w:i/>
                <w:iCs/>
                <w:lang w:val="ru-RU"/>
              </w:rPr>
            </w:pPr>
            <w:r w:rsidRPr="00263DEE">
              <w:rPr>
                <w:rFonts w:eastAsia="TimesNewRomanPSMT"/>
                <w:b/>
                <w:bCs/>
              </w:rPr>
              <w:t>В) КАО ЗАЈЕДНИЧКУ ПОНУДУ</w:t>
            </w:r>
          </w:p>
        </w:tc>
      </w:tr>
    </w:tbl>
    <w:p w:rsidR="007C04AE" w:rsidRPr="0065696D" w:rsidRDefault="007C04AE" w:rsidP="007C04AE">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7C04AE" w:rsidRDefault="007C04AE" w:rsidP="007C04AE">
      <w:pPr>
        <w:jc w:val="both"/>
        <w:rPr>
          <w:rFonts w:eastAsia="TimesNewRomanPSMT"/>
          <w:b/>
          <w:bCs/>
          <w:i/>
          <w:lang w:val="sr-Cyrl-CS"/>
        </w:rPr>
      </w:pPr>
    </w:p>
    <w:p w:rsidR="006259CE" w:rsidRDefault="006259CE" w:rsidP="007C04AE">
      <w:pPr>
        <w:jc w:val="both"/>
        <w:rPr>
          <w:rFonts w:eastAsia="TimesNewRomanPSMT"/>
          <w:b/>
          <w:bCs/>
          <w:i/>
          <w:lang w:val="sr-Cyrl-CS"/>
        </w:rPr>
      </w:pPr>
    </w:p>
    <w:p w:rsidR="007C04AE" w:rsidRPr="00263DEE" w:rsidRDefault="007C04AE" w:rsidP="007C04AE">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7C04AE" w:rsidRPr="00263DEE" w:rsidRDefault="007C04AE" w:rsidP="007C04AE">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pPr>
          </w:p>
          <w:p w:rsidR="007C04AE" w:rsidRPr="00263DEE" w:rsidRDefault="007C04AE"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bl>
    <w:p w:rsidR="007C04AE" w:rsidRDefault="007C04AE" w:rsidP="007C04AE">
      <w:pPr>
        <w:jc w:val="both"/>
        <w:rPr>
          <w:b/>
          <w:bCs/>
          <w:i/>
          <w:iCs/>
          <w:sz w:val="22"/>
          <w:szCs w:val="22"/>
          <w:u w:val="single"/>
          <w:lang w:val="ru-RU"/>
        </w:rPr>
      </w:pPr>
    </w:p>
    <w:p w:rsidR="007C04AE" w:rsidRPr="00C0305A" w:rsidRDefault="007C04AE" w:rsidP="007C04AE">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7C04AE" w:rsidRPr="00C0305A" w:rsidRDefault="007C04AE" w:rsidP="007C04AE">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Default="007C04AE" w:rsidP="007C04AE">
      <w:pPr>
        <w:jc w:val="both"/>
        <w:rPr>
          <w:rFonts w:eastAsia="TimesNewRomanPSMT"/>
          <w:b/>
          <w:bCs/>
          <w:lang w:val="ru-RU"/>
        </w:rPr>
      </w:pPr>
    </w:p>
    <w:p w:rsidR="007C04AE" w:rsidRPr="00263DEE" w:rsidRDefault="007C04AE" w:rsidP="007C04AE">
      <w:pPr>
        <w:jc w:val="both"/>
        <w:rPr>
          <w:rFonts w:eastAsia="TimesNewRomanPSMT"/>
          <w:b/>
          <w:bCs/>
          <w:lang w:val="ru-RU"/>
        </w:rPr>
      </w:pPr>
    </w:p>
    <w:p w:rsidR="007C04AE" w:rsidRPr="00263DEE" w:rsidRDefault="007C04AE" w:rsidP="007C04AE">
      <w:pPr>
        <w:jc w:val="both"/>
        <w:rPr>
          <w:rFonts w:eastAsia="TimesNewRomanPSMT"/>
          <w:b/>
          <w:bCs/>
          <w:lang w:val="ru-RU"/>
        </w:rPr>
      </w:pPr>
    </w:p>
    <w:p w:rsidR="007C04AE" w:rsidRPr="00263DEE" w:rsidRDefault="007C04AE" w:rsidP="007C04AE">
      <w:pPr>
        <w:jc w:val="both"/>
        <w:rPr>
          <w:rFonts w:eastAsia="TimesNewRomanPSMT"/>
          <w:b/>
          <w:bCs/>
          <w:i/>
          <w:lang w:val="ru-RU"/>
        </w:rPr>
      </w:pPr>
      <w:r w:rsidRPr="00263DEE">
        <w:rPr>
          <w:rFonts w:eastAsia="TimesNewRomanPSMT"/>
          <w:b/>
          <w:bCs/>
          <w:i/>
          <w:lang w:val="sr-Cyrl-CS"/>
        </w:rPr>
        <w:t xml:space="preserve">4) </w:t>
      </w:r>
      <w:r w:rsidR="006259CE">
        <w:rPr>
          <w:rFonts w:eastAsia="TimesNewRomanPSMT"/>
          <w:b/>
          <w:bCs/>
          <w:i/>
          <w:lang w:val="ru-RU"/>
        </w:rPr>
        <w:t>ПОДАЦИ О УЧЕСНИКУ</w:t>
      </w:r>
      <w:r w:rsidRPr="00263DEE">
        <w:rPr>
          <w:rFonts w:eastAsia="TimesNewRomanPSMT"/>
          <w:b/>
          <w:bCs/>
          <w:i/>
          <w:lang w:val="ru-RU"/>
        </w:rPr>
        <w:t xml:space="preserve"> У ЗАЈЕДНИЧКОЈ ПОНУДИ</w:t>
      </w:r>
    </w:p>
    <w:p w:rsidR="007C04AE" w:rsidRPr="00263DEE" w:rsidRDefault="007C04AE" w:rsidP="007C04AE">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pPr>
          </w:p>
          <w:p w:rsidR="007C04AE" w:rsidRPr="00263DEE" w:rsidRDefault="007C04AE"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lang w:val="ru-RU"/>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lang w:val="ru-RU"/>
              </w:rPr>
            </w:pPr>
          </w:p>
          <w:p w:rsidR="007C04AE" w:rsidRPr="00263DEE" w:rsidRDefault="007C04AE"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r w:rsidR="007C04AE" w:rsidRPr="00263DEE" w:rsidTr="008E7AEC">
        <w:tc>
          <w:tcPr>
            <w:tcW w:w="465"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C04AE" w:rsidRPr="00263DEE" w:rsidRDefault="007C04AE" w:rsidP="008E7AEC">
            <w:pPr>
              <w:snapToGrid w:val="0"/>
              <w:jc w:val="both"/>
              <w:rPr>
                <w:rFonts w:eastAsia="TimesNewRomanPSMT"/>
                <w:bCs/>
                <w:i/>
              </w:rPr>
            </w:pPr>
          </w:p>
          <w:p w:rsidR="007C04AE" w:rsidRPr="00263DEE" w:rsidRDefault="007C04AE"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C04AE" w:rsidRPr="00263DEE" w:rsidRDefault="007C04AE" w:rsidP="008E7AEC">
            <w:pPr>
              <w:snapToGrid w:val="0"/>
              <w:jc w:val="both"/>
              <w:rPr>
                <w:rFonts w:eastAsia="TimesNewRomanPSMT"/>
                <w:b/>
                <w:bCs/>
              </w:rPr>
            </w:pPr>
          </w:p>
        </w:tc>
      </w:tr>
    </w:tbl>
    <w:p w:rsidR="007C04AE" w:rsidRDefault="007C04AE" w:rsidP="007C04AE">
      <w:pPr>
        <w:jc w:val="both"/>
        <w:rPr>
          <w:b/>
          <w:bCs/>
          <w:i/>
          <w:iCs/>
          <w:u w:val="single"/>
          <w:lang w:val="sr-Cyrl-CS"/>
        </w:rPr>
      </w:pPr>
    </w:p>
    <w:p w:rsidR="007C04AE" w:rsidRDefault="007C04AE" w:rsidP="007C04AE">
      <w:pPr>
        <w:jc w:val="both"/>
        <w:rPr>
          <w:b/>
          <w:bCs/>
          <w:i/>
          <w:iCs/>
          <w:u w:val="single"/>
          <w:lang w:val="sr-Cyrl-CS"/>
        </w:rPr>
      </w:pPr>
    </w:p>
    <w:p w:rsidR="007C04AE" w:rsidRDefault="007C04AE" w:rsidP="007C04AE">
      <w:pPr>
        <w:jc w:val="both"/>
        <w:rPr>
          <w:b/>
          <w:bCs/>
          <w:i/>
          <w:iCs/>
          <w:u w:val="single"/>
          <w:lang w:val="sr-Cyrl-CS"/>
        </w:rPr>
      </w:pPr>
    </w:p>
    <w:p w:rsidR="007C04AE" w:rsidRPr="00C0305A" w:rsidRDefault="007C04AE" w:rsidP="007C04AE">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7C04AE" w:rsidRPr="00C0305A" w:rsidRDefault="007C04AE" w:rsidP="007C04AE">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C04AE" w:rsidRPr="00C0305A" w:rsidRDefault="007C04AE" w:rsidP="007C04AE">
      <w:pPr>
        <w:jc w:val="both"/>
        <w:rPr>
          <w:b/>
          <w:bCs/>
          <w:i/>
          <w:iCs/>
          <w:sz w:val="22"/>
          <w:szCs w:val="22"/>
        </w:rPr>
      </w:pPr>
    </w:p>
    <w:p w:rsidR="007C04AE" w:rsidRDefault="007C04AE" w:rsidP="007C04AE">
      <w:pPr>
        <w:jc w:val="both"/>
        <w:rPr>
          <w:b/>
          <w:bCs/>
          <w:i/>
          <w:iCs/>
          <w:lang w:val="sr-Cyrl-CS"/>
        </w:rPr>
      </w:pPr>
    </w:p>
    <w:p w:rsidR="007C04AE" w:rsidRPr="0065696D" w:rsidRDefault="007C04AE" w:rsidP="007C04AE">
      <w:pPr>
        <w:jc w:val="both"/>
        <w:rPr>
          <w:b/>
          <w:bCs/>
          <w:i/>
          <w:iCs/>
          <w:lang w:val="sr-Cyrl-CS"/>
        </w:rPr>
      </w:pPr>
    </w:p>
    <w:p w:rsidR="007C04AE" w:rsidRPr="00263DEE" w:rsidRDefault="007C04AE" w:rsidP="007C04AE">
      <w:pPr>
        <w:jc w:val="both"/>
        <w:rPr>
          <w:b/>
          <w:bCs/>
          <w:i/>
          <w:iCs/>
        </w:rPr>
      </w:pPr>
    </w:p>
    <w:p w:rsidR="007C04AE" w:rsidRDefault="007C04AE" w:rsidP="007C04AE">
      <w:pPr>
        <w:jc w:val="both"/>
        <w:rPr>
          <w:b/>
          <w:bCs/>
          <w:i/>
          <w:iCs/>
          <w:lang w:val="sr-Cyrl-CS"/>
        </w:rPr>
      </w:pPr>
    </w:p>
    <w:p w:rsidR="007C04AE" w:rsidRDefault="007C04AE" w:rsidP="007C04AE">
      <w:pPr>
        <w:jc w:val="both"/>
        <w:rPr>
          <w:b/>
          <w:bCs/>
          <w:i/>
          <w:iCs/>
          <w:lang w:val="sr-Cyrl-CS"/>
        </w:rPr>
      </w:pPr>
    </w:p>
    <w:p w:rsidR="007C04AE" w:rsidRDefault="007C04AE" w:rsidP="007C04AE">
      <w:pPr>
        <w:jc w:val="both"/>
        <w:rPr>
          <w:b/>
          <w:bCs/>
          <w:i/>
          <w:iCs/>
          <w:lang w:val="sr-Cyrl-CS"/>
        </w:rPr>
      </w:pPr>
    </w:p>
    <w:p w:rsidR="007C04AE" w:rsidRPr="006259CE" w:rsidRDefault="007C04AE" w:rsidP="007C04AE">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Pr="006259CE">
        <w:rPr>
          <w:b/>
        </w:rPr>
        <w:t xml:space="preserve">Аналитичка вага </w:t>
      </w:r>
    </w:p>
    <w:p w:rsidR="007C04AE" w:rsidRPr="0065696D" w:rsidRDefault="007C04AE" w:rsidP="007C04AE">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7C04AE" w:rsidRPr="00263DEE" w:rsidRDefault="007C04AE" w:rsidP="007C04AE">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7C04AE" w:rsidRPr="00263DEE" w:rsidRDefault="007C04AE" w:rsidP="008E7AEC">
            <w:pPr>
              <w:jc w:val="both"/>
              <w:rPr>
                <w:rFonts w:eastAsia="TimesNewRomanPSMT"/>
                <w:bCs/>
                <w:color w:val="FF0000"/>
                <w:lang w:val="ru-RU"/>
              </w:rPr>
            </w:pPr>
          </w:p>
        </w:tc>
        <w:tc>
          <w:tcPr>
            <w:tcW w:w="4137" w:type="dxa"/>
            <w:shd w:val="clear" w:color="auto" w:fill="auto"/>
          </w:tcPr>
          <w:p w:rsidR="007C04AE" w:rsidRPr="00263DEE" w:rsidRDefault="007C04AE" w:rsidP="008E7AEC">
            <w:pPr>
              <w:snapToGrid w:val="0"/>
              <w:jc w:val="both"/>
              <w:rPr>
                <w:rFonts w:eastAsia="TimesNewRomanPSMT"/>
                <w:bCs/>
                <w:color w:val="FF0000"/>
                <w:lang w:val="ru-RU"/>
              </w:rPr>
            </w:pPr>
          </w:p>
          <w:p w:rsidR="007C04AE" w:rsidRPr="00A94478" w:rsidRDefault="007C04AE" w:rsidP="008E7AEC">
            <w:pPr>
              <w:jc w:val="both"/>
              <w:rPr>
                <w:rFonts w:eastAsia="TimesNewRomanPSMT"/>
                <w:bCs/>
                <w:lang w:val="ru-RU"/>
              </w:rPr>
            </w:pPr>
            <w:r w:rsidRPr="00A94478">
              <w:rPr>
                <w:rFonts w:eastAsia="TimesNewRomanPSMT"/>
                <w:bCs/>
                <w:lang w:val="ru-RU"/>
              </w:rPr>
              <w:t>......................................РСД</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Укупна цена са ПДВ-ом</w:t>
            </w:r>
          </w:p>
          <w:p w:rsidR="007C04AE" w:rsidRPr="00263DEE" w:rsidRDefault="007C04AE" w:rsidP="008E7AEC">
            <w:pPr>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color w:val="FF0000"/>
                <w:lang w:val="ru-RU"/>
              </w:rPr>
            </w:pPr>
          </w:p>
          <w:p w:rsidR="007C04AE" w:rsidRPr="00A94478" w:rsidRDefault="007C04AE"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Рок и начин плаћања</w:t>
            </w:r>
          </w:p>
          <w:p w:rsidR="007C04AE" w:rsidRPr="00880CCA" w:rsidRDefault="007C04AE" w:rsidP="008E7AEC">
            <w:pPr>
              <w:jc w:val="both"/>
              <w:rPr>
                <w:rFonts w:eastAsia="TimesNewRomanPSMT"/>
                <w:bCs/>
                <w:i/>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p w:rsidR="007C04AE" w:rsidRPr="00263DEE" w:rsidRDefault="007C04AE" w:rsidP="008E7AEC">
            <w:pPr>
              <w:snapToGrid w:val="0"/>
              <w:jc w:val="both"/>
              <w:rPr>
                <w:rFonts w:eastAsia="TimesNewRomanPSMT"/>
                <w:bCs/>
                <w:lang w:val="ru-RU"/>
              </w:rPr>
            </w:pP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Рок важења понуде</w:t>
            </w:r>
          </w:p>
          <w:p w:rsidR="007C04AE" w:rsidRPr="00263DEE" w:rsidRDefault="007C04AE" w:rsidP="008E7AEC">
            <w:pPr>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Pr="00263DEE" w:rsidRDefault="007C04AE" w:rsidP="008E7AEC">
            <w:pPr>
              <w:snapToGrid w:val="0"/>
              <w:rPr>
                <w:rFonts w:eastAsia="TimesNewRomanPSMT"/>
                <w:bCs/>
                <w:lang w:val="ru-RU"/>
              </w:rPr>
            </w:pPr>
            <w:r>
              <w:rPr>
                <w:rFonts w:eastAsia="TimesNewRomanPSMT"/>
                <w:bCs/>
                <w:lang w:val="ru-RU"/>
              </w:rPr>
              <w:t>............................ дана од дана отварања понуде;</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263DEE" w:rsidRDefault="007C04AE" w:rsidP="008E7AEC">
            <w:pPr>
              <w:jc w:val="both"/>
              <w:rPr>
                <w:rFonts w:eastAsia="TimesNewRomanPSMT"/>
                <w:bCs/>
                <w:lang w:val="ru-RU"/>
              </w:rPr>
            </w:pPr>
            <w:r w:rsidRPr="00263DEE">
              <w:rPr>
                <w:rFonts w:eastAsia="TimesNewRomanPSMT"/>
                <w:bCs/>
                <w:lang w:val="ru-RU"/>
              </w:rPr>
              <w:t>Рок испоруке</w:t>
            </w:r>
          </w:p>
          <w:p w:rsidR="007C04AE" w:rsidRPr="00263DEE" w:rsidRDefault="007C04AE" w:rsidP="008E7AEC">
            <w:pPr>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Pr="00263DEE" w:rsidRDefault="007C04AE" w:rsidP="008E7AEC">
            <w:pPr>
              <w:snapToGrid w:val="0"/>
              <w:rPr>
                <w:rFonts w:eastAsia="TimesNewRomanPSMT"/>
                <w:bCs/>
                <w:lang w:val="ru-RU"/>
              </w:rPr>
            </w:pPr>
            <w:r>
              <w:rPr>
                <w:rFonts w:eastAsia="TimesNewRomanPSMT"/>
                <w:bCs/>
                <w:lang w:val="ru-RU"/>
              </w:rPr>
              <w:t>.............................дана од захтева наручиоца;</w:t>
            </w:r>
          </w:p>
        </w:tc>
      </w:tr>
      <w:tr w:rsidR="007C04AE" w:rsidRPr="00263DEE" w:rsidTr="008E7AEC">
        <w:tc>
          <w:tcPr>
            <w:tcW w:w="4478" w:type="dxa"/>
            <w:shd w:val="clear" w:color="auto" w:fill="auto"/>
          </w:tcPr>
          <w:p w:rsidR="007C04AE" w:rsidRDefault="007C04AE" w:rsidP="008E7AEC">
            <w:pPr>
              <w:snapToGrid w:val="0"/>
              <w:jc w:val="both"/>
              <w:rPr>
                <w:rFonts w:eastAsia="TimesNewRomanPSMT"/>
                <w:bCs/>
                <w:lang w:val="ru-RU"/>
              </w:rPr>
            </w:pPr>
          </w:p>
          <w:p w:rsidR="007C04AE" w:rsidRDefault="007C04AE" w:rsidP="008E7AEC">
            <w:pPr>
              <w:snapToGrid w:val="0"/>
              <w:jc w:val="both"/>
              <w:rPr>
                <w:rFonts w:eastAsia="TimesNewRomanPSMT"/>
                <w:bCs/>
                <w:lang w:val="ru-RU"/>
              </w:rPr>
            </w:pPr>
            <w:r>
              <w:rPr>
                <w:rFonts w:eastAsia="TimesNewRomanPSMT"/>
                <w:bCs/>
                <w:lang w:val="ru-RU"/>
              </w:rPr>
              <w:t>Произвођач и модел, каталошки број</w:t>
            </w:r>
          </w:p>
          <w:p w:rsidR="007C04AE" w:rsidRPr="00263DEE" w:rsidRDefault="007C04AE" w:rsidP="008E7AEC">
            <w:pPr>
              <w:snapToGrid w:val="0"/>
              <w:jc w:val="both"/>
              <w:rPr>
                <w:rFonts w:eastAsia="TimesNewRomanPSMT"/>
                <w:bCs/>
                <w:lang w:val="ru-RU"/>
              </w:rPr>
            </w:pPr>
          </w:p>
        </w:tc>
        <w:tc>
          <w:tcPr>
            <w:tcW w:w="4137" w:type="dxa"/>
            <w:shd w:val="clear" w:color="auto" w:fill="auto"/>
          </w:tcPr>
          <w:p w:rsidR="007C04AE" w:rsidRDefault="007C04AE" w:rsidP="008E7AEC">
            <w:pPr>
              <w:snapToGrid w:val="0"/>
              <w:jc w:val="both"/>
              <w:rPr>
                <w:rFonts w:eastAsia="TimesNewRomanPSMT"/>
                <w:bCs/>
                <w:lang w:val="ru-RU"/>
              </w:rPr>
            </w:pP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p w:rsidR="007C04AE" w:rsidRDefault="007C04AE" w:rsidP="008E7AEC">
            <w:pPr>
              <w:snapToGrid w:val="0"/>
              <w:jc w:val="both"/>
              <w:rPr>
                <w:rFonts w:eastAsia="TimesNewRomanPSMT"/>
                <w:bCs/>
                <w:lang w:val="ru-RU"/>
              </w:rPr>
            </w:pPr>
            <w:r>
              <w:rPr>
                <w:rFonts w:eastAsia="TimesNewRomanPSMT"/>
                <w:bCs/>
                <w:lang w:val="ru-RU"/>
              </w:rPr>
              <w:t>.............................................................</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ru-RU"/>
              </w:rPr>
            </w:pPr>
          </w:p>
          <w:p w:rsidR="007C04AE" w:rsidRPr="00A94478" w:rsidRDefault="007C04AE"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7C04AE" w:rsidRPr="00263DEE" w:rsidRDefault="007C04AE" w:rsidP="008E7AEC">
            <w:pPr>
              <w:jc w:val="both"/>
              <w:rPr>
                <w:rFonts w:eastAsia="TimesNewRomanPSMT"/>
                <w:bCs/>
              </w:rPr>
            </w:pPr>
          </w:p>
        </w:tc>
        <w:tc>
          <w:tcPr>
            <w:tcW w:w="4137" w:type="dxa"/>
            <w:shd w:val="clear" w:color="auto" w:fill="auto"/>
          </w:tcPr>
          <w:p w:rsidR="007C04AE" w:rsidRDefault="007C04AE" w:rsidP="008E7AEC">
            <w:pPr>
              <w:snapToGrid w:val="0"/>
              <w:jc w:val="both"/>
              <w:rPr>
                <w:rFonts w:eastAsia="TimesNewRomanPSMT"/>
                <w:bCs/>
                <w:lang w:val="sr-Cyrl-CS"/>
              </w:rPr>
            </w:pPr>
          </w:p>
          <w:p w:rsidR="007C04AE" w:rsidRPr="00A94478" w:rsidRDefault="007C04AE" w:rsidP="008E7AEC">
            <w:pPr>
              <w:snapToGrid w:val="0"/>
              <w:jc w:val="both"/>
              <w:rPr>
                <w:rFonts w:eastAsia="TimesNewRomanPSMT"/>
                <w:bCs/>
                <w:lang w:val="sr-Cyrl-CS"/>
              </w:rPr>
            </w:pPr>
            <w:r>
              <w:rPr>
                <w:rFonts w:eastAsia="TimesNewRomanPSMT"/>
                <w:bCs/>
                <w:lang w:val="sr-Cyrl-CS"/>
              </w:rPr>
              <w:t>........................................................</w:t>
            </w:r>
          </w:p>
        </w:tc>
      </w:tr>
      <w:tr w:rsidR="007C04AE" w:rsidRPr="00263DEE" w:rsidTr="008E7AEC">
        <w:tc>
          <w:tcPr>
            <w:tcW w:w="4478" w:type="dxa"/>
            <w:shd w:val="clear" w:color="auto" w:fill="auto"/>
          </w:tcPr>
          <w:p w:rsidR="007C04AE" w:rsidRPr="00263DEE" w:rsidRDefault="007C04AE" w:rsidP="008E7AEC">
            <w:pPr>
              <w:snapToGrid w:val="0"/>
              <w:jc w:val="both"/>
              <w:rPr>
                <w:rFonts w:eastAsia="TimesNewRomanPSMT"/>
                <w:bCs/>
                <w:lang w:val="sr-Cyrl-CS"/>
              </w:rPr>
            </w:pPr>
          </w:p>
          <w:p w:rsidR="007C04AE" w:rsidRPr="00263DEE" w:rsidRDefault="007C04AE"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7C04AE" w:rsidRPr="00263DEE" w:rsidRDefault="007C04AE" w:rsidP="008E7AEC">
            <w:pPr>
              <w:jc w:val="both"/>
              <w:rPr>
                <w:rFonts w:eastAsia="TimesNewRomanPSMT"/>
                <w:bCs/>
              </w:rPr>
            </w:pPr>
          </w:p>
        </w:tc>
        <w:tc>
          <w:tcPr>
            <w:tcW w:w="4137" w:type="dxa"/>
            <w:shd w:val="clear" w:color="auto" w:fill="auto"/>
          </w:tcPr>
          <w:p w:rsidR="007C04AE" w:rsidRDefault="007C04AE" w:rsidP="008E7AEC">
            <w:pPr>
              <w:snapToGrid w:val="0"/>
              <w:jc w:val="both"/>
              <w:rPr>
                <w:rFonts w:eastAsia="TimesNewRomanPSMT"/>
                <w:bCs/>
                <w:lang w:val="sr-Cyrl-CS"/>
              </w:rPr>
            </w:pPr>
          </w:p>
          <w:p w:rsidR="007C04AE" w:rsidRPr="00A94478" w:rsidRDefault="007C04AE"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7C04AE" w:rsidRPr="00135927" w:rsidRDefault="007C04AE" w:rsidP="007C04AE">
      <w:pPr>
        <w:jc w:val="both"/>
        <w:rPr>
          <w:rFonts w:eastAsia="TimesNewRomanPSMT"/>
          <w:bCs/>
          <w:lang w:val="sr-Cyrl-CS"/>
        </w:rPr>
      </w:pPr>
    </w:p>
    <w:p w:rsidR="007C04AE" w:rsidRPr="00263DEE" w:rsidRDefault="007C04AE" w:rsidP="007C04AE">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7C04AE" w:rsidRPr="00263DEE" w:rsidRDefault="007C04AE" w:rsidP="007C04AE">
      <w:pPr>
        <w:ind w:left="2880" w:firstLine="720"/>
        <w:jc w:val="both"/>
        <w:rPr>
          <w:rFonts w:eastAsia="TimesNewRomanPS-BoldMT"/>
          <w:b/>
          <w:bCs/>
          <w:i/>
          <w:iCs/>
          <w:color w:val="002060"/>
        </w:rPr>
      </w:pPr>
      <w:r w:rsidRPr="00263DEE">
        <w:rPr>
          <w:rFonts w:eastAsia="TimesNewRomanPSMT"/>
          <w:bCs/>
        </w:rPr>
        <w:t xml:space="preserve">    М. П. </w:t>
      </w:r>
    </w:p>
    <w:p w:rsidR="007C04AE" w:rsidRPr="00A94478" w:rsidRDefault="007C04AE" w:rsidP="007C04AE">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7C04AE" w:rsidRPr="00A94478" w:rsidRDefault="007C04AE" w:rsidP="007C04AE">
      <w:pPr>
        <w:jc w:val="both"/>
        <w:rPr>
          <w:rFonts w:eastAsia="TimesNewRomanPS-BoldMT"/>
          <w:b/>
          <w:bCs/>
          <w:i/>
          <w:iCs/>
          <w:color w:val="002060"/>
          <w:lang w:val="sr-Cyrl-CS"/>
        </w:rPr>
      </w:pPr>
    </w:p>
    <w:p w:rsidR="007C04AE" w:rsidRPr="00A94478" w:rsidRDefault="007C04AE" w:rsidP="007C04AE">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7C04AE" w:rsidRPr="00A94478" w:rsidRDefault="007C04AE" w:rsidP="007C04AE">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C04AE" w:rsidRDefault="007C04AE" w:rsidP="007C04AE">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Latn-CS"/>
        </w:rPr>
      </w:pPr>
    </w:p>
    <w:p w:rsidR="007C04AE" w:rsidRDefault="007C04AE" w:rsidP="007C04AE">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7C04AE" w:rsidRPr="003A262F" w:rsidRDefault="007C04AE" w:rsidP="007C04AE">
      <w:pPr>
        <w:shd w:val="clear" w:color="auto" w:fill="C6D9F1"/>
        <w:jc w:val="center"/>
        <w:rPr>
          <w:b/>
          <w:bCs/>
          <w:i/>
          <w:iCs/>
          <w:lang w:val="sr-Cyrl-CS"/>
        </w:rPr>
      </w:pPr>
      <w:r>
        <w:rPr>
          <w:b/>
          <w:bCs/>
          <w:i/>
          <w:iCs/>
          <w:lang w:val="sr-Cyrl-CS"/>
        </w:rPr>
        <w:t>Партија 6</w:t>
      </w:r>
      <w:r w:rsidRPr="00D768A2">
        <w:rPr>
          <w:b/>
          <w:bCs/>
          <w:i/>
          <w:iCs/>
          <w:lang w:val="sr-Cyrl-CS"/>
        </w:rPr>
        <w:t xml:space="preserve"> </w:t>
      </w:r>
      <w:r w:rsidRPr="003A262F">
        <w:rPr>
          <w:b/>
          <w:bCs/>
          <w:i/>
          <w:iCs/>
          <w:lang w:val="sr-Cyrl-CS"/>
        </w:rPr>
        <w:t xml:space="preserve">- </w:t>
      </w:r>
      <w:r w:rsidRPr="003A262F">
        <w:rPr>
          <w:b/>
        </w:rPr>
        <w:t xml:space="preserve">Аналитичка вага </w:t>
      </w:r>
    </w:p>
    <w:p w:rsidR="007C04AE" w:rsidRPr="00D768A2" w:rsidRDefault="007C04AE" w:rsidP="007C04AE">
      <w:pPr>
        <w:shd w:val="clear" w:color="auto" w:fill="C6D9F1"/>
        <w:jc w:val="center"/>
        <w:rPr>
          <w:b/>
          <w:bCs/>
          <w:i/>
          <w:iCs/>
          <w:lang w:val="sr-Cyrl-CS"/>
        </w:rPr>
      </w:pPr>
    </w:p>
    <w:p w:rsidR="007C04AE" w:rsidRPr="00D768A2" w:rsidRDefault="007C04AE" w:rsidP="007C04AE">
      <w:pPr>
        <w:shd w:val="clear" w:color="auto" w:fill="C6D9F1"/>
        <w:jc w:val="center"/>
        <w:rPr>
          <w:b/>
          <w:bCs/>
          <w:i/>
          <w:iCs/>
          <w:lang w:val="sr-Cyrl-CS"/>
        </w:rPr>
      </w:pPr>
    </w:p>
    <w:p w:rsidR="007C04AE" w:rsidRDefault="007C04AE" w:rsidP="007C04AE">
      <w:pPr>
        <w:jc w:val="both"/>
        <w:rPr>
          <w:i/>
          <w:iCs/>
          <w:sz w:val="20"/>
          <w:szCs w:val="20"/>
          <w:lang w:val="sr-Latn-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7C04AE" w:rsidRPr="00975F8A" w:rsidTr="008E7AEC">
        <w:tc>
          <w:tcPr>
            <w:tcW w:w="2654" w:type="dxa"/>
            <w:tcBorders>
              <w:top w:val="double" w:sz="4" w:space="0" w:color="auto"/>
              <w:bottom w:val="single" w:sz="4" w:space="0" w:color="000000"/>
            </w:tcBorders>
            <w:shd w:val="clear" w:color="auto" w:fill="auto"/>
          </w:tcPr>
          <w:p w:rsidR="007C04AE" w:rsidRPr="00975F8A" w:rsidRDefault="007C04AE" w:rsidP="008E7AEC">
            <w:pPr>
              <w:snapToGrid w:val="0"/>
              <w:jc w:val="both"/>
              <w:rPr>
                <w:rFonts w:eastAsia="TimesNewRomanPSMT"/>
                <w:b/>
                <w:bCs/>
                <w:lang w:val="ru-RU"/>
              </w:rPr>
            </w:pPr>
          </w:p>
          <w:p w:rsidR="007C04AE" w:rsidRPr="00573448" w:rsidRDefault="007C04AE" w:rsidP="008E7AEC">
            <w:pPr>
              <w:rPr>
                <w:rFonts w:eastAsia="TimesNewRomanPSMT"/>
                <w:b/>
                <w:lang w:val="ru-RU"/>
              </w:rPr>
            </w:pPr>
            <w:r w:rsidRPr="00573448">
              <w:rPr>
                <w:rFonts w:eastAsia="TimesNewRomanPSMT"/>
                <w:b/>
                <w:lang w:val="ru-RU"/>
              </w:rPr>
              <w:t>Елементи понуђене цене</w:t>
            </w:r>
          </w:p>
          <w:p w:rsidR="007C04AE" w:rsidRPr="00975F8A" w:rsidRDefault="007C04AE"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7C04AE" w:rsidRPr="00975F8A" w:rsidRDefault="007C04AE" w:rsidP="008E7AEC">
            <w:pPr>
              <w:snapToGrid w:val="0"/>
              <w:jc w:val="both"/>
              <w:rPr>
                <w:rFonts w:eastAsia="TimesNewRomanPSMT"/>
                <w:b/>
                <w:bCs/>
                <w:color w:val="FF0000"/>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7C04AE" w:rsidRPr="00975F8A" w:rsidRDefault="007C04AE" w:rsidP="008E7AEC">
            <w:pPr>
              <w:rPr>
                <w:rFonts w:eastAsia="TimesNewRomanPSMT"/>
                <w:b/>
                <w:bCs/>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7C04AE" w:rsidRPr="00975F8A" w:rsidRDefault="007C04AE"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7C04AE" w:rsidRPr="00975F8A" w:rsidRDefault="007C04AE"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C04AE" w:rsidRPr="00975F8A" w:rsidRDefault="007C04AE" w:rsidP="008E7AEC">
            <w:pPr>
              <w:jc w:val="both"/>
              <w:rPr>
                <w:rFonts w:eastAsia="TimesNewRomanPSMT"/>
                <w:b/>
                <w:bCs/>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C04AE" w:rsidRPr="00975F8A" w:rsidRDefault="007C04AE"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7C04AE" w:rsidRPr="00975F8A" w:rsidRDefault="007C04AE" w:rsidP="008E7AEC">
            <w:pPr>
              <w:rPr>
                <w:rFonts w:eastAsia="TimesNewRomanPSMT"/>
                <w:b/>
                <w:bCs/>
                <w:lang w:val="ru-RU"/>
              </w:rPr>
            </w:pPr>
          </w:p>
          <w:p w:rsidR="007C04AE" w:rsidRPr="00975F8A" w:rsidRDefault="007C04AE"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C04AE" w:rsidRPr="00975F8A" w:rsidRDefault="007C04AE" w:rsidP="008E7AEC">
            <w:pPr>
              <w:rPr>
                <w:rFonts w:eastAsia="TimesNewRomanPSMT"/>
                <w:b/>
                <w:bCs/>
                <w:lang w:val="ru-RU"/>
              </w:rPr>
            </w:pPr>
            <w:r w:rsidRPr="00975F8A">
              <w:rPr>
                <w:rFonts w:eastAsia="TimesNewRomanPSMT"/>
                <w:b/>
                <w:bCs/>
                <w:lang w:val="ru-RU"/>
              </w:rPr>
              <w:t xml:space="preserve"> са ПДВ-ом</w:t>
            </w:r>
          </w:p>
          <w:p w:rsidR="007C04AE" w:rsidRPr="00975F8A" w:rsidRDefault="007C04AE" w:rsidP="008E7AEC">
            <w:pPr>
              <w:jc w:val="both"/>
              <w:rPr>
                <w:rFonts w:eastAsia="TimesNewRomanPSMT"/>
                <w:b/>
                <w:bCs/>
                <w:lang w:val="ru-RU"/>
              </w:rPr>
            </w:pPr>
          </w:p>
        </w:tc>
      </w:tr>
      <w:tr w:rsidR="007C04AE" w:rsidRPr="00975F8A" w:rsidTr="008E7AEC">
        <w:trPr>
          <w:trHeight w:val="717"/>
        </w:trPr>
        <w:tc>
          <w:tcPr>
            <w:tcW w:w="2654" w:type="dxa"/>
            <w:tcBorders>
              <w:top w:val="double" w:sz="4" w:space="0" w:color="auto"/>
              <w:bottom w:val="single" w:sz="4" w:space="0" w:color="000000"/>
            </w:tcBorders>
            <w:shd w:val="clear" w:color="auto" w:fill="auto"/>
          </w:tcPr>
          <w:p w:rsidR="007C04AE" w:rsidRPr="003A262F" w:rsidRDefault="007C04AE" w:rsidP="008E7AEC">
            <w:pPr>
              <w:rPr>
                <w:rFonts w:eastAsia="TimesNewRomanPSMT"/>
                <w:b/>
                <w:bCs/>
                <w:i/>
                <w:lang w:val="sr-Cyrl-CS"/>
              </w:rPr>
            </w:pPr>
            <w:r w:rsidRPr="003A262F">
              <w:rPr>
                <w:b/>
              </w:rPr>
              <w:t xml:space="preserve">Аналитичка вага </w:t>
            </w:r>
          </w:p>
        </w:tc>
        <w:tc>
          <w:tcPr>
            <w:tcW w:w="851" w:type="dxa"/>
            <w:tcBorders>
              <w:top w:val="double" w:sz="4" w:space="0" w:color="auto"/>
              <w:bottom w:val="single" w:sz="4" w:space="0" w:color="000000"/>
              <w:right w:val="single" w:sz="4" w:space="0" w:color="auto"/>
            </w:tcBorders>
            <w:shd w:val="clear" w:color="auto" w:fill="auto"/>
          </w:tcPr>
          <w:p w:rsidR="007C04AE" w:rsidRPr="00975F8A" w:rsidRDefault="007C04AE"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7C04AE" w:rsidRPr="00975F8A" w:rsidRDefault="003A262F" w:rsidP="008E7AEC">
            <w:pPr>
              <w:jc w:val="center"/>
              <w:rPr>
                <w:rFonts w:eastAsia="TimesNewRomanPSMT"/>
                <w:b/>
                <w:bCs/>
                <w:lang w:val="ru-RU"/>
              </w:rPr>
            </w:pPr>
            <w:r>
              <w:rPr>
                <w:rFonts w:eastAsia="TimesNewRomanPSMT"/>
                <w:bCs/>
                <w:lang w:val="ru-RU"/>
              </w:rPr>
              <w:t>2</w:t>
            </w:r>
          </w:p>
        </w:tc>
        <w:tc>
          <w:tcPr>
            <w:tcW w:w="1276" w:type="dxa"/>
            <w:tcBorders>
              <w:top w:val="double" w:sz="4" w:space="0" w:color="auto"/>
              <w:bottom w:val="single" w:sz="4" w:space="0" w:color="auto"/>
              <w:right w:val="single" w:sz="4" w:space="0" w:color="auto"/>
            </w:tcBorders>
          </w:tcPr>
          <w:p w:rsidR="007C04AE" w:rsidRPr="00975F8A" w:rsidRDefault="007C04AE"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C04AE" w:rsidRPr="00975F8A" w:rsidRDefault="007C04AE"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7C04AE" w:rsidRPr="00975F8A" w:rsidRDefault="007C04AE" w:rsidP="008E7AEC">
            <w:pPr>
              <w:rPr>
                <w:rFonts w:eastAsia="TimesNewRomanPSMT"/>
                <w:b/>
                <w:bCs/>
                <w:lang w:val="ru-RU"/>
              </w:rPr>
            </w:pPr>
          </w:p>
        </w:tc>
      </w:tr>
      <w:tr w:rsidR="007C04AE" w:rsidRPr="00263DEE" w:rsidTr="008E7AEC">
        <w:trPr>
          <w:trHeight w:val="482"/>
        </w:trPr>
        <w:tc>
          <w:tcPr>
            <w:tcW w:w="4355" w:type="dxa"/>
            <w:gridSpan w:val="3"/>
            <w:tcBorders>
              <w:top w:val="double" w:sz="4" w:space="0" w:color="auto"/>
              <w:left w:val="nil"/>
              <w:bottom w:val="nil"/>
              <w:right w:val="nil"/>
            </w:tcBorders>
            <w:shd w:val="clear" w:color="auto" w:fill="auto"/>
          </w:tcPr>
          <w:p w:rsidR="007C04AE" w:rsidRPr="00263DEE" w:rsidRDefault="007C04AE"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7C04AE" w:rsidRDefault="007C04AE" w:rsidP="008E7AEC">
            <w:pPr>
              <w:snapToGrid w:val="0"/>
              <w:jc w:val="both"/>
              <w:rPr>
                <w:rFonts w:eastAsia="TimesNewRomanPSMT"/>
                <w:bCs/>
                <w:lang w:val="ru-RU"/>
              </w:rPr>
            </w:pPr>
            <w:r>
              <w:rPr>
                <w:rFonts w:eastAsia="TimesNewRomanPSMT"/>
                <w:bCs/>
                <w:lang w:val="ru-RU"/>
              </w:rPr>
              <w:t xml:space="preserve">                                                      </w:t>
            </w:r>
          </w:p>
          <w:p w:rsidR="007C04AE" w:rsidRDefault="007C04AE" w:rsidP="008E7AEC">
            <w:pPr>
              <w:snapToGrid w:val="0"/>
              <w:jc w:val="both"/>
              <w:rPr>
                <w:rFonts w:eastAsia="TimesNewRomanPSMT"/>
                <w:bCs/>
                <w:lang w:val="ru-RU"/>
              </w:rPr>
            </w:pPr>
            <w:r>
              <w:rPr>
                <w:rFonts w:eastAsia="TimesNewRomanPSMT"/>
                <w:bCs/>
                <w:lang w:val="ru-RU"/>
              </w:rPr>
              <w:t xml:space="preserve">                                                        УКУПНО       </w:t>
            </w:r>
          </w:p>
          <w:p w:rsidR="007C04AE" w:rsidRPr="00263DEE" w:rsidRDefault="007C04AE"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4AE" w:rsidRPr="00263DEE" w:rsidRDefault="007C04AE"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7C04AE" w:rsidRPr="00263DEE" w:rsidRDefault="007C04AE" w:rsidP="008E7AEC">
            <w:pPr>
              <w:snapToGrid w:val="0"/>
              <w:jc w:val="both"/>
              <w:rPr>
                <w:rFonts w:eastAsia="TimesNewRomanPSMT"/>
                <w:bCs/>
                <w:lang w:val="ru-RU"/>
              </w:rPr>
            </w:pPr>
          </w:p>
        </w:tc>
      </w:tr>
    </w:tbl>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C04AE" w:rsidRPr="00E218DF" w:rsidRDefault="007C04AE" w:rsidP="007C04AE">
      <w:pPr>
        <w:jc w:val="both"/>
        <w:rPr>
          <w:i/>
          <w:iCs/>
          <w:sz w:val="20"/>
          <w:szCs w:val="20"/>
          <w:lang w:val="sr-Cyrl-CS"/>
        </w:rPr>
      </w:pPr>
    </w:p>
    <w:p w:rsidR="007C04AE" w:rsidRDefault="007C04AE" w:rsidP="007C04AE">
      <w:pPr>
        <w:jc w:val="both"/>
        <w:rPr>
          <w:rFonts w:eastAsia="TimesNewRomanPSMT"/>
          <w:bCs/>
          <w:lang w:val="sr-Cyrl-CS"/>
        </w:rPr>
      </w:pPr>
    </w:p>
    <w:p w:rsidR="007C04AE" w:rsidRDefault="007C04AE" w:rsidP="007C04AE">
      <w:pPr>
        <w:jc w:val="both"/>
        <w:rPr>
          <w:rFonts w:eastAsia="TimesNewRomanPSMT"/>
          <w:bCs/>
          <w:i/>
          <w:sz w:val="18"/>
          <w:szCs w:val="18"/>
          <w:lang w:val="sr-Cyrl-CS"/>
        </w:rPr>
      </w:pPr>
    </w:p>
    <w:p w:rsidR="007C04AE" w:rsidRDefault="007C04AE" w:rsidP="007C04AE">
      <w:pPr>
        <w:ind w:left="720" w:firstLine="720"/>
        <w:jc w:val="both"/>
        <w:rPr>
          <w:rFonts w:eastAsia="TimesNewRomanPSMT"/>
          <w:bCs/>
          <w:lang w:val="sr-Cyrl-CS"/>
        </w:rPr>
      </w:pPr>
    </w:p>
    <w:p w:rsidR="007C04AE" w:rsidRDefault="007C04AE" w:rsidP="007C04AE">
      <w:pPr>
        <w:ind w:left="720" w:firstLine="720"/>
        <w:jc w:val="both"/>
        <w:rPr>
          <w:rFonts w:eastAsia="TimesNewRomanPSMT"/>
          <w:bCs/>
          <w:lang w:val="sr-Cyrl-CS"/>
        </w:rPr>
      </w:pPr>
    </w:p>
    <w:p w:rsidR="007C04AE" w:rsidRDefault="007C04AE" w:rsidP="007C04AE">
      <w:pPr>
        <w:ind w:left="720" w:firstLine="720"/>
        <w:jc w:val="both"/>
        <w:rPr>
          <w:rFonts w:eastAsia="TimesNewRomanPSMT"/>
          <w:bCs/>
          <w:lang w:val="sr-Cyrl-CS"/>
        </w:rPr>
      </w:pPr>
    </w:p>
    <w:p w:rsidR="007C04AE" w:rsidRDefault="007C04AE" w:rsidP="007C04AE">
      <w:pPr>
        <w:ind w:left="720" w:firstLine="720"/>
        <w:jc w:val="both"/>
        <w:rPr>
          <w:rFonts w:eastAsia="TimesNewRomanPSMT"/>
          <w:bCs/>
          <w:lang w:val="sr-Cyrl-CS"/>
        </w:rPr>
      </w:pPr>
    </w:p>
    <w:p w:rsidR="007C04AE" w:rsidRPr="00263DEE" w:rsidRDefault="007C04AE" w:rsidP="007C04AE">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7C04AE" w:rsidRPr="00263DEE" w:rsidRDefault="007C04AE" w:rsidP="007C04AE">
      <w:pPr>
        <w:ind w:left="2880" w:firstLine="720"/>
        <w:jc w:val="both"/>
        <w:rPr>
          <w:rFonts w:eastAsia="TimesNewRomanPS-BoldMT"/>
          <w:b/>
          <w:bCs/>
          <w:i/>
          <w:iCs/>
          <w:color w:val="002060"/>
        </w:rPr>
      </w:pPr>
      <w:r w:rsidRPr="00263DEE">
        <w:rPr>
          <w:rFonts w:eastAsia="TimesNewRomanPSMT"/>
          <w:bCs/>
        </w:rPr>
        <w:t xml:space="preserve">    М. П. </w:t>
      </w:r>
    </w:p>
    <w:p w:rsidR="007C04AE" w:rsidRPr="00A94478" w:rsidRDefault="007C04AE" w:rsidP="007C04AE">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7C04AE" w:rsidRDefault="007C04AE" w:rsidP="007C04AE">
      <w:pPr>
        <w:jc w:val="both"/>
        <w:rPr>
          <w:i/>
          <w:iCs/>
          <w:sz w:val="20"/>
          <w:szCs w:val="20"/>
          <w:lang w:val="sr-Cyrl-CS"/>
        </w:rPr>
      </w:pPr>
    </w:p>
    <w:p w:rsidR="007C04AE" w:rsidRDefault="007C04AE"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7536B6" w:rsidRDefault="007536B6" w:rsidP="007C04AE">
      <w:pPr>
        <w:jc w:val="both"/>
        <w:rPr>
          <w:i/>
          <w:iCs/>
          <w:sz w:val="20"/>
          <w:szCs w:val="20"/>
          <w:lang w:val="sr-Cyrl-CS"/>
        </w:rPr>
      </w:pPr>
    </w:p>
    <w:p w:rsidR="003A4728" w:rsidRDefault="003A4728" w:rsidP="004457F9">
      <w:pPr>
        <w:jc w:val="both"/>
        <w:rPr>
          <w:i/>
          <w:iCs/>
          <w:sz w:val="20"/>
          <w:szCs w:val="20"/>
          <w:lang w:val="sr-Cyrl-CS"/>
        </w:rPr>
      </w:pPr>
    </w:p>
    <w:p w:rsidR="007536B6" w:rsidRDefault="007536B6" w:rsidP="007536B6">
      <w:pPr>
        <w:jc w:val="both"/>
        <w:rPr>
          <w:i/>
          <w:iCs/>
          <w:sz w:val="20"/>
          <w:szCs w:val="20"/>
          <w:lang w:val="sr-Cyrl-CS"/>
        </w:rPr>
      </w:pPr>
    </w:p>
    <w:p w:rsidR="007536B6" w:rsidRPr="00263DEE" w:rsidRDefault="007536B6" w:rsidP="007536B6">
      <w:pPr>
        <w:shd w:val="clear" w:color="auto" w:fill="C6D9F1"/>
        <w:jc w:val="center"/>
        <w:rPr>
          <w:b/>
          <w:bCs/>
          <w:i/>
          <w:iCs/>
        </w:rPr>
      </w:pPr>
      <w:r w:rsidRPr="00263DEE">
        <w:rPr>
          <w:b/>
          <w:bCs/>
          <w:i/>
          <w:iCs/>
        </w:rPr>
        <w:lastRenderedPageBreak/>
        <w:t>VI ОБРАЗАЦ ПОНУДЕ</w:t>
      </w:r>
    </w:p>
    <w:p w:rsidR="007536B6" w:rsidRPr="00263DEE" w:rsidRDefault="007536B6" w:rsidP="007536B6">
      <w:pPr>
        <w:shd w:val="clear" w:color="auto" w:fill="C6D9F1"/>
        <w:jc w:val="center"/>
        <w:rPr>
          <w:b/>
          <w:bCs/>
          <w:i/>
          <w:iCs/>
        </w:rPr>
      </w:pPr>
      <w:r>
        <w:rPr>
          <w:b/>
          <w:bCs/>
          <w:i/>
          <w:iCs/>
          <w:lang w:val="sr-Cyrl-CS"/>
        </w:rPr>
        <w:t>Партија 7</w:t>
      </w:r>
      <w:r w:rsidRPr="00DF61B0">
        <w:rPr>
          <w:b/>
          <w:bCs/>
          <w:i/>
          <w:iCs/>
          <w:lang w:val="sr-Cyrl-CS"/>
        </w:rPr>
        <w:t xml:space="preserve"> - </w:t>
      </w:r>
      <w:r w:rsidR="00BE2176" w:rsidRPr="004E47C8">
        <w:rPr>
          <w:b/>
        </w:rPr>
        <w:t>Пећ за топљење злата</w:t>
      </w:r>
    </w:p>
    <w:p w:rsidR="00BE2176" w:rsidRPr="00BE2176" w:rsidRDefault="007536B6" w:rsidP="007536B6">
      <w:pPr>
        <w:jc w:val="both"/>
        <w:rPr>
          <w:lang w:val="sr-Cyrl-CS"/>
        </w:rPr>
      </w:pPr>
      <w:r w:rsidRPr="008B0CA3">
        <w:rPr>
          <w:iCs/>
        </w:rPr>
        <w:t xml:space="preserve">Понуда бр ________________ од __________________ за јавну набавку </w:t>
      </w:r>
      <w:r w:rsidR="00BE2176" w:rsidRPr="00BE2176">
        <w:t>Пећ</w:t>
      </w:r>
      <w:r w:rsidR="00BE2176" w:rsidRPr="00BE2176">
        <w:rPr>
          <w:lang w:val="sr-Cyrl-CS"/>
        </w:rPr>
        <w:t>и</w:t>
      </w:r>
      <w:r w:rsidR="00BE2176" w:rsidRPr="00BE2176">
        <w:t xml:space="preserve"> за топљење злата </w:t>
      </w:r>
    </w:p>
    <w:p w:rsidR="007536B6" w:rsidRPr="00263DEE" w:rsidRDefault="007536B6" w:rsidP="007536B6">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Назив понуђача:</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Адреса понуђача:</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Матични број понуђача:</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Порески идентификациони број понуђача (ПИБ):</w:t>
            </w:r>
          </w:p>
          <w:p w:rsidR="007536B6" w:rsidRPr="00263DEE" w:rsidRDefault="007536B6"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lang w:val="ru-RU"/>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Име особе за контакт:</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7536B6" w:rsidRPr="00263DEE" w:rsidRDefault="007536B6"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lang w:val="ru-RU"/>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Телефон:</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rPr>
            </w:pPr>
            <w:r w:rsidRPr="00263DEE">
              <w:rPr>
                <w:i/>
                <w:iCs/>
              </w:rPr>
              <w:t>Телефакс:</w:t>
            </w:r>
          </w:p>
          <w:p w:rsidR="007536B6" w:rsidRPr="00263DEE" w:rsidRDefault="007536B6"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rPr>
            </w:pPr>
          </w:p>
          <w:p w:rsidR="007536B6" w:rsidRPr="00263DEE" w:rsidRDefault="007536B6" w:rsidP="008E7AEC">
            <w:pPr>
              <w:rPr>
                <w:b/>
                <w:bCs/>
                <w:i/>
                <w:iCs/>
              </w:rPr>
            </w:pPr>
          </w:p>
          <w:p w:rsidR="007536B6" w:rsidRPr="00263DEE" w:rsidRDefault="007536B6" w:rsidP="008E7AEC">
            <w:pPr>
              <w:rPr>
                <w:b/>
                <w:bCs/>
                <w:i/>
                <w:iCs/>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Број рачуна понуђача и назив банке:</w:t>
            </w:r>
          </w:p>
          <w:p w:rsidR="007536B6" w:rsidRPr="00263DEE" w:rsidRDefault="007536B6"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rPr>
                <w:b/>
                <w:bCs/>
                <w:i/>
                <w:iCs/>
                <w:lang w:val="ru-RU"/>
              </w:rPr>
            </w:pPr>
          </w:p>
          <w:p w:rsidR="007536B6" w:rsidRPr="00263DEE" w:rsidRDefault="007536B6" w:rsidP="008E7AEC">
            <w:pPr>
              <w:rPr>
                <w:b/>
                <w:bCs/>
                <w:i/>
                <w:iCs/>
                <w:lang w:val="ru-RU"/>
              </w:rPr>
            </w:pPr>
          </w:p>
          <w:p w:rsidR="007536B6" w:rsidRPr="00263DEE" w:rsidRDefault="007536B6" w:rsidP="008E7AEC">
            <w:pPr>
              <w:rPr>
                <w:b/>
                <w:bCs/>
                <w:i/>
                <w:iCs/>
                <w:lang w:val="ru-RU"/>
              </w:rPr>
            </w:pPr>
          </w:p>
        </w:tc>
      </w:tr>
      <w:tr w:rsidR="007536B6" w:rsidRPr="00263DEE" w:rsidTr="008E7AEC">
        <w:tc>
          <w:tcPr>
            <w:tcW w:w="4621"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ind w:firstLine="708"/>
              <w:rPr>
                <w:b/>
                <w:bCs/>
                <w:i/>
                <w:iCs/>
                <w:lang w:val="ru-RU"/>
              </w:rPr>
            </w:pPr>
          </w:p>
          <w:p w:rsidR="007536B6" w:rsidRPr="00263DEE" w:rsidRDefault="007536B6" w:rsidP="008E7AEC">
            <w:pPr>
              <w:ind w:firstLine="708"/>
              <w:rPr>
                <w:b/>
                <w:bCs/>
                <w:i/>
                <w:iCs/>
                <w:lang w:val="ru-RU"/>
              </w:rPr>
            </w:pPr>
          </w:p>
          <w:p w:rsidR="007536B6" w:rsidRPr="00263DEE" w:rsidRDefault="007536B6" w:rsidP="008E7AEC">
            <w:pPr>
              <w:ind w:firstLine="708"/>
              <w:rPr>
                <w:b/>
                <w:bCs/>
                <w:i/>
                <w:iCs/>
                <w:lang w:val="ru-RU"/>
              </w:rPr>
            </w:pPr>
          </w:p>
        </w:tc>
      </w:tr>
    </w:tbl>
    <w:p w:rsidR="007536B6" w:rsidRPr="0065696D" w:rsidRDefault="007536B6" w:rsidP="007536B6">
      <w:pPr>
        <w:rPr>
          <w:b/>
          <w:bCs/>
          <w:i/>
          <w:iCs/>
          <w:lang w:val="sr-Cyrl-CS"/>
        </w:rPr>
      </w:pPr>
    </w:p>
    <w:p w:rsidR="007536B6" w:rsidRPr="00263DEE" w:rsidRDefault="007536B6" w:rsidP="007536B6">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7536B6"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536B6" w:rsidRPr="0065696D" w:rsidRDefault="007536B6" w:rsidP="008E7AEC">
            <w:pPr>
              <w:snapToGrid w:val="0"/>
              <w:rPr>
                <w:lang w:val="sr-Cyrl-CS"/>
              </w:rPr>
            </w:pPr>
          </w:p>
          <w:p w:rsidR="007536B6" w:rsidRPr="00263DEE" w:rsidRDefault="007536B6" w:rsidP="008E7AEC">
            <w:pPr>
              <w:jc w:val="center"/>
              <w:rPr>
                <w:rFonts w:eastAsia="TimesNewRomanPSMT"/>
                <w:b/>
                <w:bCs/>
              </w:rPr>
            </w:pPr>
            <w:r w:rsidRPr="00263DEE">
              <w:rPr>
                <w:rFonts w:eastAsia="TimesNewRomanPSMT"/>
                <w:b/>
                <w:bCs/>
              </w:rPr>
              <w:t xml:space="preserve">А) САМОСТАЛНО </w:t>
            </w:r>
          </w:p>
        </w:tc>
      </w:tr>
      <w:tr w:rsidR="007536B6"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center"/>
              <w:rPr>
                <w:rFonts w:eastAsia="TimesNewRomanPSMT"/>
                <w:b/>
                <w:bCs/>
              </w:rPr>
            </w:pPr>
          </w:p>
          <w:p w:rsidR="007536B6" w:rsidRPr="00263DEE" w:rsidRDefault="007536B6" w:rsidP="008E7AEC">
            <w:pPr>
              <w:jc w:val="center"/>
              <w:rPr>
                <w:rFonts w:eastAsia="TimesNewRomanPSMT"/>
                <w:b/>
                <w:bCs/>
              </w:rPr>
            </w:pPr>
            <w:r w:rsidRPr="00263DEE">
              <w:rPr>
                <w:rFonts w:eastAsia="TimesNewRomanPSMT"/>
                <w:b/>
                <w:bCs/>
              </w:rPr>
              <w:t>Б) СА ПОДИЗВОЂАЧЕМ</w:t>
            </w:r>
          </w:p>
        </w:tc>
      </w:tr>
      <w:tr w:rsidR="007536B6"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center"/>
              <w:rPr>
                <w:rFonts w:eastAsia="TimesNewRomanPSMT"/>
                <w:b/>
                <w:bCs/>
              </w:rPr>
            </w:pPr>
          </w:p>
          <w:p w:rsidR="007536B6" w:rsidRPr="00263DEE" w:rsidRDefault="007536B6" w:rsidP="008E7AEC">
            <w:pPr>
              <w:jc w:val="center"/>
              <w:rPr>
                <w:b/>
                <w:i/>
                <w:iCs/>
                <w:lang w:val="ru-RU"/>
              </w:rPr>
            </w:pPr>
            <w:r w:rsidRPr="00263DEE">
              <w:rPr>
                <w:rFonts w:eastAsia="TimesNewRomanPSMT"/>
                <w:b/>
                <w:bCs/>
              </w:rPr>
              <w:t>В) КАО ЗАЈЕДНИЧКУ ПОНУДУ</w:t>
            </w:r>
          </w:p>
        </w:tc>
      </w:tr>
    </w:tbl>
    <w:p w:rsidR="007536B6" w:rsidRPr="0065696D" w:rsidRDefault="007536B6" w:rsidP="007536B6">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7536B6" w:rsidRDefault="007536B6" w:rsidP="007536B6">
      <w:pPr>
        <w:jc w:val="both"/>
        <w:rPr>
          <w:rFonts w:eastAsia="TimesNewRomanPSMT"/>
          <w:b/>
          <w:bCs/>
          <w:i/>
          <w:lang w:val="sr-Cyrl-CS"/>
        </w:rPr>
      </w:pPr>
    </w:p>
    <w:p w:rsidR="007536B6" w:rsidRPr="00263DEE" w:rsidRDefault="007536B6" w:rsidP="007536B6">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7536B6" w:rsidRPr="00263DEE" w:rsidRDefault="007536B6" w:rsidP="007536B6">
      <w:pPr>
        <w:jc w:val="both"/>
      </w:pPr>
      <w:r w:rsidRPr="00263DEE">
        <w:rPr>
          <w:rFonts w:eastAsia="TimesNewRomanPSMT"/>
          <w:b/>
          <w:bCs/>
          <w:i/>
        </w:rPr>
        <w:lastRenderedPageBreak/>
        <w:tab/>
      </w:r>
    </w:p>
    <w:tbl>
      <w:tblPr>
        <w:tblW w:w="0" w:type="auto"/>
        <w:tblInd w:w="-15" w:type="dxa"/>
        <w:tblLayout w:type="fixed"/>
        <w:tblLook w:val="0000"/>
      </w:tblPr>
      <w:tblGrid>
        <w:gridCol w:w="465"/>
        <w:gridCol w:w="4219"/>
        <w:gridCol w:w="4588"/>
      </w:tblGrid>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pPr>
          </w:p>
          <w:p w:rsidR="007536B6" w:rsidRPr="00263DEE" w:rsidRDefault="007536B6"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bl>
    <w:p w:rsidR="007536B6" w:rsidRDefault="007536B6" w:rsidP="007536B6">
      <w:pPr>
        <w:jc w:val="both"/>
        <w:rPr>
          <w:b/>
          <w:bCs/>
          <w:i/>
          <w:iCs/>
          <w:sz w:val="22"/>
          <w:szCs w:val="22"/>
          <w:u w:val="single"/>
          <w:lang w:val="ru-RU"/>
        </w:rPr>
      </w:pPr>
    </w:p>
    <w:p w:rsidR="007536B6" w:rsidRPr="00C0305A" w:rsidRDefault="007536B6" w:rsidP="007536B6">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7536B6" w:rsidRPr="00C0305A" w:rsidRDefault="007536B6" w:rsidP="007536B6">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Default="007536B6" w:rsidP="007536B6">
      <w:pPr>
        <w:jc w:val="both"/>
        <w:rPr>
          <w:rFonts w:eastAsia="TimesNewRomanPSMT"/>
          <w:b/>
          <w:bCs/>
          <w:lang w:val="ru-RU"/>
        </w:rPr>
      </w:pPr>
    </w:p>
    <w:p w:rsidR="007536B6" w:rsidRPr="00263DEE" w:rsidRDefault="007536B6" w:rsidP="007536B6">
      <w:pPr>
        <w:jc w:val="both"/>
        <w:rPr>
          <w:rFonts w:eastAsia="TimesNewRomanPSMT"/>
          <w:b/>
          <w:bCs/>
          <w:lang w:val="ru-RU"/>
        </w:rPr>
      </w:pPr>
    </w:p>
    <w:p w:rsidR="007536B6" w:rsidRPr="00263DEE" w:rsidRDefault="007536B6" w:rsidP="007536B6">
      <w:pPr>
        <w:jc w:val="both"/>
        <w:rPr>
          <w:rFonts w:eastAsia="TimesNewRomanPSMT"/>
          <w:b/>
          <w:bCs/>
          <w:lang w:val="ru-RU"/>
        </w:rPr>
      </w:pPr>
    </w:p>
    <w:p w:rsidR="007536B6" w:rsidRPr="00263DEE" w:rsidRDefault="007536B6" w:rsidP="007536B6">
      <w:pPr>
        <w:jc w:val="both"/>
        <w:rPr>
          <w:rFonts w:eastAsia="TimesNewRomanPSMT"/>
          <w:b/>
          <w:bCs/>
          <w:i/>
          <w:lang w:val="ru-RU"/>
        </w:rPr>
      </w:pPr>
      <w:r w:rsidRPr="00263DEE">
        <w:rPr>
          <w:rFonts w:eastAsia="TimesNewRomanPSMT"/>
          <w:b/>
          <w:bCs/>
          <w:i/>
          <w:lang w:val="sr-Cyrl-CS"/>
        </w:rPr>
        <w:lastRenderedPageBreak/>
        <w:t xml:space="preserve">4) </w:t>
      </w:r>
      <w:r w:rsidRPr="00263DEE">
        <w:rPr>
          <w:rFonts w:eastAsia="TimesNewRomanPSMT"/>
          <w:b/>
          <w:bCs/>
          <w:i/>
          <w:lang w:val="ru-RU"/>
        </w:rPr>
        <w:t>ПОДАЦИ О УЧЕСНИКУ  У ЗАЈЕДНИЧКОЈ ПОНУДИ</w:t>
      </w:r>
    </w:p>
    <w:p w:rsidR="007536B6" w:rsidRPr="00263DEE" w:rsidRDefault="007536B6" w:rsidP="007536B6">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pPr>
          </w:p>
          <w:p w:rsidR="007536B6" w:rsidRPr="00263DEE" w:rsidRDefault="007536B6"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lang w:val="ru-RU"/>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lang w:val="ru-RU"/>
              </w:rPr>
            </w:pPr>
          </w:p>
          <w:p w:rsidR="007536B6" w:rsidRPr="00263DEE" w:rsidRDefault="007536B6"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r w:rsidR="007536B6" w:rsidRPr="00263DEE" w:rsidTr="008E7AEC">
        <w:tc>
          <w:tcPr>
            <w:tcW w:w="465"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536B6" w:rsidRPr="00263DEE" w:rsidRDefault="007536B6" w:rsidP="008E7AEC">
            <w:pPr>
              <w:snapToGrid w:val="0"/>
              <w:jc w:val="both"/>
              <w:rPr>
                <w:rFonts w:eastAsia="TimesNewRomanPSMT"/>
                <w:bCs/>
                <w:i/>
              </w:rPr>
            </w:pPr>
          </w:p>
          <w:p w:rsidR="007536B6" w:rsidRPr="00263DEE" w:rsidRDefault="007536B6"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536B6" w:rsidRPr="00263DEE" w:rsidRDefault="007536B6" w:rsidP="008E7AEC">
            <w:pPr>
              <w:snapToGrid w:val="0"/>
              <w:jc w:val="both"/>
              <w:rPr>
                <w:rFonts w:eastAsia="TimesNewRomanPSMT"/>
                <w:b/>
                <w:bCs/>
              </w:rPr>
            </w:pPr>
          </w:p>
        </w:tc>
      </w:tr>
    </w:tbl>
    <w:p w:rsidR="007536B6" w:rsidRDefault="007536B6" w:rsidP="007536B6">
      <w:pPr>
        <w:jc w:val="both"/>
        <w:rPr>
          <w:b/>
          <w:bCs/>
          <w:i/>
          <w:iCs/>
          <w:u w:val="single"/>
          <w:lang w:val="sr-Cyrl-CS"/>
        </w:rPr>
      </w:pPr>
    </w:p>
    <w:p w:rsidR="007536B6" w:rsidRDefault="007536B6" w:rsidP="007536B6">
      <w:pPr>
        <w:jc w:val="both"/>
        <w:rPr>
          <w:b/>
          <w:bCs/>
          <w:i/>
          <w:iCs/>
          <w:u w:val="single"/>
          <w:lang w:val="sr-Cyrl-CS"/>
        </w:rPr>
      </w:pPr>
    </w:p>
    <w:p w:rsidR="007536B6" w:rsidRDefault="007536B6" w:rsidP="007536B6">
      <w:pPr>
        <w:jc w:val="both"/>
        <w:rPr>
          <w:b/>
          <w:bCs/>
          <w:i/>
          <w:iCs/>
          <w:u w:val="single"/>
          <w:lang w:val="sr-Cyrl-CS"/>
        </w:rPr>
      </w:pPr>
    </w:p>
    <w:p w:rsidR="007536B6" w:rsidRPr="00C0305A" w:rsidRDefault="007536B6" w:rsidP="007536B6">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7536B6" w:rsidRPr="00C0305A" w:rsidRDefault="007536B6" w:rsidP="007536B6">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36B6" w:rsidRPr="00C0305A" w:rsidRDefault="007536B6" w:rsidP="007536B6">
      <w:pPr>
        <w:jc w:val="both"/>
        <w:rPr>
          <w:b/>
          <w:bCs/>
          <w:i/>
          <w:iCs/>
          <w:sz w:val="22"/>
          <w:szCs w:val="22"/>
        </w:rPr>
      </w:pPr>
    </w:p>
    <w:p w:rsidR="007536B6" w:rsidRDefault="007536B6" w:rsidP="007536B6">
      <w:pPr>
        <w:jc w:val="both"/>
        <w:rPr>
          <w:b/>
          <w:bCs/>
          <w:i/>
          <w:iCs/>
          <w:lang w:val="sr-Cyrl-CS"/>
        </w:rPr>
      </w:pPr>
    </w:p>
    <w:p w:rsidR="007536B6" w:rsidRPr="0065696D" w:rsidRDefault="007536B6" w:rsidP="007536B6">
      <w:pPr>
        <w:jc w:val="both"/>
        <w:rPr>
          <w:b/>
          <w:bCs/>
          <w:i/>
          <w:iCs/>
          <w:lang w:val="sr-Cyrl-CS"/>
        </w:rPr>
      </w:pPr>
    </w:p>
    <w:p w:rsidR="007536B6" w:rsidRPr="00263DEE" w:rsidRDefault="007536B6" w:rsidP="007536B6">
      <w:pPr>
        <w:jc w:val="both"/>
        <w:rPr>
          <w:b/>
          <w:bCs/>
          <w:i/>
          <w:iCs/>
        </w:rPr>
      </w:pPr>
    </w:p>
    <w:p w:rsidR="007536B6" w:rsidRDefault="007536B6" w:rsidP="007536B6">
      <w:pPr>
        <w:jc w:val="both"/>
        <w:rPr>
          <w:b/>
          <w:bCs/>
          <w:i/>
          <w:iCs/>
          <w:lang w:val="sr-Cyrl-CS"/>
        </w:rPr>
      </w:pPr>
    </w:p>
    <w:p w:rsidR="007536B6" w:rsidRDefault="007536B6" w:rsidP="007536B6">
      <w:pPr>
        <w:jc w:val="both"/>
        <w:rPr>
          <w:b/>
          <w:bCs/>
          <w:i/>
          <w:iCs/>
          <w:lang w:val="sr-Cyrl-CS"/>
        </w:rPr>
      </w:pPr>
    </w:p>
    <w:p w:rsidR="007536B6" w:rsidRDefault="007536B6" w:rsidP="007536B6">
      <w:pPr>
        <w:jc w:val="both"/>
        <w:rPr>
          <w:b/>
          <w:bCs/>
          <w:i/>
          <w:iCs/>
          <w:lang w:val="sr-Cyrl-CS"/>
        </w:rPr>
      </w:pPr>
    </w:p>
    <w:p w:rsidR="007536B6" w:rsidRPr="006410A4" w:rsidRDefault="007536B6" w:rsidP="007536B6">
      <w:pPr>
        <w:shd w:val="clear" w:color="auto" w:fill="C6D9F1"/>
        <w:rPr>
          <w:bCs/>
          <w:i/>
          <w:iCs/>
          <w:lang w:val="sr-Cyrl-CS"/>
        </w:rPr>
      </w:pPr>
      <w:r w:rsidRPr="00263DEE">
        <w:rPr>
          <w:rFonts w:eastAsia="TimesNewRomanPSMT"/>
          <w:b/>
          <w:bCs/>
          <w:lang w:val="sr-Cyrl-CS"/>
        </w:rPr>
        <w:lastRenderedPageBreak/>
        <w:t xml:space="preserve">5) </w:t>
      </w:r>
      <w:r w:rsidRPr="00263DEE">
        <w:rPr>
          <w:rFonts w:eastAsia="TimesNewRomanPSMT"/>
          <w:b/>
          <w:bCs/>
        </w:rPr>
        <w:t>ОПИС ПРЕДМЕТА НАБАВКЕ</w:t>
      </w:r>
      <w:r>
        <w:rPr>
          <w:rFonts w:eastAsia="TimesNewRomanPSMT"/>
          <w:b/>
          <w:bCs/>
          <w:lang w:val="sr-Cyrl-CS"/>
        </w:rPr>
        <w:t xml:space="preserve"> </w:t>
      </w:r>
      <w:r w:rsidR="00BE2176">
        <w:rPr>
          <w:rFonts w:eastAsia="TimesNewRomanPSMT"/>
          <w:b/>
          <w:bCs/>
          <w:lang w:val="sr-Cyrl-CS"/>
        </w:rPr>
        <w:t xml:space="preserve"> </w:t>
      </w:r>
      <w:r w:rsidR="00BE2176" w:rsidRPr="004E47C8">
        <w:rPr>
          <w:b/>
        </w:rPr>
        <w:t>Пећ за топљење злата</w:t>
      </w:r>
    </w:p>
    <w:p w:rsidR="007536B6" w:rsidRPr="0065696D" w:rsidRDefault="007536B6" w:rsidP="007536B6">
      <w:pPr>
        <w:jc w:val="both"/>
        <w:rPr>
          <w:i/>
          <w:iCs/>
          <w:lang w:val="sr-Cyrl-CS"/>
        </w:rPr>
      </w:pP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7536B6" w:rsidRPr="00263DEE" w:rsidRDefault="007536B6" w:rsidP="007536B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7536B6" w:rsidRPr="00263DEE" w:rsidRDefault="007536B6" w:rsidP="008E7AEC">
            <w:pPr>
              <w:jc w:val="both"/>
              <w:rPr>
                <w:rFonts w:eastAsia="TimesNewRomanPSMT"/>
                <w:bCs/>
                <w:color w:val="FF0000"/>
                <w:lang w:val="ru-RU"/>
              </w:rPr>
            </w:pPr>
          </w:p>
        </w:tc>
        <w:tc>
          <w:tcPr>
            <w:tcW w:w="4137" w:type="dxa"/>
            <w:shd w:val="clear" w:color="auto" w:fill="auto"/>
          </w:tcPr>
          <w:p w:rsidR="007536B6" w:rsidRPr="00263DEE" w:rsidRDefault="007536B6" w:rsidP="008E7AEC">
            <w:pPr>
              <w:snapToGrid w:val="0"/>
              <w:jc w:val="both"/>
              <w:rPr>
                <w:rFonts w:eastAsia="TimesNewRomanPSMT"/>
                <w:bCs/>
                <w:color w:val="FF0000"/>
                <w:lang w:val="ru-RU"/>
              </w:rPr>
            </w:pPr>
          </w:p>
          <w:p w:rsidR="007536B6" w:rsidRPr="00A94478" w:rsidRDefault="007536B6" w:rsidP="008E7AEC">
            <w:pPr>
              <w:jc w:val="both"/>
              <w:rPr>
                <w:rFonts w:eastAsia="TimesNewRomanPSMT"/>
                <w:bCs/>
                <w:lang w:val="ru-RU"/>
              </w:rPr>
            </w:pPr>
            <w:r w:rsidRPr="00A94478">
              <w:rPr>
                <w:rFonts w:eastAsia="TimesNewRomanPSMT"/>
                <w:bCs/>
                <w:lang w:val="ru-RU"/>
              </w:rPr>
              <w:t>......................................РСД</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Укупна цена са ПДВ-ом</w:t>
            </w:r>
          </w:p>
          <w:p w:rsidR="007536B6" w:rsidRPr="00263DEE" w:rsidRDefault="007536B6" w:rsidP="008E7AEC">
            <w:pPr>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color w:val="FF0000"/>
                <w:lang w:val="ru-RU"/>
              </w:rPr>
            </w:pPr>
          </w:p>
          <w:p w:rsidR="007536B6" w:rsidRPr="00A94478" w:rsidRDefault="007536B6"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Рок и начин плаћања</w:t>
            </w:r>
          </w:p>
          <w:p w:rsidR="007536B6" w:rsidRPr="00880CCA" w:rsidRDefault="007536B6" w:rsidP="008E7AEC">
            <w:pPr>
              <w:jc w:val="both"/>
              <w:rPr>
                <w:rFonts w:eastAsia="TimesNewRomanPSMT"/>
                <w:bCs/>
                <w:i/>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p w:rsidR="007536B6" w:rsidRPr="00263DEE" w:rsidRDefault="007536B6" w:rsidP="008E7AEC">
            <w:pPr>
              <w:snapToGrid w:val="0"/>
              <w:jc w:val="both"/>
              <w:rPr>
                <w:rFonts w:eastAsia="TimesNewRomanPSMT"/>
                <w:bCs/>
                <w:lang w:val="ru-RU"/>
              </w:rPr>
            </w:pP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Рок важења понуде</w:t>
            </w:r>
          </w:p>
          <w:p w:rsidR="007536B6" w:rsidRPr="00263DEE" w:rsidRDefault="007536B6" w:rsidP="008E7AEC">
            <w:pPr>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Pr="00263DEE" w:rsidRDefault="007536B6" w:rsidP="008E7AEC">
            <w:pPr>
              <w:snapToGrid w:val="0"/>
              <w:rPr>
                <w:rFonts w:eastAsia="TimesNewRomanPSMT"/>
                <w:bCs/>
                <w:lang w:val="ru-RU"/>
              </w:rPr>
            </w:pPr>
            <w:r>
              <w:rPr>
                <w:rFonts w:eastAsia="TimesNewRomanPSMT"/>
                <w:bCs/>
                <w:lang w:val="ru-RU"/>
              </w:rPr>
              <w:t>............................ дана од дана отварања понуде;</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263DEE" w:rsidRDefault="007536B6" w:rsidP="008E7AEC">
            <w:pPr>
              <w:jc w:val="both"/>
              <w:rPr>
                <w:rFonts w:eastAsia="TimesNewRomanPSMT"/>
                <w:bCs/>
                <w:lang w:val="ru-RU"/>
              </w:rPr>
            </w:pPr>
            <w:r w:rsidRPr="00263DEE">
              <w:rPr>
                <w:rFonts w:eastAsia="TimesNewRomanPSMT"/>
                <w:bCs/>
                <w:lang w:val="ru-RU"/>
              </w:rPr>
              <w:t>Рок испоруке</w:t>
            </w:r>
          </w:p>
          <w:p w:rsidR="007536B6" w:rsidRPr="00263DEE" w:rsidRDefault="007536B6" w:rsidP="008E7AEC">
            <w:pPr>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Pr="00263DEE" w:rsidRDefault="007536B6" w:rsidP="008E7AEC">
            <w:pPr>
              <w:snapToGrid w:val="0"/>
              <w:rPr>
                <w:rFonts w:eastAsia="TimesNewRomanPSMT"/>
                <w:bCs/>
                <w:lang w:val="ru-RU"/>
              </w:rPr>
            </w:pPr>
            <w:r>
              <w:rPr>
                <w:rFonts w:eastAsia="TimesNewRomanPSMT"/>
                <w:bCs/>
                <w:lang w:val="ru-RU"/>
              </w:rPr>
              <w:t>.............................дана од захтева наручиоца;</w:t>
            </w:r>
          </w:p>
        </w:tc>
      </w:tr>
      <w:tr w:rsidR="007536B6" w:rsidRPr="00263DEE" w:rsidTr="008E7AEC">
        <w:tc>
          <w:tcPr>
            <w:tcW w:w="4478" w:type="dxa"/>
            <w:shd w:val="clear" w:color="auto" w:fill="auto"/>
          </w:tcPr>
          <w:p w:rsidR="007536B6" w:rsidRDefault="007536B6" w:rsidP="008E7AEC">
            <w:pPr>
              <w:snapToGrid w:val="0"/>
              <w:jc w:val="both"/>
              <w:rPr>
                <w:rFonts w:eastAsia="TimesNewRomanPSMT"/>
                <w:bCs/>
                <w:lang w:val="ru-RU"/>
              </w:rPr>
            </w:pPr>
          </w:p>
          <w:p w:rsidR="007536B6" w:rsidRDefault="007536B6" w:rsidP="008E7AEC">
            <w:pPr>
              <w:snapToGrid w:val="0"/>
              <w:jc w:val="both"/>
              <w:rPr>
                <w:rFonts w:eastAsia="TimesNewRomanPSMT"/>
                <w:bCs/>
                <w:lang w:val="ru-RU"/>
              </w:rPr>
            </w:pPr>
            <w:r>
              <w:rPr>
                <w:rFonts w:eastAsia="TimesNewRomanPSMT"/>
                <w:bCs/>
                <w:lang w:val="ru-RU"/>
              </w:rPr>
              <w:t>Произвођач и модел, каталошки број</w:t>
            </w:r>
          </w:p>
          <w:p w:rsidR="007536B6" w:rsidRPr="00263DEE" w:rsidRDefault="007536B6" w:rsidP="008E7AEC">
            <w:pPr>
              <w:snapToGrid w:val="0"/>
              <w:jc w:val="both"/>
              <w:rPr>
                <w:rFonts w:eastAsia="TimesNewRomanPSMT"/>
                <w:bCs/>
                <w:lang w:val="ru-RU"/>
              </w:rPr>
            </w:pPr>
          </w:p>
        </w:tc>
        <w:tc>
          <w:tcPr>
            <w:tcW w:w="4137" w:type="dxa"/>
            <w:shd w:val="clear" w:color="auto" w:fill="auto"/>
          </w:tcPr>
          <w:p w:rsidR="007536B6" w:rsidRDefault="007536B6" w:rsidP="008E7AEC">
            <w:pPr>
              <w:snapToGrid w:val="0"/>
              <w:jc w:val="both"/>
              <w:rPr>
                <w:rFonts w:eastAsia="TimesNewRomanPSMT"/>
                <w:bCs/>
                <w:lang w:val="ru-RU"/>
              </w:rPr>
            </w:pP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p w:rsidR="007536B6" w:rsidRDefault="007536B6" w:rsidP="008E7AEC">
            <w:pPr>
              <w:snapToGrid w:val="0"/>
              <w:jc w:val="both"/>
              <w:rPr>
                <w:rFonts w:eastAsia="TimesNewRomanPSMT"/>
                <w:bCs/>
                <w:lang w:val="ru-RU"/>
              </w:rPr>
            </w:pPr>
            <w:r>
              <w:rPr>
                <w:rFonts w:eastAsia="TimesNewRomanPSMT"/>
                <w:bCs/>
                <w:lang w:val="ru-RU"/>
              </w:rPr>
              <w:t>.............................................................</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ru-RU"/>
              </w:rPr>
            </w:pPr>
          </w:p>
          <w:p w:rsidR="007536B6" w:rsidRPr="00A94478" w:rsidRDefault="007536B6"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7536B6" w:rsidRPr="00263DEE" w:rsidRDefault="007536B6" w:rsidP="008E7AEC">
            <w:pPr>
              <w:jc w:val="both"/>
              <w:rPr>
                <w:rFonts w:eastAsia="TimesNewRomanPSMT"/>
                <w:bCs/>
              </w:rPr>
            </w:pPr>
          </w:p>
        </w:tc>
        <w:tc>
          <w:tcPr>
            <w:tcW w:w="4137" w:type="dxa"/>
            <w:shd w:val="clear" w:color="auto" w:fill="auto"/>
          </w:tcPr>
          <w:p w:rsidR="007536B6" w:rsidRDefault="007536B6" w:rsidP="008E7AEC">
            <w:pPr>
              <w:snapToGrid w:val="0"/>
              <w:jc w:val="both"/>
              <w:rPr>
                <w:rFonts w:eastAsia="TimesNewRomanPSMT"/>
                <w:bCs/>
                <w:lang w:val="sr-Cyrl-CS"/>
              </w:rPr>
            </w:pPr>
          </w:p>
          <w:p w:rsidR="007536B6" w:rsidRPr="00A94478" w:rsidRDefault="007536B6" w:rsidP="008E7AEC">
            <w:pPr>
              <w:snapToGrid w:val="0"/>
              <w:jc w:val="both"/>
              <w:rPr>
                <w:rFonts w:eastAsia="TimesNewRomanPSMT"/>
                <w:bCs/>
                <w:lang w:val="sr-Cyrl-CS"/>
              </w:rPr>
            </w:pPr>
            <w:r>
              <w:rPr>
                <w:rFonts w:eastAsia="TimesNewRomanPSMT"/>
                <w:bCs/>
                <w:lang w:val="sr-Cyrl-CS"/>
              </w:rPr>
              <w:t>........................................................</w:t>
            </w:r>
          </w:p>
        </w:tc>
      </w:tr>
      <w:tr w:rsidR="007536B6" w:rsidRPr="00263DEE" w:rsidTr="008E7AEC">
        <w:tc>
          <w:tcPr>
            <w:tcW w:w="4478" w:type="dxa"/>
            <w:shd w:val="clear" w:color="auto" w:fill="auto"/>
          </w:tcPr>
          <w:p w:rsidR="007536B6" w:rsidRPr="00263DEE" w:rsidRDefault="007536B6" w:rsidP="008E7AEC">
            <w:pPr>
              <w:snapToGrid w:val="0"/>
              <w:jc w:val="both"/>
              <w:rPr>
                <w:rFonts w:eastAsia="TimesNewRomanPSMT"/>
                <w:bCs/>
                <w:lang w:val="sr-Cyrl-CS"/>
              </w:rPr>
            </w:pPr>
          </w:p>
          <w:p w:rsidR="007536B6" w:rsidRPr="00263DEE" w:rsidRDefault="007536B6"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7536B6" w:rsidRPr="00263DEE" w:rsidRDefault="007536B6" w:rsidP="008E7AEC">
            <w:pPr>
              <w:jc w:val="both"/>
              <w:rPr>
                <w:rFonts w:eastAsia="TimesNewRomanPSMT"/>
                <w:bCs/>
              </w:rPr>
            </w:pPr>
          </w:p>
        </w:tc>
        <w:tc>
          <w:tcPr>
            <w:tcW w:w="4137" w:type="dxa"/>
            <w:shd w:val="clear" w:color="auto" w:fill="auto"/>
          </w:tcPr>
          <w:p w:rsidR="007536B6" w:rsidRDefault="007536B6" w:rsidP="008E7AEC">
            <w:pPr>
              <w:snapToGrid w:val="0"/>
              <w:jc w:val="both"/>
              <w:rPr>
                <w:rFonts w:eastAsia="TimesNewRomanPSMT"/>
                <w:bCs/>
                <w:lang w:val="sr-Cyrl-CS"/>
              </w:rPr>
            </w:pPr>
          </w:p>
          <w:p w:rsidR="007536B6" w:rsidRPr="00A94478" w:rsidRDefault="007536B6"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7536B6" w:rsidRPr="00135927" w:rsidRDefault="007536B6" w:rsidP="007536B6">
      <w:pPr>
        <w:jc w:val="both"/>
        <w:rPr>
          <w:rFonts w:eastAsia="TimesNewRomanPSMT"/>
          <w:bCs/>
          <w:lang w:val="sr-Cyrl-CS"/>
        </w:rPr>
      </w:pPr>
    </w:p>
    <w:p w:rsidR="007536B6" w:rsidRPr="00263DEE" w:rsidRDefault="007536B6" w:rsidP="007536B6">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7536B6" w:rsidRPr="00263DEE" w:rsidRDefault="007536B6" w:rsidP="007536B6">
      <w:pPr>
        <w:ind w:left="2880" w:firstLine="720"/>
        <w:jc w:val="both"/>
        <w:rPr>
          <w:rFonts w:eastAsia="TimesNewRomanPS-BoldMT"/>
          <w:b/>
          <w:bCs/>
          <w:i/>
          <w:iCs/>
          <w:color w:val="002060"/>
        </w:rPr>
      </w:pPr>
      <w:r w:rsidRPr="00263DEE">
        <w:rPr>
          <w:rFonts w:eastAsia="TimesNewRomanPSMT"/>
          <w:bCs/>
        </w:rPr>
        <w:t xml:space="preserve">    М. П. </w:t>
      </w:r>
    </w:p>
    <w:p w:rsidR="007536B6" w:rsidRPr="00A94478" w:rsidRDefault="007536B6" w:rsidP="007536B6">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7536B6" w:rsidRPr="00A94478" w:rsidRDefault="007536B6" w:rsidP="007536B6">
      <w:pPr>
        <w:jc w:val="both"/>
        <w:rPr>
          <w:rFonts w:eastAsia="TimesNewRomanPS-BoldMT"/>
          <w:b/>
          <w:bCs/>
          <w:i/>
          <w:iCs/>
          <w:color w:val="002060"/>
          <w:lang w:val="sr-Cyrl-CS"/>
        </w:rPr>
      </w:pPr>
    </w:p>
    <w:p w:rsidR="007536B6" w:rsidRPr="00A94478" w:rsidRDefault="007536B6" w:rsidP="007536B6">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7536B6" w:rsidRPr="00A94478" w:rsidRDefault="007536B6" w:rsidP="007536B6">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536B6" w:rsidRDefault="007536B6" w:rsidP="007536B6">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Latn-CS"/>
        </w:rPr>
      </w:pPr>
    </w:p>
    <w:p w:rsidR="007536B6" w:rsidRDefault="007536B6" w:rsidP="007536B6">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7536B6" w:rsidRPr="006410A4" w:rsidRDefault="007536B6" w:rsidP="007536B6">
      <w:pPr>
        <w:shd w:val="clear" w:color="auto" w:fill="C6D9F1"/>
        <w:jc w:val="center"/>
        <w:rPr>
          <w:b/>
          <w:bCs/>
          <w:i/>
          <w:iCs/>
          <w:lang w:val="sr-Cyrl-CS"/>
        </w:rPr>
      </w:pPr>
      <w:r>
        <w:rPr>
          <w:b/>
          <w:bCs/>
          <w:i/>
          <w:iCs/>
          <w:lang w:val="sr-Cyrl-CS"/>
        </w:rPr>
        <w:t xml:space="preserve">Партија </w:t>
      </w:r>
      <w:r w:rsidR="00507366">
        <w:rPr>
          <w:b/>
          <w:bCs/>
          <w:i/>
          <w:iCs/>
          <w:lang w:val="sr-Cyrl-CS"/>
        </w:rPr>
        <w:t>7</w:t>
      </w:r>
      <w:r w:rsidRPr="00D768A2">
        <w:rPr>
          <w:b/>
          <w:bCs/>
          <w:i/>
          <w:iCs/>
          <w:lang w:val="sr-Cyrl-CS"/>
        </w:rPr>
        <w:t xml:space="preserve"> - </w:t>
      </w:r>
      <w:r w:rsidR="00507366" w:rsidRPr="004E47C8">
        <w:rPr>
          <w:b/>
        </w:rPr>
        <w:t>Пећ за топљење злата</w:t>
      </w:r>
    </w:p>
    <w:p w:rsidR="007536B6" w:rsidRPr="00D768A2" w:rsidRDefault="007536B6" w:rsidP="007536B6">
      <w:pPr>
        <w:shd w:val="clear" w:color="auto" w:fill="C6D9F1"/>
        <w:jc w:val="center"/>
        <w:rPr>
          <w:b/>
          <w:bCs/>
          <w:i/>
          <w:iCs/>
          <w:lang w:val="sr-Cyrl-CS"/>
        </w:rPr>
      </w:pPr>
    </w:p>
    <w:p w:rsidR="007536B6" w:rsidRPr="00D768A2" w:rsidRDefault="007536B6" w:rsidP="007536B6">
      <w:pPr>
        <w:shd w:val="clear" w:color="auto" w:fill="C6D9F1"/>
        <w:jc w:val="center"/>
        <w:rPr>
          <w:b/>
          <w:bCs/>
          <w:i/>
          <w:iCs/>
          <w:lang w:val="sr-Cyrl-CS"/>
        </w:rPr>
      </w:pPr>
    </w:p>
    <w:p w:rsidR="007536B6" w:rsidRDefault="007536B6" w:rsidP="007536B6">
      <w:pPr>
        <w:jc w:val="both"/>
        <w:rPr>
          <w:i/>
          <w:iCs/>
          <w:sz w:val="20"/>
          <w:szCs w:val="20"/>
          <w:lang w:val="sr-Latn-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7536B6" w:rsidRPr="00975F8A" w:rsidTr="008E7AEC">
        <w:tc>
          <w:tcPr>
            <w:tcW w:w="2654" w:type="dxa"/>
            <w:tcBorders>
              <w:top w:val="double" w:sz="4" w:space="0" w:color="auto"/>
              <w:bottom w:val="single" w:sz="4" w:space="0" w:color="000000"/>
            </w:tcBorders>
            <w:shd w:val="clear" w:color="auto" w:fill="auto"/>
          </w:tcPr>
          <w:p w:rsidR="007536B6" w:rsidRPr="00975F8A" w:rsidRDefault="007536B6" w:rsidP="008E7AEC">
            <w:pPr>
              <w:snapToGrid w:val="0"/>
              <w:jc w:val="both"/>
              <w:rPr>
                <w:rFonts w:eastAsia="TimesNewRomanPSMT"/>
                <w:b/>
                <w:bCs/>
                <w:lang w:val="ru-RU"/>
              </w:rPr>
            </w:pPr>
          </w:p>
          <w:p w:rsidR="007536B6" w:rsidRPr="00573448" w:rsidRDefault="007536B6" w:rsidP="008E7AEC">
            <w:pPr>
              <w:rPr>
                <w:rFonts w:eastAsia="TimesNewRomanPSMT"/>
                <w:b/>
                <w:lang w:val="ru-RU"/>
              </w:rPr>
            </w:pPr>
            <w:r w:rsidRPr="00573448">
              <w:rPr>
                <w:rFonts w:eastAsia="TimesNewRomanPSMT"/>
                <w:b/>
                <w:lang w:val="ru-RU"/>
              </w:rPr>
              <w:t>Елементи понуђене цене</w:t>
            </w:r>
          </w:p>
          <w:p w:rsidR="007536B6" w:rsidRPr="00975F8A" w:rsidRDefault="007536B6"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7536B6" w:rsidRPr="00975F8A" w:rsidRDefault="007536B6" w:rsidP="008E7AEC">
            <w:pPr>
              <w:snapToGrid w:val="0"/>
              <w:jc w:val="both"/>
              <w:rPr>
                <w:rFonts w:eastAsia="TimesNewRomanPSMT"/>
                <w:b/>
                <w:bCs/>
                <w:color w:val="FF0000"/>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7536B6" w:rsidRPr="00975F8A" w:rsidRDefault="007536B6" w:rsidP="008E7AEC">
            <w:pPr>
              <w:rPr>
                <w:rFonts w:eastAsia="TimesNewRomanPSMT"/>
                <w:b/>
                <w:bCs/>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7536B6" w:rsidRPr="00975F8A" w:rsidRDefault="007536B6"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7536B6" w:rsidRPr="00975F8A" w:rsidRDefault="007536B6"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536B6" w:rsidRPr="00975F8A" w:rsidRDefault="007536B6" w:rsidP="008E7AEC">
            <w:pPr>
              <w:jc w:val="both"/>
              <w:rPr>
                <w:rFonts w:eastAsia="TimesNewRomanPSMT"/>
                <w:b/>
                <w:bCs/>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536B6" w:rsidRPr="00975F8A" w:rsidRDefault="007536B6"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7536B6" w:rsidRPr="00975F8A" w:rsidRDefault="007536B6" w:rsidP="008E7AEC">
            <w:pPr>
              <w:rPr>
                <w:rFonts w:eastAsia="TimesNewRomanPSMT"/>
                <w:b/>
                <w:bCs/>
                <w:lang w:val="ru-RU"/>
              </w:rPr>
            </w:pPr>
          </w:p>
          <w:p w:rsidR="007536B6" w:rsidRPr="00975F8A" w:rsidRDefault="007536B6"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7536B6" w:rsidRPr="00975F8A" w:rsidRDefault="007536B6" w:rsidP="008E7AEC">
            <w:pPr>
              <w:rPr>
                <w:rFonts w:eastAsia="TimesNewRomanPSMT"/>
                <w:b/>
                <w:bCs/>
                <w:lang w:val="ru-RU"/>
              </w:rPr>
            </w:pPr>
            <w:r w:rsidRPr="00975F8A">
              <w:rPr>
                <w:rFonts w:eastAsia="TimesNewRomanPSMT"/>
                <w:b/>
                <w:bCs/>
                <w:lang w:val="ru-RU"/>
              </w:rPr>
              <w:t xml:space="preserve"> са ПДВ-ом</w:t>
            </w:r>
          </w:p>
          <w:p w:rsidR="007536B6" w:rsidRPr="00975F8A" w:rsidRDefault="007536B6" w:rsidP="008E7AEC">
            <w:pPr>
              <w:jc w:val="both"/>
              <w:rPr>
                <w:rFonts w:eastAsia="TimesNewRomanPSMT"/>
                <w:b/>
                <w:bCs/>
                <w:lang w:val="ru-RU"/>
              </w:rPr>
            </w:pPr>
          </w:p>
        </w:tc>
      </w:tr>
      <w:tr w:rsidR="007536B6" w:rsidRPr="00975F8A" w:rsidTr="008E7AEC">
        <w:trPr>
          <w:trHeight w:val="717"/>
        </w:trPr>
        <w:tc>
          <w:tcPr>
            <w:tcW w:w="2654" w:type="dxa"/>
            <w:tcBorders>
              <w:top w:val="double" w:sz="4" w:space="0" w:color="auto"/>
              <w:bottom w:val="single" w:sz="4" w:space="0" w:color="000000"/>
            </w:tcBorders>
            <w:shd w:val="clear" w:color="auto" w:fill="auto"/>
          </w:tcPr>
          <w:p w:rsidR="007536B6" w:rsidRPr="006410A4" w:rsidRDefault="00507366" w:rsidP="008E7AEC">
            <w:pPr>
              <w:rPr>
                <w:rFonts w:eastAsia="TimesNewRomanPSMT"/>
                <w:b/>
                <w:bCs/>
                <w:i/>
                <w:lang w:val="sr-Cyrl-CS"/>
              </w:rPr>
            </w:pPr>
            <w:r w:rsidRPr="004E47C8">
              <w:rPr>
                <w:b/>
              </w:rPr>
              <w:t>Пећ за топљење злата</w:t>
            </w:r>
          </w:p>
        </w:tc>
        <w:tc>
          <w:tcPr>
            <w:tcW w:w="851" w:type="dxa"/>
            <w:tcBorders>
              <w:top w:val="double" w:sz="4" w:space="0" w:color="auto"/>
              <w:bottom w:val="single" w:sz="4" w:space="0" w:color="000000"/>
              <w:right w:val="single" w:sz="4" w:space="0" w:color="auto"/>
            </w:tcBorders>
            <w:shd w:val="clear" w:color="auto" w:fill="auto"/>
          </w:tcPr>
          <w:p w:rsidR="007536B6" w:rsidRPr="00975F8A" w:rsidRDefault="007536B6"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7536B6" w:rsidRPr="00975F8A" w:rsidRDefault="007536B6"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7536B6" w:rsidRPr="00975F8A" w:rsidRDefault="007536B6"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7536B6" w:rsidRPr="00975F8A" w:rsidRDefault="007536B6"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7536B6" w:rsidRPr="00975F8A" w:rsidRDefault="007536B6" w:rsidP="008E7AEC">
            <w:pPr>
              <w:rPr>
                <w:rFonts w:eastAsia="TimesNewRomanPSMT"/>
                <w:b/>
                <w:bCs/>
                <w:lang w:val="ru-RU"/>
              </w:rPr>
            </w:pPr>
          </w:p>
        </w:tc>
      </w:tr>
      <w:tr w:rsidR="007536B6" w:rsidRPr="00263DEE" w:rsidTr="008E7AEC">
        <w:trPr>
          <w:trHeight w:val="482"/>
        </w:trPr>
        <w:tc>
          <w:tcPr>
            <w:tcW w:w="4355" w:type="dxa"/>
            <w:gridSpan w:val="3"/>
            <w:tcBorders>
              <w:top w:val="double" w:sz="4" w:space="0" w:color="auto"/>
              <w:left w:val="nil"/>
              <w:bottom w:val="nil"/>
              <w:right w:val="nil"/>
            </w:tcBorders>
            <w:shd w:val="clear" w:color="auto" w:fill="auto"/>
          </w:tcPr>
          <w:p w:rsidR="007536B6" w:rsidRPr="00263DEE" w:rsidRDefault="007536B6"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7536B6" w:rsidRDefault="007536B6" w:rsidP="008E7AEC">
            <w:pPr>
              <w:snapToGrid w:val="0"/>
              <w:jc w:val="both"/>
              <w:rPr>
                <w:rFonts w:eastAsia="TimesNewRomanPSMT"/>
                <w:bCs/>
                <w:lang w:val="ru-RU"/>
              </w:rPr>
            </w:pPr>
            <w:r>
              <w:rPr>
                <w:rFonts w:eastAsia="TimesNewRomanPSMT"/>
                <w:bCs/>
                <w:lang w:val="ru-RU"/>
              </w:rPr>
              <w:t xml:space="preserve">                                                      </w:t>
            </w:r>
          </w:p>
          <w:p w:rsidR="007536B6" w:rsidRDefault="007536B6" w:rsidP="008E7AEC">
            <w:pPr>
              <w:snapToGrid w:val="0"/>
              <w:jc w:val="both"/>
              <w:rPr>
                <w:rFonts w:eastAsia="TimesNewRomanPSMT"/>
                <w:bCs/>
                <w:lang w:val="ru-RU"/>
              </w:rPr>
            </w:pPr>
            <w:r>
              <w:rPr>
                <w:rFonts w:eastAsia="TimesNewRomanPSMT"/>
                <w:bCs/>
                <w:lang w:val="ru-RU"/>
              </w:rPr>
              <w:t xml:space="preserve">                                                        УКУПНО       </w:t>
            </w:r>
          </w:p>
          <w:p w:rsidR="007536B6" w:rsidRPr="00263DEE" w:rsidRDefault="007536B6"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36B6" w:rsidRPr="00263DEE" w:rsidRDefault="007536B6"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7536B6" w:rsidRPr="00263DEE" w:rsidRDefault="007536B6" w:rsidP="008E7AEC">
            <w:pPr>
              <w:snapToGrid w:val="0"/>
              <w:jc w:val="both"/>
              <w:rPr>
                <w:rFonts w:eastAsia="TimesNewRomanPSMT"/>
                <w:bCs/>
                <w:lang w:val="ru-RU"/>
              </w:rPr>
            </w:pPr>
          </w:p>
        </w:tc>
      </w:tr>
    </w:tbl>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Pr="00E218DF" w:rsidRDefault="007536B6" w:rsidP="007536B6">
      <w:pPr>
        <w:jc w:val="both"/>
        <w:rPr>
          <w:i/>
          <w:iCs/>
          <w:sz w:val="20"/>
          <w:szCs w:val="20"/>
          <w:lang w:val="sr-Cyrl-CS"/>
        </w:rPr>
      </w:pPr>
    </w:p>
    <w:p w:rsidR="007536B6" w:rsidRDefault="007536B6" w:rsidP="007536B6">
      <w:pPr>
        <w:jc w:val="both"/>
        <w:rPr>
          <w:rFonts w:eastAsia="TimesNewRomanPSMT"/>
          <w:bCs/>
          <w:lang w:val="sr-Cyrl-CS"/>
        </w:rPr>
      </w:pPr>
    </w:p>
    <w:p w:rsidR="007536B6" w:rsidRDefault="007536B6" w:rsidP="007536B6">
      <w:pPr>
        <w:jc w:val="both"/>
        <w:rPr>
          <w:rFonts w:eastAsia="TimesNewRomanPSMT"/>
          <w:bCs/>
          <w:i/>
          <w:sz w:val="18"/>
          <w:szCs w:val="18"/>
          <w:lang w:val="sr-Cyrl-CS"/>
        </w:rPr>
      </w:pPr>
    </w:p>
    <w:p w:rsidR="007536B6" w:rsidRDefault="007536B6" w:rsidP="007536B6">
      <w:pPr>
        <w:ind w:left="720" w:firstLine="720"/>
        <w:jc w:val="both"/>
        <w:rPr>
          <w:rFonts w:eastAsia="TimesNewRomanPSMT"/>
          <w:bCs/>
          <w:lang w:val="sr-Cyrl-CS"/>
        </w:rPr>
      </w:pPr>
    </w:p>
    <w:p w:rsidR="007536B6" w:rsidRDefault="007536B6" w:rsidP="007536B6">
      <w:pPr>
        <w:ind w:left="720" w:firstLine="720"/>
        <w:jc w:val="both"/>
        <w:rPr>
          <w:rFonts w:eastAsia="TimesNewRomanPSMT"/>
          <w:bCs/>
          <w:lang w:val="sr-Cyrl-CS"/>
        </w:rPr>
      </w:pPr>
    </w:p>
    <w:p w:rsidR="007536B6" w:rsidRDefault="007536B6" w:rsidP="007536B6">
      <w:pPr>
        <w:ind w:left="720" w:firstLine="720"/>
        <w:jc w:val="both"/>
        <w:rPr>
          <w:rFonts w:eastAsia="TimesNewRomanPSMT"/>
          <w:bCs/>
          <w:lang w:val="sr-Cyrl-CS"/>
        </w:rPr>
      </w:pPr>
    </w:p>
    <w:p w:rsidR="007536B6" w:rsidRDefault="007536B6" w:rsidP="007536B6">
      <w:pPr>
        <w:ind w:left="720" w:firstLine="720"/>
        <w:jc w:val="both"/>
        <w:rPr>
          <w:rFonts w:eastAsia="TimesNewRomanPSMT"/>
          <w:bCs/>
          <w:lang w:val="sr-Cyrl-CS"/>
        </w:rPr>
      </w:pPr>
    </w:p>
    <w:p w:rsidR="007536B6" w:rsidRPr="00263DEE" w:rsidRDefault="007536B6" w:rsidP="007536B6">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7536B6" w:rsidRPr="00263DEE" w:rsidRDefault="007536B6" w:rsidP="007536B6">
      <w:pPr>
        <w:ind w:left="2880" w:firstLine="720"/>
        <w:jc w:val="both"/>
        <w:rPr>
          <w:rFonts w:eastAsia="TimesNewRomanPS-BoldMT"/>
          <w:b/>
          <w:bCs/>
          <w:i/>
          <w:iCs/>
          <w:color w:val="002060"/>
        </w:rPr>
      </w:pPr>
      <w:r w:rsidRPr="00263DEE">
        <w:rPr>
          <w:rFonts w:eastAsia="TimesNewRomanPSMT"/>
          <w:bCs/>
        </w:rPr>
        <w:t xml:space="preserve">    М. П. </w:t>
      </w:r>
    </w:p>
    <w:p w:rsidR="007536B6" w:rsidRPr="00A94478" w:rsidRDefault="007536B6" w:rsidP="007536B6">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7536B6" w:rsidRDefault="007536B6"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5E5949" w:rsidRDefault="005E5949" w:rsidP="007536B6">
      <w:pPr>
        <w:jc w:val="both"/>
        <w:rPr>
          <w:i/>
          <w:iCs/>
          <w:sz w:val="20"/>
          <w:szCs w:val="20"/>
          <w:lang w:val="sr-Cyrl-CS"/>
        </w:rPr>
      </w:pPr>
    </w:p>
    <w:p w:rsidR="007536B6" w:rsidRDefault="007536B6" w:rsidP="007536B6">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5E5949">
        <w:rPr>
          <w:b/>
          <w:bCs/>
          <w:i/>
          <w:iCs/>
          <w:lang w:val="sr-Cyrl-CS"/>
        </w:rPr>
        <w:t>8</w:t>
      </w:r>
      <w:r w:rsidRPr="00DF61B0">
        <w:rPr>
          <w:b/>
          <w:bCs/>
          <w:i/>
          <w:iCs/>
          <w:lang w:val="sr-Cyrl-CS"/>
        </w:rPr>
        <w:t xml:space="preserve"> - </w:t>
      </w:r>
      <w:r w:rsidR="005E5949" w:rsidRPr="004E47C8">
        <w:rPr>
          <w:b/>
        </w:rPr>
        <w:t>Аутоматска пипета са промењивом запремином 500-5000 µ</w:t>
      </w:r>
      <w:r w:rsidR="005E5949" w:rsidRPr="004E47C8">
        <w:rPr>
          <w:b/>
          <w:lang w:val="sr-Latn-CS"/>
        </w:rPr>
        <w:t>l</w:t>
      </w:r>
    </w:p>
    <w:p w:rsidR="005E5949" w:rsidRPr="001005D3" w:rsidRDefault="00A9285C" w:rsidP="00A9285C">
      <w:pPr>
        <w:jc w:val="both"/>
        <w:rPr>
          <w:bCs/>
          <w:i/>
          <w:iCs/>
          <w:lang w:val="sr-Cyrl-CS"/>
        </w:rPr>
      </w:pPr>
      <w:r w:rsidRPr="008B0CA3">
        <w:rPr>
          <w:iCs/>
        </w:rPr>
        <w:t xml:space="preserve">Понуда бр ________________ од __________________ за јавну набавку </w:t>
      </w:r>
      <w:r w:rsidR="001005D3" w:rsidRPr="001005D3">
        <w:t>Аутоматск</w:t>
      </w:r>
      <w:r w:rsidR="001005D3" w:rsidRPr="001005D3">
        <w:rPr>
          <w:lang w:val="sr-Cyrl-CS"/>
        </w:rPr>
        <w:t>е</w:t>
      </w:r>
      <w:r w:rsidR="001005D3" w:rsidRPr="001005D3">
        <w:t xml:space="preserve"> пипет</w:t>
      </w:r>
      <w:r w:rsidR="001005D3" w:rsidRPr="001005D3">
        <w:rPr>
          <w:lang w:val="sr-Cyrl-CS"/>
        </w:rPr>
        <w:t>е</w:t>
      </w:r>
      <w:r w:rsidR="005E5949" w:rsidRPr="001005D3">
        <w:t xml:space="preserve"> са промењивом запремином 500-5000 µ</w:t>
      </w:r>
      <w:r w:rsidR="005E5949" w:rsidRPr="001005D3">
        <w:rPr>
          <w:lang w:val="sr-Latn-CS"/>
        </w:rPr>
        <w:t>l</w:t>
      </w:r>
      <w:r w:rsidR="005E5949" w:rsidRPr="001005D3">
        <w:rPr>
          <w:bCs/>
          <w:i/>
          <w:iCs/>
        </w:rPr>
        <w:t xml:space="preserve">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lastRenderedPageBreak/>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lastRenderedPageBreak/>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1005D3" w:rsidRDefault="00A9285C" w:rsidP="001005D3">
      <w:pPr>
        <w:shd w:val="clear" w:color="auto" w:fill="C6D9F1"/>
        <w:rPr>
          <w:bCs/>
          <w:i/>
          <w:iCs/>
          <w:lang w:val="sr-Cyrl-CS"/>
        </w:rPr>
      </w:pPr>
      <w:r w:rsidRPr="00263DEE">
        <w:rPr>
          <w:rFonts w:eastAsia="TimesNewRomanPSMT"/>
          <w:b/>
          <w:bCs/>
          <w:lang w:val="sr-Cyrl-CS"/>
        </w:rPr>
        <w:lastRenderedPageBreak/>
        <w:t xml:space="preserve">5) </w:t>
      </w:r>
      <w:r w:rsidRPr="00263DEE">
        <w:rPr>
          <w:rFonts w:eastAsia="TimesNewRomanPSMT"/>
          <w:b/>
          <w:bCs/>
        </w:rPr>
        <w:t>ОПИС ПРЕДМЕТА НАБАВКЕ</w:t>
      </w:r>
      <w:r>
        <w:rPr>
          <w:rFonts w:eastAsia="TimesNewRomanPSMT"/>
          <w:b/>
          <w:bCs/>
          <w:lang w:val="sr-Cyrl-CS"/>
        </w:rPr>
        <w:t xml:space="preserve"> </w:t>
      </w:r>
      <w:r w:rsidR="001005D3" w:rsidRPr="004E47C8">
        <w:rPr>
          <w:b/>
        </w:rPr>
        <w:t>Аутоматска пипета са промењивом запремином 500-5000 µ</w:t>
      </w:r>
      <w:r w:rsidR="001005D3" w:rsidRPr="004E47C8">
        <w:rPr>
          <w:b/>
          <w:lang w:val="sr-Latn-CS"/>
        </w:rPr>
        <w:t>l</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1005D3">
        <w:rPr>
          <w:b/>
          <w:bCs/>
          <w:i/>
          <w:iCs/>
          <w:lang w:val="sr-Cyrl-CS"/>
        </w:rPr>
        <w:t>8</w:t>
      </w:r>
      <w:r w:rsidRPr="00D768A2">
        <w:rPr>
          <w:b/>
          <w:bCs/>
          <w:i/>
          <w:iCs/>
          <w:lang w:val="sr-Cyrl-CS"/>
        </w:rPr>
        <w:t xml:space="preserve"> - </w:t>
      </w:r>
      <w:r w:rsidR="001005D3" w:rsidRPr="004E47C8">
        <w:rPr>
          <w:b/>
        </w:rPr>
        <w:t>Аутоматска пипета са промењивом запремином 500-5000 µ</w:t>
      </w:r>
      <w:r w:rsidR="001005D3" w:rsidRPr="004E47C8">
        <w:rPr>
          <w:b/>
          <w:lang w:val="sr-Latn-CS"/>
        </w:rPr>
        <w:t>l</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6410A4" w:rsidRDefault="001005D3" w:rsidP="008E7AEC">
            <w:pPr>
              <w:rPr>
                <w:rFonts w:eastAsia="TimesNewRomanPSMT"/>
                <w:b/>
                <w:bCs/>
                <w:i/>
                <w:lang w:val="sr-Cyrl-CS"/>
              </w:rPr>
            </w:pPr>
            <w:r w:rsidRPr="004E47C8">
              <w:rPr>
                <w:b/>
              </w:rPr>
              <w:t>Аутоматска пипета са промењивом запремином 500-5000 µ</w:t>
            </w:r>
            <w:r w:rsidRPr="004E47C8">
              <w:rPr>
                <w:b/>
                <w:lang w:val="sr-Latn-CS"/>
              </w:rPr>
              <w:t>l</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3A4728" w:rsidRDefault="003A4728" w:rsidP="004457F9">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F01217">
        <w:rPr>
          <w:b/>
          <w:bCs/>
          <w:i/>
          <w:iCs/>
          <w:lang w:val="sr-Cyrl-CS"/>
        </w:rPr>
        <w:t>9</w:t>
      </w:r>
      <w:r w:rsidRPr="00DF61B0">
        <w:rPr>
          <w:b/>
          <w:bCs/>
          <w:i/>
          <w:iCs/>
          <w:lang w:val="sr-Cyrl-CS"/>
        </w:rPr>
        <w:t xml:space="preserve"> - </w:t>
      </w:r>
      <w:r w:rsidR="00F01217" w:rsidRPr="004E47C8">
        <w:rPr>
          <w:b/>
        </w:rPr>
        <w:t>Систем за вертикалну протеинску електрофорезу са исправљачем</w:t>
      </w:r>
      <w:r w:rsidR="00F01217" w:rsidRPr="004E47C8">
        <w:t xml:space="preserve">  </w:t>
      </w:r>
    </w:p>
    <w:p w:rsidR="00F01217" w:rsidRPr="00F01217" w:rsidRDefault="00A9285C" w:rsidP="00A9285C">
      <w:pPr>
        <w:jc w:val="both"/>
        <w:rPr>
          <w:lang w:val="sr-Cyrl-CS"/>
        </w:rPr>
      </w:pPr>
      <w:r w:rsidRPr="008B0CA3">
        <w:rPr>
          <w:iCs/>
        </w:rPr>
        <w:t xml:space="preserve">Понуда бр ________________ од __________________ за јавну набавку </w:t>
      </w:r>
      <w:r w:rsidR="00F01217" w:rsidRPr="00F01217">
        <w:t xml:space="preserve">Систем за вертикалну протеинску електрофорезу са исправљачем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D10D04" w:rsidRDefault="00D10D04"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F01217" w:rsidRDefault="00A9285C" w:rsidP="00F01217">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F01217" w:rsidRPr="004E47C8">
        <w:rPr>
          <w:b/>
        </w:rPr>
        <w:t>Систем за вертикалну протеинску електрофорезу са исправљачем</w:t>
      </w:r>
      <w:r w:rsidR="00F01217">
        <w:t xml:space="preserve"> </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F01217">
        <w:rPr>
          <w:b/>
          <w:bCs/>
          <w:i/>
          <w:iCs/>
          <w:lang w:val="sr-Cyrl-CS"/>
        </w:rPr>
        <w:t>9</w:t>
      </w:r>
      <w:r w:rsidRPr="00D768A2">
        <w:rPr>
          <w:b/>
          <w:bCs/>
          <w:i/>
          <w:iCs/>
          <w:lang w:val="sr-Cyrl-CS"/>
        </w:rPr>
        <w:t xml:space="preserve"> - </w:t>
      </w:r>
      <w:r w:rsidR="00F01217" w:rsidRPr="004E47C8">
        <w:rPr>
          <w:b/>
        </w:rPr>
        <w:t>Систем за вертикалну протеинску електрофорезу са исправљачем</w:t>
      </w:r>
      <w:r w:rsidR="00F01217" w:rsidRPr="004E47C8">
        <w:t xml:space="preserve">  </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6410A4" w:rsidRDefault="00F01217" w:rsidP="008E7AEC">
            <w:pPr>
              <w:rPr>
                <w:rFonts w:eastAsia="TimesNewRomanPSMT"/>
                <w:b/>
                <w:bCs/>
                <w:i/>
                <w:lang w:val="sr-Cyrl-CS"/>
              </w:rPr>
            </w:pPr>
            <w:r w:rsidRPr="004E47C8">
              <w:rPr>
                <w:b/>
              </w:rPr>
              <w:t>Систем за вертикалну протеинску електрофорезу са исправљачем</w:t>
            </w:r>
            <w:r w:rsidRPr="004E47C8">
              <w:t xml:space="preserve">  </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F01217" w:rsidRDefault="00F01217" w:rsidP="00A9285C">
      <w:pPr>
        <w:jc w:val="both"/>
        <w:rPr>
          <w:i/>
          <w:iCs/>
          <w:sz w:val="20"/>
          <w:szCs w:val="20"/>
          <w:lang w:val="sr-Cyrl-CS"/>
        </w:rPr>
      </w:pPr>
    </w:p>
    <w:p w:rsidR="00A9285C" w:rsidRDefault="00A9285C" w:rsidP="00A9285C">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t>VI ОБРАЗАЦ ПОНУДЕ</w:t>
      </w:r>
    </w:p>
    <w:p w:rsidR="00A9285C" w:rsidRPr="00F9377F" w:rsidRDefault="00A9285C" w:rsidP="00F9377F">
      <w:pPr>
        <w:rPr>
          <w:lang w:val="sr-Cyrl-CS"/>
        </w:rPr>
      </w:pPr>
      <w:r>
        <w:rPr>
          <w:b/>
          <w:bCs/>
          <w:i/>
          <w:iCs/>
          <w:lang w:val="sr-Cyrl-CS"/>
        </w:rPr>
        <w:t xml:space="preserve">Партија </w:t>
      </w:r>
      <w:r w:rsidR="00F01217">
        <w:rPr>
          <w:b/>
          <w:bCs/>
          <w:i/>
          <w:iCs/>
          <w:lang w:val="sr-Cyrl-CS"/>
        </w:rPr>
        <w:t>10</w:t>
      </w:r>
      <w:r w:rsidRPr="00DF61B0">
        <w:rPr>
          <w:b/>
          <w:bCs/>
          <w:i/>
          <w:iCs/>
          <w:lang w:val="sr-Cyrl-CS"/>
        </w:rPr>
        <w:t xml:space="preserve"> - </w:t>
      </w:r>
      <w:r w:rsidR="00F01217" w:rsidRPr="004E47C8">
        <w:rPr>
          <w:b/>
        </w:rPr>
        <w:t>Сет од три аутоматске пипете са варијабилним запреминама</w:t>
      </w:r>
      <w:r w:rsidR="00F01217" w:rsidRPr="004E47C8">
        <w:t xml:space="preserve"> </w:t>
      </w:r>
    </w:p>
    <w:p w:rsidR="00F01217" w:rsidRPr="004E47C8" w:rsidRDefault="00A9285C" w:rsidP="00F01217">
      <w:pPr>
        <w:rPr>
          <w:lang w:val="sr-Latn-CS"/>
        </w:rPr>
      </w:pPr>
      <w:r w:rsidRPr="008B0CA3">
        <w:rPr>
          <w:iCs/>
        </w:rPr>
        <w:t xml:space="preserve">Понуда бр ________________ од __________________ за јавну набавку </w:t>
      </w:r>
      <w:r w:rsidR="00F01217" w:rsidRPr="004E47C8">
        <w:rPr>
          <w:b/>
        </w:rPr>
        <w:t>Сет</w:t>
      </w:r>
      <w:r w:rsidR="00F01217">
        <w:rPr>
          <w:b/>
          <w:lang w:val="sr-Cyrl-CS"/>
        </w:rPr>
        <w:t>а</w:t>
      </w:r>
      <w:r w:rsidR="00F01217" w:rsidRPr="004E47C8">
        <w:rPr>
          <w:b/>
        </w:rPr>
        <w:t xml:space="preserve"> од три аутоматске пипете са варијабилним запреминама</w:t>
      </w:r>
      <w:r w:rsidR="00F01217" w:rsidRPr="004E47C8">
        <w:t xml:space="preserve">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F9377F" w:rsidRDefault="00F9377F"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F01217" w:rsidRDefault="00A9285C" w:rsidP="00F01217">
      <w:pPr>
        <w:rPr>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F01217" w:rsidRPr="00F01217">
        <w:t>Сет од три аутоматске пипете са варијабилним запреминама</w:t>
      </w:r>
      <w:r w:rsidRPr="00F01217">
        <w:rPr>
          <w:i/>
          <w:iCs/>
          <w:lang w:val="sr-Cyrl-CS"/>
        </w:rPr>
        <w:t xml:space="preserve">, </w:t>
      </w:r>
      <w:r w:rsidRPr="00F01217">
        <w:rPr>
          <w:iCs/>
          <w:lang w:val="sr-Cyrl-CS"/>
        </w:rPr>
        <w:t>минималних техничк</w:t>
      </w:r>
      <w:r>
        <w:rPr>
          <w:iCs/>
          <w:lang w:val="sr-Cyrl-CS"/>
        </w:rPr>
        <w:t xml:space="preserve">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F01217" w:rsidRPr="004E47C8" w:rsidRDefault="00A9285C" w:rsidP="00F01217">
      <w:pPr>
        <w:rPr>
          <w:lang w:val="sr-Latn-CS"/>
        </w:rPr>
      </w:pPr>
      <w:r>
        <w:rPr>
          <w:b/>
          <w:bCs/>
          <w:i/>
          <w:iCs/>
          <w:lang w:val="sr-Cyrl-CS"/>
        </w:rPr>
        <w:t xml:space="preserve">Партија </w:t>
      </w:r>
      <w:r w:rsidR="00F01217">
        <w:rPr>
          <w:b/>
          <w:bCs/>
          <w:i/>
          <w:iCs/>
          <w:lang w:val="sr-Cyrl-CS"/>
        </w:rPr>
        <w:t>10</w:t>
      </w:r>
      <w:r w:rsidRPr="00D768A2">
        <w:rPr>
          <w:b/>
          <w:bCs/>
          <w:i/>
          <w:iCs/>
          <w:lang w:val="sr-Cyrl-CS"/>
        </w:rPr>
        <w:t xml:space="preserve"> - </w:t>
      </w:r>
      <w:r w:rsidR="00F01217" w:rsidRPr="004E47C8">
        <w:rPr>
          <w:b/>
        </w:rPr>
        <w:t>Сет од три аутоматске пипете са варијабилним запреминама</w:t>
      </w:r>
      <w:r w:rsidR="00F01217" w:rsidRPr="004E47C8">
        <w:t xml:space="preserve"> </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F01217" w:rsidRDefault="00F01217" w:rsidP="00F01217">
            <w:pPr>
              <w:rPr>
                <w:b/>
                <w:i/>
                <w:lang w:val="sr-Cyrl-CS"/>
              </w:rPr>
            </w:pPr>
            <w:r w:rsidRPr="00F01217">
              <w:rPr>
                <w:b/>
                <w:i/>
              </w:rPr>
              <w:t xml:space="preserve">Сет од три аутоматске пипете са варијабилним запреминама </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F9377F" w:rsidP="008E7AEC">
            <w:pPr>
              <w:snapToGrid w:val="0"/>
              <w:jc w:val="center"/>
              <w:rPr>
                <w:rFonts w:eastAsia="TimesNewRomanPSMT"/>
                <w:b/>
                <w:bCs/>
                <w:color w:val="FF0000"/>
                <w:lang w:val="ru-RU"/>
              </w:rPr>
            </w:pPr>
            <w:r>
              <w:rPr>
                <w:rFonts w:eastAsia="TimesNewRomanPSMT"/>
                <w:bCs/>
                <w:lang w:val="ru-RU"/>
              </w:rPr>
              <w:t>сет</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D10D04" w:rsidRDefault="00D10D04" w:rsidP="00A9285C">
      <w:pPr>
        <w:jc w:val="both"/>
        <w:rPr>
          <w:i/>
          <w:iCs/>
          <w:sz w:val="20"/>
          <w:szCs w:val="20"/>
          <w:lang w:val="sr-Cyrl-CS"/>
        </w:rPr>
      </w:pPr>
    </w:p>
    <w:p w:rsidR="00D10D04" w:rsidRDefault="00D10D04" w:rsidP="00A9285C">
      <w:pPr>
        <w:jc w:val="both"/>
        <w:rPr>
          <w:i/>
          <w:iCs/>
          <w:sz w:val="20"/>
          <w:szCs w:val="20"/>
          <w:lang w:val="sr-Cyrl-CS"/>
        </w:rPr>
      </w:pPr>
    </w:p>
    <w:p w:rsidR="00D10D04" w:rsidRDefault="00D10D04"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3A4728" w:rsidRDefault="003A4728" w:rsidP="004457F9">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20038E">
        <w:rPr>
          <w:b/>
          <w:bCs/>
          <w:i/>
          <w:iCs/>
          <w:lang w:val="sr-Cyrl-CS"/>
        </w:rPr>
        <w:t>11</w:t>
      </w:r>
      <w:r w:rsidRPr="00DF61B0">
        <w:rPr>
          <w:b/>
          <w:bCs/>
          <w:i/>
          <w:iCs/>
          <w:lang w:val="sr-Cyrl-CS"/>
        </w:rPr>
        <w:t xml:space="preserve"> - </w:t>
      </w:r>
      <w:r w:rsidR="0020038E" w:rsidRPr="004E47C8">
        <w:rPr>
          <w:b/>
        </w:rPr>
        <w:t>Стерео микроскоп</w:t>
      </w:r>
      <w:r w:rsidR="0020038E" w:rsidRPr="004E47C8">
        <w:t xml:space="preserve">   </w:t>
      </w:r>
    </w:p>
    <w:p w:rsidR="0020038E" w:rsidRPr="0020038E" w:rsidRDefault="00A9285C" w:rsidP="00A9285C">
      <w:pPr>
        <w:jc w:val="both"/>
        <w:rPr>
          <w:lang w:val="sr-Cyrl-CS"/>
        </w:rPr>
      </w:pPr>
      <w:r w:rsidRPr="008B0CA3">
        <w:rPr>
          <w:iCs/>
        </w:rPr>
        <w:t xml:space="preserve">Понуда бр ________________ од __________________ за јавну набавку </w:t>
      </w:r>
      <w:r w:rsidR="0020038E" w:rsidRPr="0020038E">
        <w:t>Стерео микроскоп</w:t>
      </w:r>
      <w:r w:rsidR="0020038E" w:rsidRPr="0020038E">
        <w:rPr>
          <w:lang w:val="sr-Cyrl-CS"/>
        </w:rPr>
        <w:t>а</w:t>
      </w:r>
    </w:p>
    <w:p w:rsidR="00A9285C" w:rsidRPr="00263DEE" w:rsidRDefault="0020038E" w:rsidP="00A9285C">
      <w:pPr>
        <w:jc w:val="both"/>
        <w:rPr>
          <w:i/>
          <w:iCs/>
        </w:rPr>
      </w:pPr>
      <w:r w:rsidRPr="004E47C8">
        <w:t xml:space="preserve">   </w:t>
      </w:r>
      <w:r w:rsidR="00A9285C"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452DDB" w:rsidRDefault="00452DDB"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20038E" w:rsidRDefault="00A9285C" w:rsidP="0020038E">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20038E" w:rsidRPr="0020038E">
        <w:t>Стерео микроскоп</w:t>
      </w:r>
      <w:r w:rsidR="0020038E">
        <w:t xml:space="preserve"> </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20038E">
        <w:rPr>
          <w:b/>
          <w:bCs/>
          <w:i/>
          <w:iCs/>
          <w:lang w:val="sr-Cyrl-CS"/>
        </w:rPr>
        <w:t>11</w:t>
      </w:r>
      <w:r w:rsidRPr="00D768A2">
        <w:rPr>
          <w:b/>
          <w:bCs/>
          <w:i/>
          <w:iCs/>
          <w:lang w:val="sr-Cyrl-CS"/>
        </w:rPr>
        <w:t xml:space="preserve"> - </w:t>
      </w:r>
      <w:r w:rsidR="0020038E" w:rsidRPr="004E47C8">
        <w:rPr>
          <w:b/>
        </w:rPr>
        <w:t>Стерео микроскоп</w:t>
      </w:r>
      <w:r w:rsidR="0020038E" w:rsidRPr="004E47C8">
        <w:t xml:space="preserve">   </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20038E" w:rsidRDefault="0020038E" w:rsidP="008E7AEC">
            <w:pPr>
              <w:rPr>
                <w:rFonts w:eastAsia="TimesNewRomanPSMT"/>
                <w:b/>
                <w:bCs/>
                <w:i/>
                <w:lang w:val="sr-Cyrl-CS"/>
              </w:rPr>
            </w:pPr>
            <w:r w:rsidRPr="0020038E">
              <w:rPr>
                <w:b/>
                <w:i/>
              </w:rPr>
              <w:t>Стерео микроскоп</w:t>
            </w:r>
            <w:r w:rsidRPr="0020038E">
              <w:rPr>
                <w:i/>
              </w:rPr>
              <w:t xml:space="preserve">   </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20038E" w:rsidRDefault="0020038E" w:rsidP="00A9285C">
      <w:pPr>
        <w:jc w:val="both"/>
        <w:rPr>
          <w:i/>
          <w:iCs/>
          <w:sz w:val="20"/>
          <w:szCs w:val="20"/>
          <w:lang w:val="sr-Cyrl-CS"/>
        </w:rPr>
      </w:pPr>
    </w:p>
    <w:p w:rsidR="00A9285C" w:rsidRPr="00263DEE" w:rsidRDefault="00A9285C" w:rsidP="00A9285C">
      <w:pPr>
        <w:shd w:val="clear" w:color="auto" w:fill="C6D9F1"/>
        <w:jc w:val="center"/>
        <w:rPr>
          <w:b/>
          <w:bCs/>
          <w:i/>
          <w:iCs/>
        </w:rPr>
      </w:pPr>
      <w:r w:rsidRPr="00263DEE">
        <w:rPr>
          <w:b/>
          <w:bCs/>
          <w:i/>
          <w:iCs/>
        </w:rPr>
        <w:t>VI ОБРАЗАЦ ПОНУДЕ</w:t>
      </w:r>
    </w:p>
    <w:p w:rsidR="00A9285C" w:rsidRPr="00263DEE" w:rsidRDefault="00A9285C" w:rsidP="00A9285C">
      <w:pPr>
        <w:shd w:val="clear" w:color="auto" w:fill="C6D9F1"/>
        <w:jc w:val="center"/>
        <w:rPr>
          <w:b/>
          <w:bCs/>
          <w:i/>
          <w:iCs/>
        </w:rPr>
      </w:pPr>
      <w:r>
        <w:rPr>
          <w:b/>
          <w:bCs/>
          <w:i/>
          <w:iCs/>
          <w:lang w:val="sr-Cyrl-CS"/>
        </w:rPr>
        <w:t xml:space="preserve">Партија </w:t>
      </w:r>
      <w:r w:rsidR="0020038E">
        <w:rPr>
          <w:b/>
          <w:bCs/>
          <w:i/>
          <w:iCs/>
          <w:lang w:val="sr-Cyrl-CS"/>
        </w:rPr>
        <w:t>12</w:t>
      </w:r>
      <w:r w:rsidRPr="00DF61B0">
        <w:rPr>
          <w:b/>
          <w:bCs/>
          <w:i/>
          <w:iCs/>
          <w:lang w:val="sr-Cyrl-CS"/>
        </w:rPr>
        <w:t xml:space="preserve"> - </w:t>
      </w:r>
      <w:r w:rsidR="0020038E" w:rsidRPr="004E47C8">
        <w:rPr>
          <w:b/>
        </w:rPr>
        <w:t>Водено купатило</w:t>
      </w:r>
    </w:p>
    <w:p w:rsidR="0020038E" w:rsidRDefault="00A9285C" w:rsidP="00A9285C">
      <w:pPr>
        <w:jc w:val="both"/>
        <w:rPr>
          <w:lang w:val="sr-Cyrl-CS"/>
        </w:rPr>
      </w:pPr>
      <w:r w:rsidRPr="008B0CA3">
        <w:rPr>
          <w:iCs/>
        </w:rPr>
        <w:t xml:space="preserve">Понуда бр ________________ од __________________ за јавну набавку </w:t>
      </w:r>
      <w:r w:rsidR="0020038E" w:rsidRPr="0020038E">
        <w:t>Водено</w:t>
      </w:r>
      <w:r w:rsidR="0020038E" w:rsidRPr="0020038E">
        <w:rPr>
          <w:lang w:val="sr-Cyrl-CS"/>
        </w:rPr>
        <w:t>г</w:t>
      </w:r>
      <w:r w:rsidR="0020038E" w:rsidRPr="0020038E">
        <w:t xml:space="preserve"> купатил</w:t>
      </w:r>
      <w:r w:rsidR="0020038E" w:rsidRPr="0020038E">
        <w:rPr>
          <w:lang w:val="sr-Cyrl-CS"/>
        </w:rPr>
        <w:t>а</w:t>
      </w:r>
      <w:r w:rsidR="0020038E" w:rsidRPr="004E47C8">
        <w:t xml:space="preserve"> </w:t>
      </w:r>
    </w:p>
    <w:p w:rsidR="00A9285C" w:rsidRPr="00263DEE" w:rsidRDefault="00A9285C" w:rsidP="00A9285C">
      <w:pPr>
        <w:jc w:val="both"/>
        <w:rPr>
          <w:i/>
          <w:iCs/>
        </w:rPr>
      </w:pPr>
      <w:r w:rsidRPr="00263DEE">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lastRenderedPageBreak/>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65696D" w:rsidRDefault="00A9285C" w:rsidP="00A9285C">
      <w:pPr>
        <w:jc w:val="both"/>
        <w:rPr>
          <w:b/>
          <w:bCs/>
          <w:i/>
          <w:iCs/>
          <w:lang w:val="sr-Cyrl-CS"/>
        </w:rPr>
      </w:pPr>
    </w:p>
    <w:p w:rsidR="00A9285C" w:rsidRPr="00263DEE" w:rsidRDefault="00A9285C" w:rsidP="00A9285C">
      <w:pPr>
        <w:jc w:val="both"/>
        <w:rPr>
          <w:b/>
          <w:bCs/>
          <w:i/>
          <w:i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Default="00A9285C" w:rsidP="00A9285C">
      <w:pPr>
        <w:jc w:val="both"/>
        <w:rPr>
          <w:b/>
          <w:bCs/>
          <w:i/>
          <w:iCs/>
          <w:lang w:val="sr-Cyrl-CS"/>
        </w:rPr>
      </w:pPr>
    </w:p>
    <w:p w:rsidR="00A9285C" w:rsidRPr="0020038E" w:rsidRDefault="00A9285C" w:rsidP="0020038E">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20038E" w:rsidRPr="0020038E">
        <w:t>Водено купатило</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A9285C">
      <w:pPr>
        <w:shd w:val="clear" w:color="auto" w:fill="C6D9F1"/>
        <w:jc w:val="center"/>
        <w:rPr>
          <w:b/>
          <w:bCs/>
          <w:i/>
          <w:iCs/>
          <w:lang w:val="sr-Cyrl-CS"/>
        </w:rPr>
      </w:pPr>
      <w:r>
        <w:rPr>
          <w:b/>
          <w:bCs/>
          <w:i/>
          <w:iCs/>
          <w:lang w:val="sr-Cyrl-CS"/>
        </w:rPr>
        <w:t xml:space="preserve">Партија </w:t>
      </w:r>
      <w:r w:rsidR="0020038E">
        <w:rPr>
          <w:b/>
          <w:bCs/>
          <w:i/>
          <w:iCs/>
          <w:lang w:val="sr-Cyrl-CS"/>
        </w:rPr>
        <w:t>12</w:t>
      </w:r>
      <w:r w:rsidRPr="00D768A2">
        <w:rPr>
          <w:b/>
          <w:bCs/>
          <w:i/>
          <w:iCs/>
          <w:lang w:val="sr-Cyrl-CS"/>
        </w:rPr>
        <w:t xml:space="preserve"> - </w:t>
      </w:r>
      <w:r w:rsidR="0020038E" w:rsidRPr="004E47C8">
        <w:rPr>
          <w:b/>
        </w:rPr>
        <w:t>Водено купатило</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20038E" w:rsidRDefault="0020038E" w:rsidP="008E7AEC">
            <w:pPr>
              <w:rPr>
                <w:rFonts w:eastAsia="TimesNewRomanPSMT"/>
                <w:b/>
                <w:bCs/>
                <w:i/>
                <w:lang w:val="sr-Cyrl-CS"/>
              </w:rPr>
            </w:pPr>
            <w:r w:rsidRPr="0020038E">
              <w:rPr>
                <w:b/>
                <w:i/>
              </w:rPr>
              <w:t>Водено купатило</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center"/>
              <w:rPr>
                <w:rFonts w:eastAsia="TimesNewRomanPSMT"/>
                <w:b/>
                <w:bCs/>
                <w:color w:val="FF0000"/>
                <w:lang w:val="ru-RU"/>
              </w:rPr>
            </w:pPr>
            <w:r w:rsidRPr="00C7644A">
              <w:rPr>
                <w:rFonts w:eastAsia="TimesNewRomanPSMT"/>
                <w:bCs/>
                <w:lang w:val="ru-RU"/>
              </w:rPr>
              <w:t>ком</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0C6FF7" w:rsidRDefault="000C6FF7" w:rsidP="00452DDB">
      <w:pPr>
        <w:jc w:val="center"/>
        <w:rPr>
          <w:b/>
          <w:bCs/>
          <w:i/>
          <w:iCs/>
          <w:lang w:val="sr-Cyrl-CS"/>
        </w:rPr>
      </w:pPr>
    </w:p>
    <w:p w:rsidR="00A9285C" w:rsidRPr="00263DEE" w:rsidRDefault="00A9285C" w:rsidP="00A9285C">
      <w:pPr>
        <w:shd w:val="clear" w:color="auto" w:fill="C6D9F1"/>
        <w:jc w:val="center"/>
        <w:rPr>
          <w:b/>
          <w:bCs/>
          <w:i/>
          <w:iCs/>
        </w:rPr>
      </w:pPr>
      <w:r w:rsidRPr="00263DEE">
        <w:rPr>
          <w:b/>
          <w:bCs/>
          <w:i/>
          <w:iCs/>
        </w:rPr>
        <w:lastRenderedPageBreak/>
        <w:t>VI ОБРАЗАЦ ПОНУДЕ</w:t>
      </w:r>
    </w:p>
    <w:p w:rsidR="000C6FF7" w:rsidRDefault="00A9285C" w:rsidP="000C6FF7">
      <w:pPr>
        <w:shd w:val="clear" w:color="auto" w:fill="C6D9F1"/>
        <w:jc w:val="center"/>
        <w:rPr>
          <w:lang w:val="sr-Cyrl-CS"/>
        </w:rPr>
      </w:pPr>
      <w:r>
        <w:rPr>
          <w:b/>
          <w:bCs/>
          <w:i/>
          <w:iCs/>
          <w:lang w:val="sr-Cyrl-CS"/>
        </w:rPr>
        <w:t xml:space="preserve">Партија </w:t>
      </w:r>
      <w:r w:rsidR="000C6FF7">
        <w:rPr>
          <w:b/>
          <w:bCs/>
          <w:i/>
          <w:iCs/>
          <w:lang w:val="sr-Cyrl-CS"/>
        </w:rPr>
        <w:t>13</w:t>
      </w:r>
      <w:r w:rsidRPr="00DF61B0">
        <w:rPr>
          <w:b/>
          <w:bCs/>
          <w:i/>
          <w:iCs/>
          <w:lang w:val="sr-Cyrl-CS"/>
        </w:rPr>
        <w:t xml:space="preserve"> - </w:t>
      </w:r>
      <w:r w:rsidR="000C6FF7" w:rsidRPr="004E47C8">
        <w:rPr>
          <w:b/>
        </w:rPr>
        <w:t>Сет цевчица за А/Б Т-наставак за мешање мобилних фаза за хроматографске системе са ултра ниским протоцима</w:t>
      </w:r>
      <w:r w:rsidR="000C6FF7" w:rsidRPr="004E47C8">
        <w:t xml:space="preserve"> (</w:t>
      </w:r>
      <w:r w:rsidR="000C6FF7" w:rsidRPr="004E47C8">
        <w:rPr>
          <w:b/>
          <w:bCs/>
          <w:color w:val="000000"/>
        </w:rPr>
        <w:t xml:space="preserve">nano Liquid Chromatography </w:t>
      </w:r>
      <w:r w:rsidR="000C6FF7" w:rsidRPr="00643C44">
        <w:rPr>
          <w:b/>
          <w:bCs/>
          <w:color w:val="000000"/>
        </w:rPr>
        <w:t>systems – easy nLC II</w:t>
      </w:r>
      <w:r w:rsidR="000C6FF7" w:rsidRPr="00643C44">
        <w:t>)</w:t>
      </w:r>
    </w:p>
    <w:p w:rsidR="00F36230" w:rsidRDefault="00A9285C" w:rsidP="00963229">
      <w:pPr>
        <w:rPr>
          <w:lang w:val="sr-Cyrl-CS"/>
        </w:rPr>
      </w:pPr>
      <w:r w:rsidRPr="000C6FF7">
        <w:rPr>
          <w:iCs/>
        </w:rPr>
        <w:t xml:space="preserve">Понуда бр ________________ од __________________ за јавну набавку </w:t>
      </w:r>
      <w:r w:rsidR="000C6FF7" w:rsidRPr="00F36230">
        <w:t>Сет цевчица за А/Б Т-наставак за мешање мобилних фаза за хроматографске системе са ултра ниским протоцима (</w:t>
      </w:r>
      <w:r w:rsidR="000C6FF7" w:rsidRPr="00F36230">
        <w:rPr>
          <w:bCs/>
          <w:color w:val="000000"/>
        </w:rPr>
        <w:t>nano Liquid Chromatography systems – easy nLC II</w:t>
      </w:r>
      <w:r w:rsidR="000C6FF7" w:rsidRPr="00F36230">
        <w:t>)</w:t>
      </w:r>
      <w:r w:rsidR="000C6FF7" w:rsidRPr="000C6FF7">
        <w:t xml:space="preserve"> </w:t>
      </w:r>
    </w:p>
    <w:p w:rsidR="00A9285C" w:rsidRPr="00263DEE" w:rsidRDefault="00A9285C" w:rsidP="00F36230">
      <w:pPr>
        <w:rPr>
          <w:i/>
          <w:iCs/>
        </w:rPr>
      </w:pPr>
      <w:r w:rsidRPr="000C6FF7">
        <w:rPr>
          <w:b/>
          <w:bCs/>
          <w:i/>
          <w:iCs/>
        </w:rPr>
        <w:t>1)ОПШТИ ПОДАЦИ О ПОНУЂАЧУ</w:t>
      </w:r>
    </w:p>
    <w:tbl>
      <w:tblPr>
        <w:tblW w:w="0" w:type="auto"/>
        <w:tblInd w:w="-15" w:type="dxa"/>
        <w:tblLayout w:type="fixed"/>
        <w:tblLook w:val="0000"/>
      </w:tblPr>
      <w:tblGrid>
        <w:gridCol w:w="4621"/>
        <w:gridCol w:w="4650"/>
      </w:tblGrid>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Назив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Адреса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Матични број понуђача:</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Порески идентификациони број понуђача (ПИБ):</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Име особе за контакт:</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Телефон:</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rPr>
            </w:pPr>
            <w:r w:rsidRPr="00263DEE">
              <w:rPr>
                <w:i/>
                <w:iCs/>
              </w:rPr>
              <w:t>Телефакс:</w:t>
            </w:r>
          </w:p>
          <w:p w:rsidR="00A9285C" w:rsidRPr="00263DEE" w:rsidRDefault="00A9285C" w:rsidP="008E7AE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rPr>
            </w:pPr>
          </w:p>
          <w:p w:rsidR="00A9285C" w:rsidRPr="00263DEE" w:rsidRDefault="00A9285C" w:rsidP="008E7AEC">
            <w:pPr>
              <w:rPr>
                <w:b/>
                <w:bCs/>
                <w:i/>
                <w:iCs/>
              </w:rPr>
            </w:pPr>
          </w:p>
          <w:p w:rsidR="00A9285C" w:rsidRPr="00263DEE" w:rsidRDefault="00A9285C" w:rsidP="008E7AEC">
            <w:pPr>
              <w:rPr>
                <w:b/>
                <w:bCs/>
                <w:i/>
                <w:iCs/>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Број рачуна понуђача и назив банке:</w:t>
            </w:r>
          </w:p>
          <w:p w:rsidR="00A9285C" w:rsidRPr="00263DEE" w:rsidRDefault="00A9285C" w:rsidP="008E7AE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rPr>
                <w:b/>
                <w:bCs/>
                <w:i/>
                <w:iCs/>
                <w:lang w:val="ru-RU"/>
              </w:rPr>
            </w:pPr>
          </w:p>
          <w:p w:rsidR="00A9285C" w:rsidRPr="00263DEE" w:rsidRDefault="00A9285C" w:rsidP="008E7AEC">
            <w:pPr>
              <w:rPr>
                <w:b/>
                <w:bCs/>
                <w:i/>
                <w:iCs/>
                <w:lang w:val="ru-RU"/>
              </w:rPr>
            </w:pPr>
          </w:p>
          <w:p w:rsidR="00A9285C" w:rsidRPr="00263DEE" w:rsidRDefault="00A9285C" w:rsidP="008E7AEC">
            <w:pPr>
              <w:rPr>
                <w:b/>
                <w:bCs/>
                <w:i/>
                <w:iCs/>
                <w:lang w:val="ru-RU"/>
              </w:rPr>
            </w:pPr>
          </w:p>
        </w:tc>
      </w:tr>
      <w:tr w:rsidR="00A9285C" w:rsidRPr="00263DEE" w:rsidTr="008E7AEC">
        <w:tc>
          <w:tcPr>
            <w:tcW w:w="4621"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jc w:val="both"/>
              <w:rPr>
                <w:b/>
                <w:bCs/>
                <w:i/>
                <w:iCs/>
                <w:lang w:val="ru-RU"/>
              </w:rPr>
            </w:pPr>
            <w:r w:rsidRPr="00263DE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ind w:firstLine="708"/>
              <w:rPr>
                <w:b/>
                <w:bCs/>
                <w:i/>
                <w:iCs/>
                <w:lang w:val="ru-RU"/>
              </w:rPr>
            </w:pPr>
          </w:p>
          <w:p w:rsidR="00A9285C" w:rsidRPr="00263DEE" w:rsidRDefault="00A9285C" w:rsidP="008E7AEC">
            <w:pPr>
              <w:ind w:firstLine="708"/>
              <w:rPr>
                <w:b/>
                <w:bCs/>
                <w:i/>
                <w:iCs/>
                <w:lang w:val="ru-RU"/>
              </w:rPr>
            </w:pPr>
          </w:p>
          <w:p w:rsidR="00A9285C" w:rsidRPr="00263DEE" w:rsidRDefault="00A9285C" w:rsidP="008E7AEC">
            <w:pPr>
              <w:ind w:firstLine="708"/>
              <w:rPr>
                <w:b/>
                <w:bCs/>
                <w:i/>
                <w:iCs/>
                <w:lang w:val="ru-RU"/>
              </w:rPr>
            </w:pPr>
          </w:p>
        </w:tc>
      </w:tr>
    </w:tbl>
    <w:p w:rsidR="00A9285C" w:rsidRPr="0065696D" w:rsidRDefault="00A9285C" w:rsidP="00A9285C">
      <w:pPr>
        <w:rPr>
          <w:b/>
          <w:bCs/>
          <w:i/>
          <w:iCs/>
          <w:lang w:val="sr-Cyrl-CS"/>
        </w:rPr>
      </w:pPr>
    </w:p>
    <w:p w:rsidR="00A9285C" w:rsidRPr="00263DEE" w:rsidRDefault="00A9285C" w:rsidP="00A9285C">
      <w:r w:rsidRPr="00263DEE">
        <w:rPr>
          <w:rFonts w:eastAsia="TimesNewRomanPSMT"/>
          <w:b/>
          <w:bCs/>
          <w:i/>
          <w:iCs/>
        </w:rPr>
        <w:t xml:space="preserve">2) ПОНУДУ ПОДНОСИ: </w:t>
      </w:r>
    </w:p>
    <w:tbl>
      <w:tblPr>
        <w:tblW w:w="0" w:type="auto"/>
        <w:tblInd w:w="-15" w:type="dxa"/>
        <w:tblLayout w:type="fixed"/>
        <w:tblLook w:val="0000"/>
      </w:tblPr>
      <w:tblGrid>
        <w:gridCol w:w="9272"/>
      </w:tblGrid>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65696D" w:rsidRDefault="00A9285C" w:rsidP="008E7AEC">
            <w:pPr>
              <w:snapToGrid w:val="0"/>
              <w:rPr>
                <w:lang w:val="sr-Cyrl-CS"/>
              </w:rPr>
            </w:pPr>
          </w:p>
          <w:p w:rsidR="00A9285C" w:rsidRPr="00263DEE" w:rsidRDefault="00A9285C" w:rsidP="008E7AEC">
            <w:pPr>
              <w:jc w:val="center"/>
              <w:rPr>
                <w:rFonts w:eastAsia="TimesNewRomanPSMT"/>
                <w:b/>
                <w:bCs/>
              </w:rPr>
            </w:pPr>
            <w:r w:rsidRPr="00263DEE">
              <w:rPr>
                <w:rFonts w:eastAsia="TimesNewRomanPSMT"/>
                <w:b/>
                <w:bCs/>
              </w:rPr>
              <w:t xml:space="preserve">А) САМОСТАЛНО </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rFonts w:eastAsia="TimesNewRomanPSMT"/>
                <w:b/>
                <w:bCs/>
              </w:rPr>
            </w:pPr>
            <w:r w:rsidRPr="00263DEE">
              <w:rPr>
                <w:rFonts w:eastAsia="TimesNewRomanPSMT"/>
                <w:b/>
                <w:bCs/>
              </w:rPr>
              <w:t>Б) СА ПОДИЗВОЂАЧЕМ</w:t>
            </w:r>
          </w:p>
        </w:tc>
      </w:tr>
      <w:tr w:rsidR="00A9285C" w:rsidRPr="00263DEE" w:rsidTr="008E7A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center"/>
              <w:rPr>
                <w:rFonts w:eastAsia="TimesNewRomanPSMT"/>
                <w:b/>
                <w:bCs/>
              </w:rPr>
            </w:pPr>
          </w:p>
          <w:p w:rsidR="00A9285C" w:rsidRPr="00263DEE" w:rsidRDefault="00A9285C" w:rsidP="008E7AEC">
            <w:pPr>
              <w:jc w:val="center"/>
              <w:rPr>
                <w:b/>
                <w:i/>
                <w:iCs/>
                <w:lang w:val="ru-RU"/>
              </w:rPr>
            </w:pPr>
            <w:r w:rsidRPr="00263DEE">
              <w:rPr>
                <w:rFonts w:eastAsia="TimesNewRomanPSMT"/>
                <w:b/>
                <w:bCs/>
              </w:rPr>
              <w:t>В) КАО ЗАЈЕДНИЧКУ ПОНУДУ</w:t>
            </w:r>
          </w:p>
        </w:tc>
      </w:tr>
    </w:tbl>
    <w:p w:rsidR="00A9285C" w:rsidRPr="0065696D" w:rsidRDefault="00A9285C" w:rsidP="00A9285C">
      <w:pPr>
        <w:jc w:val="both"/>
        <w:rPr>
          <w:rFonts w:eastAsia="TimesNewRomanPSMT"/>
          <w:bCs/>
          <w:sz w:val="22"/>
          <w:szCs w:val="22"/>
          <w:lang w:val="sr-Cyrl-CS"/>
        </w:rPr>
      </w:pPr>
      <w:r w:rsidRPr="00C0305A">
        <w:rPr>
          <w:b/>
          <w:i/>
          <w:iCs/>
          <w:sz w:val="22"/>
          <w:szCs w:val="22"/>
          <w:lang w:val="ru-RU"/>
        </w:rPr>
        <w:lastRenderedPageBreak/>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i/>
          <w:iCs/>
          <w:sz w:val="22"/>
          <w:szCs w:val="22"/>
          <w:lang w:val="ru-RU"/>
        </w:rPr>
        <w:t>а</w:t>
      </w:r>
    </w:p>
    <w:p w:rsidR="00A9285C" w:rsidRDefault="00A9285C" w:rsidP="00A9285C">
      <w:pPr>
        <w:jc w:val="both"/>
        <w:rPr>
          <w:rFonts w:eastAsia="TimesNewRomanPSMT"/>
          <w:b/>
          <w:bCs/>
          <w:i/>
          <w:lang w:val="sr-Cyrl-CS"/>
        </w:rPr>
      </w:pPr>
    </w:p>
    <w:p w:rsidR="00A9285C" w:rsidRPr="00263DEE" w:rsidRDefault="00A9285C" w:rsidP="00A9285C">
      <w:pPr>
        <w:jc w:val="both"/>
        <w:rPr>
          <w:rFonts w:eastAsia="TimesNewRomanPSMT"/>
          <w:b/>
          <w:bCs/>
          <w:i/>
        </w:rPr>
      </w:pPr>
      <w:r w:rsidRPr="00263DEE">
        <w:rPr>
          <w:rFonts w:eastAsia="TimesNewRomanPSMT"/>
          <w:b/>
          <w:bCs/>
          <w:i/>
          <w:lang w:val="sr-Cyrl-CS"/>
        </w:rPr>
        <w:t xml:space="preserve">3) </w:t>
      </w:r>
      <w:r w:rsidRPr="00263DEE">
        <w:rPr>
          <w:rFonts w:eastAsia="TimesNewRomanPSMT"/>
          <w:b/>
          <w:bCs/>
          <w:i/>
        </w:rPr>
        <w:t xml:space="preserve">ПОДАЦИ О ПОДИЗВОЂАЧУ </w:t>
      </w:r>
    </w:p>
    <w:p w:rsidR="00A9285C" w:rsidRPr="00263DEE" w:rsidRDefault="00A9285C" w:rsidP="00A9285C">
      <w:pPr>
        <w:jc w:val="both"/>
      </w:pPr>
      <w:r w:rsidRPr="00263DEE">
        <w:rPr>
          <w:rFonts w:eastAsia="TimesNewRomanPSMT"/>
          <w:b/>
          <w:bCs/>
          <w:i/>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bl>
    <w:p w:rsidR="00A9285C" w:rsidRDefault="00A9285C" w:rsidP="00A9285C">
      <w:pPr>
        <w:jc w:val="both"/>
        <w:rPr>
          <w:b/>
          <w:bCs/>
          <w:i/>
          <w:iCs/>
          <w:sz w:val="22"/>
          <w:szCs w:val="22"/>
          <w:u w:val="single"/>
          <w:lang w:val="ru-RU"/>
        </w:rPr>
      </w:pPr>
    </w:p>
    <w:p w:rsidR="00A9285C" w:rsidRPr="00C0305A" w:rsidRDefault="00A9285C" w:rsidP="00A9285C">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A9285C" w:rsidRPr="00C0305A" w:rsidRDefault="00A9285C" w:rsidP="00A9285C">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lang w:val="ru-RU"/>
        </w:rPr>
      </w:pPr>
    </w:p>
    <w:p w:rsidR="00A9285C" w:rsidRPr="00263DEE" w:rsidRDefault="00A9285C" w:rsidP="00A9285C">
      <w:pPr>
        <w:jc w:val="both"/>
        <w:rPr>
          <w:rFonts w:eastAsia="TimesNewRomanPSMT"/>
          <w:b/>
          <w:bCs/>
          <w:i/>
          <w:lang w:val="ru-RU"/>
        </w:rPr>
      </w:pPr>
      <w:r w:rsidRPr="00263DEE">
        <w:rPr>
          <w:rFonts w:eastAsia="TimesNewRomanPSMT"/>
          <w:b/>
          <w:bCs/>
          <w:i/>
          <w:lang w:val="sr-Cyrl-CS"/>
        </w:rPr>
        <w:t xml:space="preserve">4) </w:t>
      </w:r>
      <w:r w:rsidRPr="00263DEE">
        <w:rPr>
          <w:rFonts w:eastAsia="TimesNewRomanPSMT"/>
          <w:b/>
          <w:bCs/>
          <w:i/>
          <w:lang w:val="ru-RU"/>
        </w:rPr>
        <w:t>ПОДАЦИ О УЧЕСНИКУ  У ЗАЈЕДНИЧКОЈ ПОНУДИ</w:t>
      </w:r>
    </w:p>
    <w:p w:rsidR="00A9285C" w:rsidRPr="00263DEE" w:rsidRDefault="00A9285C" w:rsidP="00A9285C">
      <w:pPr>
        <w:jc w:val="both"/>
      </w:pPr>
      <w:r w:rsidRPr="00263DEE">
        <w:rPr>
          <w:rFonts w:eastAsia="TimesNewRomanPSMT"/>
          <w:b/>
          <w:bCs/>
          <w:i/>
          <w:lang w:val="ru-RU"/>
        </w:rPr>
        <w:tab/>
      </w:r>
    </w:p>
    <w:tbl>
      <w:tblPr>
        <w:tblW w:w="0" w:type="auto"/>
        <w:tblInd w:w="-15" w:type="dxa"/>
        <w:tblLayout w:type="fixed"/>
        <w:tblLook w:val="0000"/>
      </w:tblPr>
      <w:tblGrid>
        <w:gridCol w:w="465"/>
        <w:gridCol w:w="4219"/>
        <w:gridCol w:w="4588"/>
      </w:tblGrid>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pPr>
          </w:p>
          <w:p w:rsidR="00A9285C" w:rsidRPr="00263DEE" w:rsidRDefault="00A9285C" w:rsidP="008E7AEC">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lang w:val="ru-RU"/>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lang w:val="ru-RU"/>
              </w:rPr>
            </w:pPr>
          </w:p>
          <w:p w:rsidR="00A9285C" w:rsidRPr="00263DEE" w:rsidRDefault="00A9285C" w:rsidP="008E7AEC">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r w:rsidR="00A9285C" w:rsidRPr="00263DEE" w:rsidTr="008E7AEC">
        <w:tc>
          <w:tcPr>
            <w:tcW w:w="465"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285C" w:rsidRPr="00263DEE" w:rsidRDefault="00A9285C" w:rsidP="008E7AEC">
            <w:pPr>
              <w:snapToGrid w:val="0"/>
              <w:jc w:val="both"/>
              <w:rPr>
                <w:rFonts w:eastAsia="TimesNewRomanPSMT"/>
                <w:bCs/>
                <w:i/>
              </w:rPr>
            </w:pPr>
          </w:p>
          <w:p w:rsidR="00A9285C" w:rsidRPr="00263DEE" w:rsidRDefault="00A9285C" w:rsidP="008E7AEC">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285C" w:rsidRPr="00263DEE" w:rsidRDefault="00A9285C" w:rsidP="008E7AEC">
            <w:pPr>
              <w:snapToGrid w:val="0"/>
              <w:jc w:val="both"/>
              <w:rPr>
                <w:rFonts w:eastAsia="TimesNewRomanPSMT"/>
                <w:b/>
                <w:bCs/>
              </w:rPr>
            </w:pPr>
          </w:p>
        </w:tc>
      </w:tr>
    </w:tbl>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Default="00A9285C" w:rsidP="00A9285C">
      <w:pPr>
        <w:jc w:val="both"/>
        <w:rPr>
          <w:b/>
          <w:bCs/>
          <w:i/>
          <w:iCs/>
          <w:u w:val="single"/>
          <w:lang w:val="sr-Cyrl-CS"/>
        </w:rPr>
      </w:pPr>
    </w:p>
    <w:p w:rsidR="00A9285C" w:rsidRPr="00C0305A" w:rsidRDefault="00A9285C" w:rsidP="00A9285C">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A9285C" w:rsidRPr="00C0305A" w:rsidRDefault="00A9285C" w:rsidP="00A9285C">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85C" w:rsidRPr="00C0305A" w:rsidRDefault="00A9285C" w:rsidP="00A9285C">
      <w:pPr>
        <w:jc w:val="both"/>
        <w:rPr>
          <w:b/>
          <w:bCs/>
          <w:i/>
          <w:iCs/>
          <w:sz w:val="22"/>
          <w:szCs w:val="22"/>
        </w:rPr>
      </w:pPr>
    </w:p>
    <w:p w:rsidR="00A9285C" w:rsidRDefault="00A9285C" w:rsidP="00A9285C">
      <w:pPr>
        <w:jc w:val="both"/>
        <w:rPr>
          <w:b/>
          <w:bCs/>
          <w:i/>
          <w:iCs/>
          <w:lang w:val="sr-Cyrl-CS"/>
        </w:rPr>
      </w:pPr>
    </w:p>
    <w:p w:rsidR="00A9285C" w:rsidRPr="00F36230" w:rsidRDefault="00A9285C" w:rsidP="00A9285C">
      <w:pPr>
        <w:jc w:val="both"/>
        <w:rPr>
          <w:b/>
          <w:bCs/>
          <w:i/>
          <w:iCs/>
          <w:lang w:val="sr-Cyrl-CS"/>
        </w:rPr>
      </w:pPr>
    </w:p>
    <w:p w:rsidR="00A9285C" w:rsidRDefault="00A9285C" w:rsidP="00A9285C">
      <w:pPr>
        <w:jc w:val="both"/>
        <w:rPr>
          <w:b/>
          <w:bCs/>
          <w:i/>
          <w:iCs/>
          <w:lang w:val="sr-Cyrl-CS"/>
        </w:rPr>
      </w:pPr>
    </w:p>
    <w:p w:rsidR="00A9285C" w:rsidRPr="00F36230" w:rsidRDefault="00A9285C" w:rsidP="00F36230">
      <w:pPr>
        <w:shd w:val="clear" w:color="auto" w:fill="C6D9F1"/>
        <w:rPr>
          <w:bCs/>
          <w:i/>
          <w:iCs/>
          <w:lang w:val="sr-Cyrl-CS"/>
        </w:rPr>
      </w:pPr>
      <w:r w:rsidRPr="00263DEE">
        <w:rPr>
          <w:rFonts w:eastAsia="TimesNewRomanPSMT"/>
          <w:b/>
          <w:bCs/>
          <w:lang w:val="sr-Cyrl-CS"/>
        </w:rPr>
        <w:t xml:space="preserve">5) </w:t>
      </w:r>
      <w:r w:rsidRPr="00263DEE">
        <w:rPr>
          <w:rFonts w:eastAsia="TimesNewRomanPSMT"/>
          <w:b/>
          <w:bCs/>
        </w:rPr>
        <w:t>ОПИС ПРЕДМЕТА НАБАВКЕ</w:t>
      </w:r>
      <w:r>
        <w:rPr>
          <w:rFonts w:eastAsia="TimesNewRomanPSMT"/>
          <w:b/>
          <w:bCs/>
          <w:lang w:val="sr-Cyrl-CS"/>
        </w:rPr>
        <w:t xml:space="preserve"> </w:t>
      </w:r>
      <w:r w:rsidR="00F36230" w:rsidRPr="00F36230">
        <w:t>Сет цевчица за А/Б Т-наставак за мешање мобилних фаза за хроматографске системе са ултра ниским протоцима (</w:t>
      </w:r>
      <w:r w:rsidR="00F36230" w:rsidRPr="00F36230">
        <w:rPr>
          <w:bCs/>
          <w:color w:val="000000"/>
        </w:rPr>
        <w:t>nano Liquid Chromatography systems – easy nLC II</w:t>
      </w:r>
      <w:r w:rsidR="00F36230" w:rsidRPr="00F36230">
        <w:t>)</w:t>
      </w:r>
      <w:r>
        <w:rPr>
          <w:i/>
          <w:iCs/>
          <w:lang w:val="sr-Cyrl-CS"/>
        </w:rPr>
        <w:t xml:space="preserve">, </w:t>
      </w:r>
      <w:r>
        <w:rPr>
          <w:iCs/>
          <w:lang w:val="sr-Cyrl-CS"/>
        </w:rPr>
        <w:t xml:space="preserve">минималних техничких карактеристика из поглавља  </w:t>
      </w:r>
      <w:r w:rsidRPr="00A94478">
        <w:rPr>
          <w:i/>
          <w:iCs/>
          <w:lang w:val="sr-Latn-CS"/>
        </w:rPr>
        <w:t>III</w:t>
      </w:r>
      <w:r>
        <w:rPr>
          <w:iCs/>
          <w:lang w:val="sr-Cyrl-CS"/>
        </w:rPr>
        <w:t xml:space="preserve"> конкурсне документације;</w:t>
      </w:r>
    </w:p>
    <w:p w:rsidR="00A9285C" w:rsidRPr="00263DEE" w:rsidRDefault="00A9285C" w:rsidP="00A9285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color w:val="FF0000"/>
                <w:lang w:val="ru-RU"/>
              </w:rPr>
            </w:pPr>
            <w:r w:rsidRPr="00263DEE">
              <w:rPr>
                <w:rFonts w:eastAsia="TimesNewRomanPSMT"/>
                <w:bCs/>
                <w:lang w:val="ru-RU"/>
              </w:rPr>
              <w:t xml:space="preserve">Укупна цена без ПДВ-а </w:t>
            </w:r>
          </w:p>
          <w:p w:rsidR="00A9285C" w:rsidRPr="00263DEE" w:rsidRDefault="00A9285C" w:rsidP="008E7AEC">
            <w:pPr>
              <w:jc w:val="both"/>
              <w:rPr>
                <w:rFonts w:eastAsia="TimesNewRomanPSMT"/>
                <w:bCs/>
                <w:color w:val="FF0000"/>
                <w:lang w:val="ru-RU"/>
              </w:rPr>
            </w:pPr>
          </w:p>
        </w:tc>
        <w:tc>
          <w:tcPr>
            <w:tcW w:w="4137" w:type="dxa"/>
            <w:shd w:val="clear" w:color="auto" w:fill="auto"/>
          </w:tcPr>
          <w:p w:rsidR="00A9285C" w:rsidRPr="00263DEE" w:rsidRDefault="00A9285C" w:rsidP="008E7AEC">
            <w:pPr>
              <w:snapToGrid w:val="0"/>
              <w:jc w:val="both"/>
              <w:rPr>
                <w:rFonts w:eastAsia="TimesNewRomanPSMT"/>
                <w:bCs/>
                <w:color w:val="FF0000"/>
                <w:lang w:val="ru-RU"/>
              </w:rPr>
            </w:pPr>
          </w:p>
          <w:p w:rsidR="00A9285C" w:rsidRPr="00A94478" w:rsidRDefault="00A9285C" w:rsidP="008E7AEC">
            <w:pPr>
              <w:jc w:val="both"/>
              <w:rPr>
                <w:rFonts w:eastAsia="TimesNewRomanPSMT"/>
                <w:bCs/>
                <w:lang w:val="ru-RU"/>
              </w:rPr>
            </w:pPr>
            <w:r w:rsidRPr="00A94478">
              <w:rPr>
                <w:rFonts w:eastAsia="TimesNewRomanPSMT"/>
                <w:bCs/>
                <w:lang w:val="ru-RU"/>
              </w:rPr>
              <w:t>......................................РСД</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Укупна цена са ПДВ-ом</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color w:val="FF0000"/>
                <w:lang w:val="ru-RU"/>
              </w:rPr>
            </w:pPr>
          </w:p>
          <w:p w:rsidR="00A9285C" w:rsidRPr="00A94478" w:rsidRDefault="00A9285C" w:rsidP="008E7AEC">
            <w:pPr>
              <w:snapToGrid w:val="0"/>
              <w:jc w:val="both"/>
              <w:rPr>
                <w:rFonts w:eastAsia="TimesNewRomanPSMT"/>
                <w:bCs/>
                <w:lang w:val="ru-RU"/>
              </w:rPr>
            </w:pPr>
            <w:r w:rsidRPr="00A94478">
              <w:rPr>
                <w:rFonts w:eastAsia="TimesNewRomanPSMT"/>
                <w:bCs/>
                <w:lang w:val="ru-RU"/>
              </w:rPr>
              <w:t>.............</w:t>
            </w:r>
            <w:r>
              <w:rPr>
                <w:rFonts w:eastAsia="TimesNewRomanPSMT"/>
                <w:bCs/>
                <w:lang w:val="ru-RU"/>
              </w:rPr>
              <w:t>..</w:t>
            </w:r>
            <w:r w:rsidRPr="00A94478">
              <w:rPr>
                <w:rFonts w:eastAsia="TimesNewRomanPSMT"/>
                <w:bCs/>
                <w:lang w:val="ru-RU"/>
              </w:rPr>
              <w:t>.......................</w:t>
            </w:r>
            <w:r>
              <w:rPr>
                <w:rFonts w:eastAsia="TimesNewRomanPSMT"/>
                <w:bCs/>
                <w:lang w:val="ru-RU"/>
              </w:rPr>
              <w:t xml:space="preserve"> </w:t>
            </w:r>
            <w:r w:rsidRPr="00A94478">
              <w:rPr>
                <w:rFonts w:eastAsia="TimesNewRomanPSMT"/>
                <w:bCs/>
                <w:lang w:val="ru-RU"/>
              </w:rPr>
              <w:t>РСД</w:t>
            </w: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 начин плаћања</w:t>
            </w:r>
          </w:p>
          <w:p w:rsidR="00A9285C" w:rsidRPr="00880CCA" w:rsidRDefault="00A9285C" w:rsidP="008E7AEC">
            <w:pPr>
              <w:jc w:val="both"/>
              <w:rPr>
                <w:rFonts w:eastAsia="TimesNewRomanPSMT"/>
                <w:bCs/>
                <w:i/>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Pr="00263DEE" w:rsidRDefault="00A9285C" w:rsidP="008E7AEC">
            <w:pPr>
              <w:snapToGrid w:val="0"/>
              <w:jc w:val="both"/>
              <w:rPr>
                <w:rFonts w:eastAsia="TimesNewRomanPSMT"/>
                <w:bCs/>
                <w:lang w:val="ru-RU"/>
              </w:rPr>
            </w:pP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важења понуде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 дана од дана отварања понуде;</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263DEE" w:rsidRDefault="00A9285C" w:rsidP="008E7AEC">
            <w:pPr>
              <w:jc w:val="both"/>
              <w:rPr>
                <w:rFonts w:eastAsia="TimesNewRomanPSMT"/>
                <w:bCs/>
                <w:lang w:val="ru-RU"/>
              </w:rPr>
            </w:pPr>
            <w:r w:rsidRPr="00263DEE">
              <w:rPr>
                <w:rFonts w:eastAsia="TimesNewRomanPSMT"/>
                <w:bCs/>
                <w:lang w:val="ru-RU"/>
              </w:rPr>
              <w:t>Рок испоруке</w:t>
            </w:r>
          </w:p>
          <w:p w:rsidR="00A9285C" w:rsidRPr="00263DEE" w:rsidRDefault="00A9285C" w:rsidP="008E7AEC">
            <w:pPr>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Pr="00263DEE" w:rsidRDefault="00A9285C" w:rsidP="008E7AEC">
            <w:pPr>
              <w:snapToGrid w:val="0"/>
              <w:rPr>
                <w:rFonts w:eastAsia="TimesNewRomanPSMT"/>
                <w:bCs/>
                <w:lang w:val="ru-RU"/>
              </w:rPr>
            </w:pPr>
            <w:r>
              <w:rPr>
                <w:rFonts w:eastAsia="TimesNewRomanPSMT"/>
                <w:bCs/>
                <w:lang w:val="ru-RU"/>
              </w:rPr>
              <w:t>.............................дана од захтева наручиоца;</w:t>
            </w:r>
          </w:p>
        </w:tc>
      </w:tr>
      <w:tr w:rsidR="00A9285C" w:rsidRPr="00263DEE" w:rsidTr="008E7AEC">
        <w:tc>
          <w:tcPr>
            <w:tcW w:w="4478"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Произвођач и модел, каталошки број</w:t>
            </w:r>
          </w:p>
          <w:p w:rsidR="00A9285C" w:rsidRPr="00263DEE" w:rsidRDefault="00A9285C" w:rsidP="008E7AEC">
            <w:pPr>
              <w:snapToGrid w:val="0"/>
              <w:jc w:val="both"/>
              <w:rPr>
                <w:rFonts w:eastAsia="TimesNewRomanPSMT"/>
                <w:bCs/>
                <w:lang w:val="ru-RU"/>
              </w:rPr>
            </w:pPr>
          </w:p>
        </w:tc>
        <w:tc>
          <w:tcPr>
            <w:tcW w:w="4137" w:type="dxa"/>
            <w:shd w:val="clear" w:color="auto" w:fill="auto"/>
          </w:tcPr>
          <w:p w:rsidR="00A9285C" w:rsidRDefault="00A9285C" w:rsidP="008E7AEC">
            <w:pPr>
              <w:snapToGrid w:val="0"/>
              <w:jc w:val="both"/>
              <w:rPr>
                <w:rFonts w:eastAsia="TimesNewRomanPSMT"/>
                <w:bCs/>
                <w:lang w:val="ru-RU"/>
              </w:rPr>
            </w:pP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p w:rsidR="00A9285C" w:rsidRDefault="00A9285C" w:rsidP="008E7AEC">
            <w:pPr>
              <w:snapToGrid w:val="0"/>
              <w:jc w:val="both"/>
              <w:rPr>
                <w:rFonts w:eastAsia="TimesNewRomanPSMT"/>
                <w:bCs/>
                <w:lang w:val="ru-RU"/>
              </w:rPr>
            </w:pPr>
            <w:r>
              <w:rPr>
                <w:rFonts w:eastAsia="TimesNewRomanPSMT"/>
                <w:bCs/>
                <w:lang w:val="ru-RU"/>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ru-RU"/>
              </w:rPr>
            </w:pPr>
          </w:p>
          <w:p w:rsidR="00A9285C" w:rsidRPr="00A94478" w:rsidRDefault="00A9285C" w:rsidP="008E7AEC">
            <w:pPr>
              <w:jc w:val="both"/>
              <w:rPr>
                <w:rFonts w:eastAsia="TimesNewRomanPSMT"/>
                <w:bCs/>
                <w:lang w:val="sr-Cyrl-CS"/>
              </w:rPr>
            </w:pPr>
            <w:r w:rsidRPr="00263DEE">
              <w:rPr>
                <w:rFonts w:eastAsia="TimesNewRomanPSMT"/>
                <w:bCs/>
                <w:lang w:val="ru-RU"/>
              </w:rPr>
              <w:t xml:space="preserve">Гарантни </w:t>
            </w:r>
            <w:r w:rsidRPr="00263DEE">
              <w:rPr>
                <w:rFonts w:eastAsia="TimesNewRomanPSMT"/>
                <w:bCs/>
              </w:rPr>
              <w:t>период</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w:t>
            </w:r>
          </w:p>
        </w:tc>
      </w:tr>
      <w:tr w:rsidR="00A9285C" w:rsidRPr="00263DEE" w:rsidTr="008E7AEC">
        <w:tc>
          <w:tcPr>
            <w:tcW w:w="4478" w:type="dxa"/>
            <w:shd w:val="clear" w:color="auto" w:fill="auto"/>
          </w:tcPr>
          <w:p w:rsidR="00A9285C" w:rsidRPr="00263DEE" w:rsidRDefault="00A9285C" w:rsidP="008E7AEC">
            <w:pPr>
              <w:snapToGrid w:val="0"/>
              <w:jc w:val="both"/>
              <w:rPr>
                <w:rFonts w:eastAsia="TimesNewRomanPSMT"/>
                <w:bCs/>
                <w:lang w:val="sr-Cyrl-CS"/>
              </w:rPr>
            </w:pPr>
          </w:p>
          <w:p w:rsidR="00A9285C" w:rsidRPr="00263DEE" w:rsidRDefault="00A9285C" w:rsidP="008E7AEC">
            <w:pPr>
              <w:jc w:val="both"/>
              <w:rPr>
                <w:rFonts w:eastAsia="TimesNewRomanPSMT"/>
                <w:bCs/>
              </w:rPr>
            </w:pPr>
            <w:r>
              <w:rPr>
                <w:rFonts w:eastAsia="TimesNewRomanPSMT"/>
                <w:bCs/>
              </w:rPr>
              <w:t>Место</w:t>
            </w:r>
            <w:r w:rsidRPr="00263DEE">
              <w:rPr>
                <w:rFonts w:eastAsia="TimesNewRomanPSMT"/>
                <w:bCs/>
              </w:rPr>
              <w:t xml:space="preserve"> испоруке</w:t>
            </w:r>
          </w:p>
          <w:p w:rsidR="00A9285C" w:rsidRPr="00263DEE" w:rsidRDefault="00A9285C" w:rsidP="008E7AEC">
            <w:pPr>
              <w:jc w:val="both"/>
              <w:rPr>
                <w:rFonts w:eastAsia="TimesNewRomanPSMT"/>
                <w:bCs/>
              </w:rPr>
            </w:pPr>
          </w:p>
        </w:tc>
        <w:tc>
          <w:tcPr>
            <w:tcW w:w="4137" w:type="dxa"/>
            <w:shd w:val="clear" w:color="auto" w:fill="auto"/>
          </w:tcPr>
          <w:p w:rsidR="00A9285C" w:rsidRDefault="00A9285C" w:rsidP="008E7AEC">
            <w:pPr>
              <w:snapToGrid w:val="0"/>
              <w:jc w:val="both"/>
              <w:rPr>
                <w:rFonts w:eastAsia="TimesNewRomanPSMT"/>
                <w:bCs/>
                <w:lang w:val="sr-Cyrl-CS"/>
              </w:rPr>
            </w:pPr>
          </w:p>
          <w:p w:rsidR="00A9285C" w:rsidRPr="00A94478" w:rsidRDefault="00A9285C" w:rsidP="008E7AEC">
            <w:pPr>
              <w:snapToGrid w:val="0"/>
              <w:jc w:val="both"/>
              <w:rPr>
                <w:rFonts w:eastAsia="TimesNewRomanPSMT"/>
                <w:bCs/>
                <w:lang w:val="sr-Cyrl-CS"/>
              </w:rPr>
            </w:pPr>
            <w:r>
              <w:rPr>
                <w:rFonts w:eastAsia="TimesNewRomanPSMT"/>
                <w:bCs/>
                <w:lang w:val="sr-Cyrl-CS"/>
              </w:rPr>
              <w:t>Београд, Студентски трг 12-16</w:t>
            </w:r>
          </w:p>
        </w:tc>
      </w:tr>
    </w:tbl>
    <w:p w:rsidR="00A9285C" w:rsidRPr="00135927" w:rsidRDefault="00A9285C" w:rsidP="00A9285C">
      <w:pPr>
        <w:jc w:val="both"/>
        <w:rPr>
          <w:rFonts w:eastAsia="TimesNewRomanPSMT"/>
          <w:bCs/>
          <w:lang w:val="sr-Cyrl-CS"/>
        </w:rPr>
      </w:pPr>
    </w:p>
    <w:p w:rsidR="00A9285C" w:rsidRPr="00263DEE" w:rsidRDefault="00A9285C" w:rsidP="00A9285C">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rsidR="00A9285C" w:rsidRPr="00A94478" w:rsidRDefault="00A9285C" w:rsidP="00A9285C">
      <w:pPr>
        <w:jc w:val="both"/>
        <w:rPr>
          <w:rFonts w:eastAsia="TimesNewRomanPS-BoldMT"/>
          <w:b/>
          <w:bCs/>
          <w:i/>
          <w:iCs/>
          <w:color w:val="002060"/>
          <w:lang w:val="sr-Cyrl-CS"/>
        </w:rPr>
      </w:pPr>
    </w:p>
    <w:p w:rsidR="00A9285C" w:rsidRPr="00A94478" w:rsidRDefault="00A9285C" w:rsidP="00A9285C">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A9285C" w:rsidRPr="00A94478" w:rsidRDefault="00A9285C" w:rsidP="00A9285C">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85C" w:rsidRDefault="00A9285C" w:rsidP="00A9285C">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Pr>
          <w:i/>
          <w:iCs/>
          <w:sz w:val="20"/>
          <w:szCs w:val="20"/>
          <w:lang w:val="sr-Cyrl-CS"/>
        </w:rPr>
        <w:t>.</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Latn-CS"/>
        </w:rPr>
      </w:pPr>
    </w:p>
    <w:p w:rsidR="00A9285C" w:rsidRDefault="00A9285C" w:rsidP="00A9285C">
      <w:pPr>
        <w:shd w:val="clear" w:color="auto" w:fill="C6D9F1"/>
        <w:jc w:val="center"/>
        <w:rPr>
          <w:b/>
          <w:bCs/>
          <w:i/>
          <w:iCs/>
          <w:lang w:val="sr-Cyrl-CS"/>
        </w:rPr>
      </w:pPr>
      <w:r>
        <w:rPr>
          <w:b/>
          <w:bCs/>
          <w:i/>
          <w:iCs/>
        </w:rPr>
        <w:t>VI</w:t>
      </w:r>
      <w:r>
        <w:rPr>
          <w:b/>
          <w:bCs/>
          <w:i/>
          <w:iCs/>
          <w:lang w:val="sr-Cyrl-CS"/>
        </w:rPr>
        <w:t>а</w:t>
      </w:r>
      <w:r>
        <w:rPr>
          <w:b/>
          <w:bCs/>
          <w:i/>
          <w:iCs/>
          <w:lang w:val="sr-Latn-CS"/>
        </w:rPr>
        <w:t xml:space="preserve"> </w:t>
      </w:r>
      <w:r>
        <w:rPr>
          <w:b/>
          <w:bCs/>
          <w:i/>
          <w:iCs/>
          <w:lang w:val="sr-Cyrl-CS"/>
        </w:rPr>
        <w:t xml:space="preserve"> ОБРАЗАЦ СТРУКТУРЕ ЦЕНЕ</w:t>
      </w:r>
    </w:p>
    <w:p w:rsidR="00A9285C" w:rsidRPr="006410A4" w:rsidRDefault="00A9285C" w:rsidP="00F36230">
      <w:pPr>
        <w:shd w:val="clear" w:color="auto" w:fill="C6D9F1"/>
        <w:jc w:val="center"/>
        <w:rPr>
          <w:b/>
          <w:bCs/>
          <w:i/>
          <w:iCs/>
          <w:lang w:val="sr-Cyrl-CS"/>
        </w:rPr>
      </w:pPr>
      <w:r>
        <w:rPr>
          <w:b/>
          <w:bCs/>
          <w:i/>
          <w:iCs/>
          <w:lang w:val="sr-Cyrl-CS"/>
        </w:rPr>
        <w:t xml:space="preserve">Партија </w:t>
      </w:r>
      <w:r w:rsidR="00F36230">
        <w:rPr>
          <w:b/>
          <w:bCs/>
          <w:i/>
          <w:iCs/>
          <w:lang w:val="sr-Cyrl-CS"/>
        </w:rPr>
        <w:t>13</w:t>
      </w:r>
      <w:r w:rsidRPr="00D768A2">
        <w:rPr>
          <w:b/>
          <w:bCs/>
          <w:i/>
          <w:iCs/>
          <w:lang w:val="sr-Cyrl-CS"/>
        </w:rPr>
        <w:t xml:space="preserve"> - </w:t>
      </w:r>
      <w:r w:rsidR="00F36230" w:rsidRPr="004E47C8">
        <w:rPr>
          <w:b/>
        </w:rPr>
        <w:t>Сет цевчица за А/Б Т-наставак за мешање мобилних фаза за хроматографске системе са ултра ниским протоцима</w:t>
      </w:r>
      <w:r w:rsidR="00F36230" w:rsidRPr="004E47C8">
        <w:t xml:space="preserve"> (</w:t>
      </w:r>
      <w:r w:rsidR="00F36230" w:rsidRPr="004E47C8">
        <w:rPr>
          <w:b/>
          <w:bCs/>
          <w:color w:val="000000"/>
        </w:rPr>
        <w:t xml:space="preserve">nano Liquid Chromatography </w:t>
      </w:r>
      <w:r w:rsidR="00F36230" w:rsidRPr="00643C44">
        <w:rPr>
          <w:b/>
          <w:bCs/>
          <w:color w:val="000000"/>
        </w:rPr>
        <w:t>systems – easy nLC II</w:t>
      </w:r>
      <w:r w:rsidR="00F36230" w:rsidRPr="00643C44">
        <w:t>)</w:t>
      </w:r>
    </w:p>
    <w:p w:rsidR="00A9285C" w:rsidRPr="00D768A2" w:rsidRDefault="00A9285C" w:rsidP="00A9285C">
      <w:pPr>
        <w:shd w:val="clear" w:color="auto" w:fill="C6D9F1"/>
        <w:jc w:val="center"/>
        <w:rPr>
          <w:b/>
          <w:bCs/>
          <w:i/>
          <w:iCs/>
          <w:lang w:val="sr-Cyrl-CS"/>
        </w:rPr>
      </w:pPr>
    </w:p>
    <w:p w:rsidR="00A9285C" w:rsidRPr="00D768A2" w:rsidRDefault="00A9285C" w:rsidP="00A9285C">
      <w:pPr>
        <w:shd w:val="clear" w:color="auto" w:fill="C6D9F1"/>
        <w:jc w:val="center"/>
        <w:rPr>
          <w:b/>
          <w:bCs/>
          <w:i/>
          <w:iCs/>
          <w:lang w:val="sr-Cyrl-CS"/>
        </w:rPr>
      </w:pPr>
    </w:p>
    <w:p w:rsidR="00A9285C" w:rsidRDefault="00A9285C" w:rsidP="00A9285C">
      <w:pPr>
        <w:jc w:val="both"/>
        <w:rPr>
          <w:i/>
          <w:iCs/>
          <w:sz w:val="20"/>
          <w:szCs w:val="20"/>
          <w:lang w:val="sr-Latn-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A9285C" w:rsidRPr="00975F8A" w:rsidTr="008E7AEC">
        <w:tc>
          <w:tcPr>
            <w:tcW w:w="2654" w:type="dxa"/>
            <w:tcBorders>
              <w:top w:val="double" w:sz="4" w:space="0" w:color="auto"/>
              <w:bottom w:val="single" w:sz="4" w:space="0" w:color="000000"/>
            </w:tcBorders>
            <w:shd w:val="clear" w:color="auto" w:fill="auto"/>
          </w:tcPr>
          <w:p w:rsidR="00A9285C" w:rsidRPr="00975F8A" w:rsidRDefault="00A9285C" w:rsidP="008E7AEC">
            <w:pPr>
              <w:snapToGrid w:val="0"/>
              <w:jc w:val="both"/>
              <w:rPr>
                <w:rFonts w:eastAsia="TimesNewRomanPSMT"/>
                <w:b/>
                <w:bCs/>
                <w:lang w:val="ru-RU"/>
              </w:rPr>
            </w:pPr>
          </w:p>
          <w:p w:rsidR="00A9285C" w:rsidRPr="00573448" w:rsidRDefault="00A9285C" w:rsidP="008E7AEC">
            <w:pPr>
              <w:rPr>
                <w:rFonts w:eastAsia="TimesNewRomanPSMT"/>
                <w:b/>
                <w:lang w:val="ru-RU"/>
              </w:rPr>
            </w:pPr>
            <w:r w:rsidRPr="00573448">
              <w:rPr>
                <w:rFonts w:eastAsia="TimesNewRomanPSMT"/>
                <w:b/>
                <w:lang w:val="ru-RU"/>
              </w:rPr>
              <w:t>Елементи понуђене цене</w:t>
            </w:r>
          </w:p>
          <w:p w:rsidR="00A9285C" w:rsidRPr="00975F8A" w:rsidRDefault="00A9285C" w:rsidP="008E7AE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A9285C" w:rsidP="008E7AEC">
            <w:pPr>
              <w:snapToGrid w:val="0"/>
              <w:jc w:val="both"/>
              <w:rPr>
                <w:rFonts w:eastAsia="TimesNewRomanPSMT"/>
                <w:b/>
                <w:bCs/>
                <w:color w:val="FF0000"/>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r w:rsidRPr="00975F8A">
              <w:rPr>
                <w:rFonts w:eastAsia="TimesNewRomanPSMT"/>
                <w:b/>
                <w:bCs/>
                <w:lang w:val="ru-RU"/>
              </w:rPr>
              <w:t>Цена</w:t>
            </w:r>
            <w:r>
              <w:rPr>
                <w:rFonts w:eastAsia="TimesNewRomanPSMT"/>
                <w:b/>
                <w:bCs/>
                <w:lang w:val="ru-RU"/>
              </w:rPr>
              <w:t xml:space="preserve"> по комаду</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jc w:val="both"/>
              <w:rPr>
                <w:rFonts w:eastAsia="TimesNewRomanPSMT"/>
                <w:b/>
                <w:bCs/>
                <w:lang w:val="ru-RU"/>
              </w:rPr>
            </w:pPr>
            <w:r w:rsidRPr="00975F8A">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p w:rsidR="00A9285C" w:rsidRPr="00975F8A" w:rsidRDefault="00A9285C" w:rsidP="008E7AEC">
            <w:pPr>
              <w:jc w:val="both"/>
              <w:rPr>
                <w:rFonts w:eastAsia="TimesNewRomanPSMT"/>
                <w:b/>
                <w:bCs/>
                <w:lang w:val="ru-RU"/>
              </w:rPr>
            </w:pPr>
            <w:r w:rsidRPr="00975F8A">
              <w:rPr>
                <w:rFonts w:eastAsia="TimesNewRomanPSMT"/>
                <w:b/>
                <w:bCs/>
                <w:lang w:val="ru-RU"/>
              </w:rPr>
              <w:t xml:space="preserve">   </w:t>
            </w:r>
            <w:r>
              <w:rPr>
                <w:rFonts w:eastAsia="TimesNewRomanPSMT"/>
                <w:b/>
                <w:bCs/>
                <w:lang w:val="ru-RU"/>
              </w:rPr>
              <w:t xml:space="preserve">Укупно </w:t>
            </w:r>
          </w:p>
          <w:p w:rsidR="00A9285C" w:rsidRPr="00975F8A" w:rsidRDefault="00A9285C" w:rsidP="008E7AEC">
            <w:pPr>
              <w:rPr>
                <w:rFonts w:eastAsia="TimesNewRomanPSMT"/>
                <w:b/>
                <w:bCs/>
                <w:lang w:val="ru-RU"/>
              </w:rPr>
            </w:pPr>
            <w:r w:rsidRPr="00975F8A">
              <w:rPr>
                <w:rFonts w:eastAsia="TimesNewRomanPSMT"/>
                <w:b/>
                <w:bCs/>
                <w:lang w:val="ru-RU"/>
              </w:rPr>
              <w:t xml:space="preserve"> са ПДВ-ом</w:t>
            </w:r>
          </w:p>
          <w:p w:rsidR="00A9285C" w:rsidRPr="00975F8A" w:rsidRDefault="00A9285C" w:rsidP="008E7AEC">
            <w:pPr>
              <w:jc w:val="both"/>
              <w:rPr>
                <w:rFonts w:eastAsia="TimesNewRomanPSMT"/>
                <w:b/>
                <w:bCs/>
                <w:lang w:val="ru-RU"/>
              </w:rPr>
            </w:pPr>
          </w:p>
        </w:tc>
      </w:tr>
      <w:tr w:rsidR="00A9285C" w:rsidRPr="00975F8A" w:rsidTr="008E7AEC">
        <w:trPr>
          <w:trHeight w:val="717"/>
        </w:trPr>
        <w:tc>
          <w:tcPr>
            <w:tcW w:w="2654" w:type="dxa"/>
            <w:tcBorders>
              <w:top w:val="double" w:sz="4" w:space="0" w:color="auto"/>
              <w:bottom w:val="single" w:sz="4" w:space="0" w:color="000000"/>
            </w:tcBorders>
            <w:shd w:val="clear" w:color="auto" w:fill="auto"/>
          </w:tcPr>
          <w:p w:rsidR="00A9285C" w:rsidRPr="000E7975" w:rsidRDefault="000E7975" w:rsidP="000E7975">
            <w:pPr>
              <w:rPr>
                <w:rFonts w:eastAsia="TimesNewRomanPSMT"/>
                <w:b/>
                <w:bCs/>
                <w:i/>
                <w:lang w:val="sr-Cyrl-CS"/>
              </w:rPr>
            </w:pPr>
            <w:r w:rsidRPr="000E7975">
              <w:rPr>
                <w:b/>
                <w:i/>
              </w:rPr>
              <w:t>Сет цевчица за А/Б Т-наставак за мешање мобилних фаза за хроматографске системе са ултра ниским протоцима (</w:t>
            </w:r>
            <w:r w:rsidRPr="000E7975">
              <w:rPr>
                <w:b/>
                <w:bCs/>
                <w:i/>
                <w:color w:val="000000"/>
              </w:rPr>
              <w:t>nano Liquid Chromatography systems – easy nLC II</w:t>
            </w:r>
            <w:r w:rsidRPr="000E7975">
              <w:rPr>
                <w:b/>
                <w:i/>
              </w:rPr>
              <w:t>)</w:t>
            </w:r>
          </w:p>
        </w:tc>
        <w:tc>
          <w:tcPr>
            <w:tcW w:w="851" w:type="dxa"/>
            <w:tcBorders>
              <w:top w:val="double" w:sz="4" w:space="0" w:color="auto"/>
              <w:bottom w:val="single" w:sz="4" w:space="0" w:color="000000"/>
              <w:right w:val="single" w:sz="4" w:space="0" w:color="auto"/>
            </w:tcBorders>
            <w:shd w:val="clear" w:color="auto" w:fill="auto"/>
          </w:tcPr>
          <w:p w:rsidR="00A9285C" w:rsidRPr="00975F8A" w:rsidRDefault="00C14CC6" w:rsidP="008E7AEC">
            <w:pPr>
              <w:snapToGrid w:val="0"/>
              <w:jc w:val="center"/>
              <w:rPr>
                <w:rFonts w:eastAsia="TimesNewRomanPSMT"/>
                <w:b/>
                <w:bCs/>
                <w:color w:val="FF0000"/>
                <w:lang w:val="ru-RU"/>
              </w:rPr>
            </w:pPr>
            <w:r>
              <w:rPr>
                <w:rFonts w:eastAsia="TimesNewRomanPSMT"/>
                <w:bCs/>
                <w:lang w:val="ru-RU"/>
              </w:rPr>
              <w:t>сет</w:t>
            </w:r>
          </w:p>
        </w:tc>
        <w:tc>
          <w:tcPr>
            <w:tcW w:w="850" w:type="dxa"/>
            <w:tcBorders>
              <w:top w:val="double" w:sz="4" w:space="0" w:color="auto"/>
              <w:bottom w:val="single" w:sz="4" w:space="0" w:color="000000"/>
              <w:right w:val="single" w:sz="4" w:space="0" w:color="auto"/>
            </w:tcBorders>
            <w:shd w:val="clear" w:color="auto" w:fill="auto"/>
          </w:tcPr>
          <w:p w:rsidR="00A9285C" w:rsidRPr="00975F8A" w:rsidRDefault="00A9285C" w:rsidP="008E7AEC">
            <w:pPr>
              <w:jc w:val="center"/>
              <w:rPr>
                <w:rFonts w:eastAsia="TimesNewRomanPSMT"/>
                <w:b/>
                <w:bCs/>
                <w:lang w:val="ru-RU"/>
              </w:rPr>
            </w:pPr>
            <w:r w:rsidRPr="00C7644A">
              <w:rPr>
                <w:rFonts w:eastAsia="TimesNewRomanPSMT"/>
                <w:bCs/>
                <w:lang w:val="ru-RU"/>
              </w:rPr>
              <w:t>1</w:t>
            </w:r>
          </w:p>
        </w:tc>
        <w:tc>
          <w:tcPr>
            <w:tcW w:w="1276" w:type="dxa"/>
            <w:tcBorders>
              <w:top w:val="double" w:sz="4" w:space="0" w:color="auto"/>
              <w:bottom w:val="single" w:sz="4" w:space="0" w:color="auto"/>
              <w:right w:val="single" w:sz="4" w:space="0" w:color="auto"/>
            </w:tcBorders>
          </w:tcPr>
          <w:p w:rsidR="00A9285C" w:rsidRPr="00975F8A" w:rsidRDefault="00A9285C" w:rsidP="008E7AE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A9285C" w:rsidRPr="00975F8A" w:rsidRDefault="00A9285C" w:rsidP="008E7AE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A9285C" w:rsidRPr="00975F8A" w:rsidRDefault="00A9285C" w:rsidP="008E7AEC">
            <w:pPr>
              <w:rPr>
                <w:rFonts w:eastAsia="TimesNewRomanPSMT"/>
                <w:b/>
                <w:bCs/>
                <w:lang w:val="ru-RU"/>
              </w:rPr>
            </w:pPr>
          </w:p>
        </w:tc>
      </w:tr>
      <w:tr w:rsidR="00A9285C" w:rsidRPr="00263DEE" w:rsidTr="008E7AEC">
        <w:trPr>
          <w:trHeight w:val="482"/>
        </w:trPr>
        <w:tc>
          <w:tcPr>
            <w:tcW w:w="4355" w:type="dxa"/>
            <w:gridSpan w:val="3"/>
            <w:tcBorders>
              <w:top w:val="double" w:sz="4" w:space="0" w:color="auto"/>
              <w:left w:val="nil"/>
              <w:bottom w:val="nil"/>
              <w:right w:val="nil"/>
            </w:tcBorders>
            <w:shd w:val="clear" w:color="auto" w:fill="auto"/>
          </w:tcPr>
          <w:p w:rsidR="00A9285C" w:rsidRPr="00263DEE" w:rsidRDefault="00A9285C" w:rsidP="008E7AE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A9285C" w:rsidRDefault="00A9285C" w:rsidP="008E7AEC">
            <w:pPr>
              <w:snapToGrid w:val="0"/>
              <w:jc w:val="both"/>
              <w:rPr>
                <w:rFonts w:eastAsia="TimesNewRomanPSMT"/>
                <w:bCs/>
                <w:lang w:val="ru-RU"/>
              </w:rPr>
            </w:pPr>
            <w:r>
              <w:rPr>
                <w:rFonts w:eastAsia="TimesNewRomanPSMT"/>
                <w:bCs/>
                <w:lang w:val="ru-RU"/>
              </w:rPr>
              <w:t xml:space="preserve">                                                      </w:t>
            </w:r>
          </w:p>
          <w:p w:rsidR="00A9285C" w:rsidRDefault="00A9285C" w:rsidP="008E7AEC">
            <w:pPr>
              <w:snapToGrid w:val="0"/>
              <w:jc w:val="both"/>
              <w:rPr>
                <w:rFonts w:eastAsia="TimesNewRomanPSMT"/>
                <w:bCs/>
                <w:lang w:val="ru-RU"/>
              </w:rPr>
            </w:pPr>
            <w:r>
              <w:rPr>
                <w:rFonts w:eastAsia="TimesNewRomanPSMT"/>
                <w:bCs/>
                <w:lang w:val="ru-RU"/>
              </w:rPr>
              <w:t xml:space="preserve">                                                        УКУПНО       </w:t>
            </w:r>
          </w:p>
          <w:p w:rsidR="00A9285C" w:rsidRPr="00263DEE" w:rsidRDefault="00A9285C" w:rsidP="008E7AE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285C" w:rsidRPr="00263DEE" w:rsidRDefault="00A9285C" w:rsidP="008E7AE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A9285C" w:rsidRPr="00263DEE" w:rsidRDefault="00A9285C" w:rsidP="008E7AEC">
            <w:pPr>
              <w:snapToGrid w:val="0"/>
              <w:jc w:val="both"/>
              <w:rPr>
                <w:rFonts w:eastAsia="TimesNewRomanPSMT"/>
                <w:bCs/>
                <w:lang w:val="ru-RU"/>
              </w:rPr>
            </w:pPr>
          </w:p>
        </w:tc>
      </w:tr>
    </w:tbl>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A9285C" w:rsidRPr="00E218DF" w:rsidRDefault="00A9285C" w:rsidP="00A9285C">
      <w:pPr>
        <w:jc w:val="both"/>
        <w:rPr>
          <w:i/>
          <w:iCs/>
          <w:sz w:val="20"/>
          <w:szCs w:val="20"/>
          <w:lang w:val="sr-Cyrl-CS"/>
        </w:rPr>
      </w:pPr>
    </w:p>
    <w:p w:rsidR="00A9285C" w:rsidRDefault="00A9285C" w:rsidP="00A9285C">
      <w:pPr>
        <w:jc w:val="both"/>
        <w:rPr>
          <w:rFonts w:eastAsia="TimesNewRomanPSMT"/>
          <w:bCs/>
          <w:lang w:val="sr-Cyrl-CS"/>
        </w:rPr>
      </w:pPr>
    </w:p>
    <w:p w:rsidR="00A9285C" w:rsidRDefault="00A9285C" w:rsidP="00A9285C">
      <w:pPr>
        <w:jc w:val="both"/>
        <w:rPr>
          <w:rFonts w:eastAsia="TimesNewRomanPSMT"/>
          <w:bCs/>
          <w:i/>
          <w:sz w:val="18"/>
          <w:szCs w:val="18"/>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Default="00A9285C" w:rsidP="00A9285C">
      <w:pPr>
        <w:ind w:left="720" w:firstLine="720"/>
        <w:jc w:val="both"/>
        <w:rPr>
          <w:rFonts w:eastAsia="TimesNewRomanPSMT"/>
          <w:bCs/>
          <w:lang w:val="sr-Cyrl-CS"/>
        </w:rPr>
      </w:pPr>
    </w:p>
    <w:p w:rsidR="00A9285C" w:rsidRPr="00263DEE" w:rsidRDefault="00A9285C" w:rsidP="00A9285C">
      <w:pPr>
        <w:ind w:left="720" w:firstLine="720"/>
        <w:jc w:val="both"/>
        <w:rPr>
          <w:rFonts w:eastAsia="TimesNewRomanPSMT"/>
          <w:bCs/>
        </w:rPr>
      </w:pPr>
      <w:r w:rsidRPr="000168A8">
        <w:rPr>
          <w:rFonts w:eastAsia="TimesNewRomanPSMT"/>
          <w:bCs/>
        </w:rPr>
        <w:t xml:space="preserve">Датум </w:t>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r>
      <w:r w:rsidRPr="000168A8">
        <w:rPr>
          <w:rFonts w:eastAsia="TimesNewRomanPSMT"/>
          <w:bCs/>
        </w:rPr>
        <w:tab/>
        <w:t xml:space="preserve">              Понуђач</w:t>
      </w:r>
    </w:p>
    <w:p w:rsidR="00A9285C" w:rsidRPr="00263DEE" w:rsidRDefault="00A9285C" w:rsidP="00A9285C">
      <w:pPr>
        <w:ind w:left="2880" w:firstLine="720"/>
        <w:jc w:val="both"/>
        <w:rPr>
          <w:rFonts w:eastAsia="TimesNewRomanPS-BoldMT"/>
          <w:b/>
          <w:bCs/>
          <w:i/>
          <w:iCs/>
          <w:color w:val="002060"/>
        </w:rPr>
      </w:pPr>
      <w:r w:rsidRPr="00263DEE">
        <w:rPr>
          <w:rFonts w:eastAsia="TimesNewRomanPSMT"/>
          <w:bCs/>
        </w:rPr>
        <w:t xml:space="preserve">    М. П. </w:t>
      </w:r>
    </w:p>
    <w:p w:rsidR="00A9285C" w:rsidRPr="00A94478" w:rsidRDefault="00A9285C" w:rsidP="00A9285C">
      <w:pPr>
        <w:jc w:val="both"/>
        <w:rPr>
          <w:rFonts w:eastAsia="TimesNewRomanPS-BoldMT"/>
          <w:b/>
          <w:bCs/>
          <w:i/>
          <w:iCs/>
          <w:color w:val="002060"/>
          <w:lang w:val="sr-Cyrl-CS"/>
        </w:rPr>
      </w:pPr>
      <w:r w:rsidRPr="005F0F7D">
        <w:rPr>
          <w:rFonts w:eastAsia="TimesNewRomanPS-BoldMT"/>
          <w:b/>
          <w:bCs/>
          <w:i/>
          <w:iCs/>
          <w:color w:val="002060"/>
        </w:rPr>
        <w:t>_______________________</w:t>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rPr>
        <w:tab/>
      </w:r>
      <w:r w:rsidRPr="005F0F7D">
        <w:rPr>
          <w:rFonts w:eastAsia="TimesNewRomanPS-BoldMT"/>
          <w:b/>
          <w:bCs/>
          <w:i/>
          <w:iCs/>
          <w:color w:val="002060"/>
          <w:lang w:val="sr-Cyrl-CS"/>
        </w:rPr>
        <w:t xml:space="preserve">           </w:t>
      </w:r>
      <w:r w:rsidRPr="005F0F7D">
        <w:rPr>
          <w:rFonts w:eastAsia="TimesNewRomanPS-BoldMT"/>
          <w:b/>
          <w:bCs/>
          <w:i/>
          <w:iCs/>
          <w:color w:val="002060"/>
        </w:rPr>
        <w:t>____________________________</w:t>
      </w:r>
    </w:p>
    <w:p w:rsidR="00A9285C" w:rsidRDefault="00A9285C" w:rsidP="00A9285C">
      <w:pPr>
        <w:jc w:val="both"/>
        <w:rPr>
          <w:i/>
          <w:iCs/>
          <w:sz w:val="20"/>
          <w:szCs w:val="20"/>
          <w:lang w:val="sr-Cyrl-CS"/>
        </w:rPr>
      </w:pPr>
    </w:p>
    <w:p w:rsidR="00A9285C" w:rsidRDefault="00A9285C" w:rsidP="00A9285C">
      <w:pPr>
        <w:jc w:val="both"/>
        <w:rPr>
          <w:i/>
          <w:iCs/>
          <w:sz w:val="20"/>
          <w:szCs w:val="20"/>
          <w:lang w:val="sr-Cyrl-CS"/>
        </w:rPr>
      </w:pPr>
    </w:p>
    <w:p w:rsidR="00CB0753" w:rsidRDefault="00CB0753" w:rsidP="00A9285C">
      <w:pPr>
        <w:jc w:val="both"/>
        <w:rPr>
          <w:i/>
          <w:iCs/>
          <w:sz w:val="20"/>
          <w:szCs w:val="20"/>
          <w:lang w:val="sr-Cyrl-CS"/>
        </w:rPr>
      </w:pPr>
    </w:p>
    <w:p w:rsidR="00E406B4" w:rsidRDefault="00E406B4" w:rsidP="00A9285C">
      <w:pPr>
        <w:jc w:val="both"/>
        <w:rPr>
          <w:i/>
          <w:iCs/>
          <w:sz w:val="20"/>
          <w:szCs w:val="20"/>
          <w:lang w:val="sr-Cyrl-CS"/>
        </w:rPr>
      </w:pPr>
    </w:p>
    <w:p w:rsidR="00CB0753" w:rsidRDefault="00CB0753" w:rsidP="00A9285C">
      <w:pPr>
        <w:jc w:val="both"/>
        <w:rPr>
          <w:i/>
          <w:iCs/>
          <w:sz w:val="20"/>
          <w:szCs w:val="20"/>
          <w:lang w:val="sr-Cyrl-CS"/>
        </w:rPr>
      </w:pPr>
    </w:p>
    <w:p w:rsidR="00CB0753" w:rsidRDefault="00CB0753" w:rsidP="00A9285C">
      <w:pPr>
        <w:jc w:val="both"/>
        <w:rPr>
          <w:i/>
          <w:iCs/>
          <w:sz w:val="20"/>
          <w:szCs w:val="20"/>
          <w:lang w:val="sr-Cyrl-CS"/>
        </w:rPr>
      </w:pPr>
    </w:p>
    <w:p w:rsidR="00A9285C" w:rsidRDefault="00A9285C" w:rsidP="00A9285C">
      <w:pPr>
        <w:jc w:val="both"/>
        <w:rPr>
          <w:i/>
          <w:iCs/>
          <w:sz w:val="20"/>
          <w:szCs w:val="20"/>
          <w:lang w:val="sr-Cyrl-CS"/>
        </w:rPr>
      </w:pPr>
    </w:p>
    <w:p w:rsidR="001D152E" w:rsidRPr="00E75D78" w:rsidRDefault="001D152E" w:rsidP="004457F9">
      <w:pPr>
        <w:jc w:val="both"/>
        <w:rPr>
          <w:i/>
          <w:iCs/>
          <w:sz w:val="20"/>
          <w:szCs w:val="20"/>
          <w:lang w:val="sr-Cyrl-CS"/>
        </w:rPr>
      </w:pPr>
    </w:p>
    <w:p w:rsidR="00E84475" w:rsidRPr="00E84475" w:rsidRDefault="00E84475" w:rsidP="00E84475">
      <w:pPr>
        <w:shd w:val="clear" w:color="auto" w:fill="C6D9F1"/>
        <w:jc w:val="center"/>
        <w:rPr>
          <w:b/>
          <w:bCs/>
          <w:i/>
          <w:iCs/>
        </w:rPr>
      </w:pPr>
      <w:r w:rsidRPr="00E84475">
        <w:rPr>
          <w:b/>
          <w:bCs/>
          <w:i/>
          <w:iCs/>
        </w:rPr>
        <w:lastRenderedPageBreak/>
        <w:t>VII МОДЕЛ УГОВОРА</w:t>
      </w:r>
    </w:p>
    <w:p w:rsidR="00E84475" w:rsidRDefault="00E84475" w:rsidP="00E84475">
      <w:pPr>
        <w:jc w:val="center"/>
        <w:rPr>
          <w:b/>
          <w:bCs/>
          <w:i/>
          <w:iCs/>
          <w:lang w:val="sr-Cyrl-CS"/>
        </w:rPr>
      </w:pPr>
    </w:p>
    <w:p w:rsidR="00572637" w:rsidRDefault="00572637" w:rsidP="00572637">
      <w:pPr>
        <w:rPr>
          <w:b/>
          <w:bCs/>
          <w:i/>
          <w:iCs/>
          <w:lang w:val="sr-Cyrl-CS"/>
        </w:rPr>
      </w:pPr>
    </w:p>
    <w:p w:rsidR="00572637" w:rsidRPr="00181DB0" w:rsidRDefault="00572637" w:rsidP="00572637">
      <w:pPr>
        <w:jc w:val="center"/>
        <w:rPr>
          <w:b/>
          <w:lang w:val="sr-Cyrl-CS"/>
        </w:rPr>
      </w:pPr>
      <w:r w:rsidRPr="00181DB0">
        <w:rPr>
          <w:b/>
          <w:lang w:val="sr-Cyrl-CS"/>
        </w:rPr>
        <w:t>(П</w:t>
      </w:r>
      <w:r>
        <w:rPr>
          <w:b/>
          <w:lang w:val="sr-Cyrl-CS"/>
        </w:rPr>
        <w:t>ОПУНИТИ ПРВУ СТРАНУ, СВАКУ СТРАНИЦУ ПАРАФИРАТИ И</w:t>
      </w:r>
      <w:r w:rsidRPr="00181DB0">
        <w:rPr>
          <w:b/>
          <w:lang w:val="sr-Cyrl-CS"/>
        </w:rPr>
        <w:t xml:space="preserve"> ОВЕРИ</w:t>
      </w:r>
      <w:r>
        <w:rPr>
          <w:b/>
          <w:lang w:val="sr-Cyrl-CS"/>
        </w:rPr>
        <w:t>ТИ</w:t>
      </w:r>
      <w:r w:rsidRPr="00181DB0">
        <w:rPr>
          <w:b/>
          <w:lang w:val="sr-Cyrl-CS"/>
        </w:rPr>
        <w:t xml:space="preserve"> </w:t>
      </w:r>
      <w:r>
        <w:rPr>
          <w:b/>
          <w:lang w:val="sr-Cyrl-CS"/>
        </w:rPr>
        <w:t>ПЕЧАТОМ, ПОСЛЕДЊУ СТРАНИЦУ ОВЕРИТИ ПЕЧАТОМ И ПОТПИСАТИ</w:t>
      </w:r>
      <w:r w:rsidRPr="00181DB0">
        <w:rPr>
          <w:b/>
          <w:lang w:val="sr-Cyrl-CS"/>
        </w:rPr>
        <w:t>)</w:t>
      </w:r>
    </w:p>
    <w:p w:rsidR="00572637" w:rsidRDefault="00572637" w:rsidP="00572637">
      <w:pPr>
        <w:jc w:val="center"/>
      </w:pPr>
    </w:p>
    <w:p w:rsidR="00DA3457" w:rsidRPr="00366751" w:rsidRDefault="00DA3457" w:rsidP="00DA3457">
      <w:pPr>
        <w:widowControl w:val="0"/>
        <w:autoSpaceDE w:val="0"/>
        <w:autoSpaceDN w:val="0"/>
        <w:adjustRightInd w:val="0"/>
        <w:ind w:left="206" w:right="62" w:firstLine="678"/>
        <w:jc w:val="both"/>
      </w:pPr>
      <w:r>
        <w:rPr>
          <w:lang w:val="sr-Cyrl-CS"/>
        </w:rPr>
        <w:t>УНИВЕРЗИТЕТ</w:t>
      </w:r>
      <w:r w:rsidRPr="00366751">
        <w:rPr>
          <w:lang w:val="sr-Cyrl-CS"/>
        </w:rPr>
        <w:t xml:space="preserve"> У БЕОГРАДУ</w:t>
      </w:r>
      <w:r w:rsidRPr="00366751">
        <w:t xml:space="preserve">, </w:t>
      </w:r>
      <w:r>
        <w:rPr>
          <w:lang w:val="sr-Cyrl-CS"/>
        </w:rPr>
        <w:t>ХЕМИЈСКИ</w:t>
      </w:r>
      <w:r w:rsidRPr="00366751">
        <w:t xml:space="preserve"> ФАКУЛТ</w:t>
      </w:r>
      <w:r w:rsidRPr="00366751">
        <w:rPr>
          <w:spacing w:val="1"/>
        </w:rPr>
        <w:t>Е</w:t>
      </w:r>
      <w:r>
        <w:t>Т</w:t>
      </w:r>
      <w:r w:rsidRPr="00366751">
        <w:t xml:space="preserve">, </w:t>
      </w:r>
      <w:r w:rsidRPr="00366751">
        <w:rPr>
          <w:w w:val="102"/>
        </w:rPr>
        <w:t xml:space="preserve">са </w:t>
      </w:r>
      <w:r w:rsidRPr="00366751">
        <w:t>се</w:t>
      </w:r>
      <w:r w:rsidRPr="00366751">
        <w:rPr>
          <w:spacing w:val="1"/>
        </w:rPr>
        <w:t>д</w:t>
      </w:r>
      <w:r w:rsidRPr="00366751">
        <w:rPr>
          <w:spacing w:val="-2"/>
        </w:rPr>
        <w:t>и</w:t>
      </w:r>
      <w:r w:rsidRPr="00366751">
        <w:t xml:space="preserve">штем у </w:t>
      </w:r>
      <w:r w:rsidRPr="00366751">
        <w:rPr>
          <w:lang w:val="sr-Cyrl-CS"/>
        </w:rPr>
        <w:t>Београду</w:t>
      </w:r>
      <w:r w:rsidRPr="00366751">
        <w:t xml:space="preserve">, </w:t>
      </w:r>
      <w:r w:rsidRPr="00366751">
        <w:rPr>
          <w:spacing w:val="-1"/>
          <w:lang w:val="sr-Cyrl-CS"/>
        </w:rPr>
        <w:t>Студентски трг</w:t>
      </w:r>
      <w:r w:rsidRPr="00366751">
        <w:t xml:space="preserve"> </w:t>
      </w:r>
      <w:r w:rsidRPr="00366751">
        <w:rPr>
          <w:spacing w:val="-1"/>
        </w:rPr>
        <w:t>б</w:t>
      </w:r>
      <w:r w:rsidRPr="00366751">
        <w:t xml:space="preserve">рој </w:t>
      </w:r>
      <w:r w:rsidRPr="00366751">
        <w:rPr>
          <w:lang w:val="sr-Cyrl-CS"/>
        </w:rPr>
        <w:t>12-16</w:t>
      </w:r>
      <w:r w:rsidRPr="00366751">
        <w:t xml:space="preserve">, </w:t>
      </w:r>
      <w:r w:rsidRPr="00366751">
        <w:rPr>
          <w:spacing w:val="1"/>
        </w:rPr>
        <w:t>П</w:t>
      </w:r>
      <w:r w:rsidRPr="00366751">
        <w:t xml:space="preserve">ИБ </w:t>
      </w:r>
      <w:r w:rsidRPr="00366751">
        <w:rPr>
          <w:spacing w:val="1"/>
        </w:rPr>
        <w:t>1</w:t>
      </w:r>
      <w:r w:rsidRPr="00366751">
        <w:t>0</w:t>
      </w:r>
      <w:r w:rsidRPr="00366751">
        <w:rPr>
          <w:spacing w:val="1"/>
        </w:rPr>
        <w:t>1</w:t>
      </w:r>
      <w:r w:rsidRPr="00366751">
        <w:rPr>
          <w:spacing w:val="7"/>
          <w:lang w:val="sr-Cyrl-CS"/>
        </w:rPr>
        <w:t>823040</w:t>
      </w:r>
      <w:r w:rsidRPr="00366751">
        <w:t xml:space="preserve">, </w:t>
      </w:r>
      <w:r w:rsidRPr="00366751">
        <w:rPr>
          <w:spacing w:val="-1"/>
        </w:rPr>
        <w:t>М</w:t>
      </w:r>
      <w:r w:rsidRPr="00366751">
        <w:t xml:space="preserve">атични </w:t>
      </w:r>
      <w:r w:rsidRPr="00366751">
        <w:rPr>
          <w:w w:val="102"/>
        </w:rPr>
        <w:t>број</w:t>
      </w:r>
      <w:r w:rsidRPr="00366751">
        <w:rPr>
          <w:lang w:val="sr-Cyrl-CS"/>
        </w:rPr>
        <w:t xml:space="preserve"> </w:t>
      </w:r>
      <w:r w:rsidRPr="00366751">
        <w:rPr>
          <w:spacing w:val="1"/>
        </w:rPr>
        <w:t>0</w:t>
      </w:r>
      <w:r w:rsidRPr="00366751">
        <w:rPr>
          <w:lang w:val="sr-Cyrl-CS"/>
        </w:rPr>
        <w:t>7053681</w:t>
      </w:r>
      <w:r w:rsidRPr="00366751">
        <w:t>, број</w:t>
      </w:r>
      <w:r w:rsidRPr="00366751">
        <w:rPr>
          <w:spacing w:val="48"/>
        </w:rPr>
        <w:t xml:space="preserve"> </w:t>
      </w:r>
      <w:r w:rsidRPr="00366751">
        <w:t>рач</w:t>
      </w:r>
      <w:r w:rsidRPr="00366751">
        <w:rPr>
          <w:spacing w:val="1"/>
        </w:rPr>
        <w:t>у</w:t>
      </w:r>
      <w:r w:rsidRPr="00366751">
        <w:t xml:space="preserve">на: </w:t>
      </w:r>
      <w:r w:rsidRPr="00366751">
        <w:rPr>
          <w:spacing w:val="1"/>
        </w:rPr>
        <w:t>8</w:t>
      </w:r>
      <w:r w:rsidRPr="00366751">
        <w:t>4</w:t>
      </w:r>
      <w:r w:rsidRPr="00366751">
        <w:rPr>
          <w:spacing w:val="1"/>
        </w:rPr>
        <w:t>0</w:t>
      </w:r>
      <w:r w:rsidRPr="00366751">
        <w:rPr>
          <w:rFonts w:ascii="Cambria Math" w:hAnsi="Cambria Math"/>
        </w:rPr>
        <w:t>‐</w:t>
      </w:r>
      <w:r w:rsidRPr="00366751">
        <w:rPr>
          <w:lang w:val="sr-Cyrl-CS"/>
        </w:rPr>
        <w:t>1817666-82 или 840-1817660</w:t>
      </w:r>
      <w:r w:rsidRPr="00366751">
        <w:rPr>
          <w:rFonts w:ascii="Cambria Math" w:hAnsi="Cambria Math" w:cs="Cambria Math"/>
          <w:lang w:val="sr-Cyrl-CS"/>
        </w:rPr>
        <w:t>-03</w:t>
      </w:r>
      <w:r w:rsidRPr="00366751">
        <w:t xml:space="preserve">, Управа </w:t>
      </w:r>
      <w:r w:rsidRPr="00366751">
        <w:rPr>
          <w:spacing w:val="-2"/>
        </w:rPr>
        <w:t>з</w:t>
      </w:r>
      <w:r w:rsidRPr="00366751">
        <w:t>а</w:t>
      </w:r>
      <w:r w:rsidRPr="00366751">
        <w:rPr>
          <w:spacing w:val="46"/>
        </w:rPr>
        <w:t xml:space="preserve"> </w:t>
      </w:r>
      <w:r>
        <w:rPr>
          <w:lang w:val="sr-Cyrl-CS"/>
        </w:rPr>
        <w:t>трезор</w:t>
      </w:r>
      <w:r w:rsidRPr="00366751">
        <w:t>, теле</w:t>
      </w:r>
      <w:r w:rsidRPr="00366751">
        <w:rPr>
          <w:spacing w:val="1"/>
        </w:rPr>
        <w:t>ф</w:t>
      </w:r>
      <w:r w:rsidRPr="00366751">
        <w:t xml:space="preserve">он </w:t>
      </w:r>
      <w:r w:rsidRPr="00366751">
        <w:rPr>
          <w:w w:val="102"/>
        </w:rPr>
        <w:t>011/</w:t>
      </w:r>
      <w:r w:rsidRPr="00366751">
        <w:rPr>
          <w:w w:val="102"/>
          <w:lang w:val="sr-Cyrl-CS"/>
        </w:rPr>
        <w:t>3336-803</w:t>
      </w:r>
      <w:r w:rsidRPr="00366751">
        <w:rPr>
          <w:w w:val="102"/>
        </w:rPr>
        <w:t>,</w:t>
      </w:r>
      <w:r w:rsidRPr="00366751">
        <w:t>Теле</w:t>
      </w:r>
      <w:r w:rsidRPr="00366751">
        <w:rPr>
          <w:spacing w:val="1"/>
        </w:rPr>
        <w:t>ф</w:t>
      </w:r>
      <w:r w:rsidRPr="00366751">
        <w:t>акс</w:t>
      </w:r>
      <w:r w:rsidRPr="00366751">
        <w:rPr>
          <w:spacing w:val="36"/>
        </w:rPr>
        <w:t xml:space="preserve"> </w:t>
      </w:r>
      <w:r w:rsidRPr="00366751">
        <w:t>0</w:t>
      </w:r>
      <w:r w:rsidRPr="00366751">
        <w:rPr>
          <w:lang w:val="sr-Cyrl-CS"/>
        </w:rPr>
        <w:t>11</w:t>
      </w:r>
      <w:r w:rsidRPr="00366751">
        <w:t>/</w:t>
      </w:r>
      <w:r w:rsidRPr="00366751">
        <w:rPr>
          <w:lang w:val="sr-Cyrl-CS"/>
        </w:rPr>
        <w:t>2184330</w:t>
      </w:r>
      <w:r w:rsidRPr="00366751">
        <w:t>,</w:t>
      </w:r>
      <w:r w:rsidRPr="00366751">
        <w:rPr>
          <w:spacing w:val="47"/>
        </w:rPr>
        <w:t xml:space="preserve"> </w:t>
      </w:r>
      <w:r w:rsidRPr="00366751">
        <w:t>кога</w:t>
      </w:r>
      <w:r w:rsidRPr="00366751">
        <w:rPr>
          <w:spacing w:val="30"/>
        </w:rPr>
        <w:t xml:space="preserve"> </w:t>
      </w:r>
      <w:r w:rsidRPr="00366751">
        <w:rPr>
          <w:spacing w:val="-1"/>
        </w:rPr>
        <w:t>з</w:t>
      </w:r>
      <w:r w:rsidRPr="00366751">
        <w:t>аступа</w:t>
      </w:r>
      <w:r w:rsidRPr="00366751">
        <w:rPr>
          <w:spacing w:val="40"/>
        </w:rPr>
        <w:t xml:space="preserve"> </w:t>
      </w:r>
      <w:r w:rsidRPr="00366751">
        <w:t>декан</w:t>
      </w:r>
      <w:r w:rsidRPr="00366751">
        <w:rPr>
          <w:spacing w:val="32"/>
        </w:rPr>
        <w:t xml:space="preserve"> </w:t>
      </w:r>
      <w:r w:rsidRPr="00366751">
        <w:t>про</w:t>
      </w:r>
      <w:r w:rsidRPr="00366751">
        <w:rPr>
          <w:spacing w:val="1"/>
        </w:rPr>
        <w:t>ф</w:t>
      </w:r>
      <w:r w:rsidRPr="00366751">
        <w:t>.</w:t>
      </w:r>
      <w:r w:rsidRPr="00366751">
        <w:rPr>
          <w:spacing w:val="31"/>
        </w:rPr>
        <w:t xml:space="preserve"> </w:t>
      </w:r>
      <w:r w:rsidRPr="00366751">
        <w:t>др</w:t>
      </w:r>
      <w:r w:rsidRPr="00366751">
        <w:rPr>
          <w:spacing w:val="26"/>
        </w:rPr>
        <w:t xml:space="preserve"> </w:t>
      </w:r>
      <w:r w:rsidRPr="00366751">
        <w:rPr>
          <w:lang w:val="sr-Cyrl-CS"/>
        </w:rPr>
        <w:t>Бранимир</w:t>
      </w:r>
      <w:r w:rsidRPr="00366751">
        <w:rPr>
          <w:spacing w:val="35"/>
        </w:rPr>
        <w:t xml:space="preserve"> </w:t>
      </w:r>
      <w:r w:rsidRPr="00366751">
        <w:rPr>
          <w:spacing w:val="5"/>
          <w:lang w:val="sr-Cyrl-CS"/>
        </w:rPr>
        <w:t>Јованчићевић</w:t>
      </w:r>
      <w:r w:rsidRPr="00366751">
        <w:t>,</w:t>
      </w:r>
      <w:r w:rsidRPr="00366751">
        <w:rPr>
          <w:spacing w:val="34"/>
        </w:rPr>
        <w:t xml:space="preserve"> </w:t>
      </w:r>
      <w:r w:rsidRPr="00366751">
        <w:t>ре</w:t>
      </w:r>
      <w:r w:rsidRPr="00366751">
        <w:rPr>
          <w:spacing w:val="1"/>
        </w:rPr>
        <w:t>д</w:t>
      </w:r>
      <w:r w:rsidRPr="00366751">
        <w:rPr>
          <w:spacing w:val="-1"/>
        </w:rPr>
        <w:t>ов</w:t>
      </w:r>
      <w:r w:rsidRPr="00366751">
        <w:rPr>
          <w:spacing w:val="1"/>
        </w:rPr>
        <w:t>н</w:t>
      </w:r>
      <w:r w:rsidRPr="00366751">
        <w:t>и</w:t>
      </w:r>
      <w:r w:rsidRPr="00366751">
        <w:rPr>
          <w:spacing w:val="35"/>
        </w:rPr>
        <w:t xml:space="preserve"> </w:t>
      </w:r>
      <w:r w:rsidRPr="00366751">
        <w:t>пр</w:t>
      </w:r>
      <w:r w:rsidRPr="00366751">
        <w:rPr>
          <w:spacing w:val="-1"/>
        </w:rPr>
        <w:t>о</w:t>
      </w:r>
      <w:r w:rsidRPr="00366751">
        <w:rPr>
          <w:spacing w:val="1"/>
        </w:rPr>
        <w:t>ф</w:t>
      </w:r>
      <w:r w:rsidRPr="00366751">
        <w:t>ес</w:t>
      </w:r>
      <w:r w:rsidRPr="00366751">
        <w:rPr>
          <w:spacing w:val="-1"/>
        </w:rPr>
        <w:t>о</w:t>
      </w:r>
      <w:r w:rsidRPr="00366751">
        <w:t>р</w:t>
      </w:r>
      <w:r w:rsidRPr="00366751">
        <w:rPr>
          <w:spacing w:val="36"/>
        </w:rPr>
        <w:t xml:space="preserve"> </w:t>
      </w:r>
      <w:r w:rsidRPr="00366751">
        <w:rPr>
          <w:w w:val="102"/>
        </w:rPr>
        <w:t xml:space="preserve">(у </w:t>
      </w:r>
      <w:r w:rsidRPr="00366751">
        <w:rPr>
          <w:spacing w:val="1"/>
        </w:rPr>
        <w:t>д</w:t>
      </w:r>
      <w:r w:rsidRPr="00366751">
        <w:t>аљ</w:t>
      </w:r>
      <w:r w:rsidRPr="00366751">
        <w:rPr>
          <w:spacing w:val="1"/>
        </w:rPr>
        <w:t>е</w:t>
      </w:r>
      <w:r w:rsidRPr="00366751">
        <w:t>м</w:t>
      </w:r>
      <w:r w:rsidRPr="00366751">
        <w:rPr>
          <w:spacing w:val="13"/>
        </w:rPr>
        <w:t xml:space="preserve"> </w:t>
      </w:r>
      <w:r w:rsidRPr="00366751">
        <w:t>т</w:t>
      </w:r>
      <w:r w:rsidRPr="00366751">
        <w:rPr>
          <w:spacing w:val="1"/>
        </w:rPr>
        <w:t>ек</w:t>
      </w:r>
      <w:r w:rsidRPr="00366751">
        <w:rPr>
          <w:spacing w:val="-1"/>
        </w:rPr>
        <w:t>с</w:t>
      </w:r>
      <w:r w:rsidRPr="00366751">
        <w:t>т</w:t>
      </w:r>
      <w:r w:rsidRPr="00366751">
        <w:rPr>
          <w:spacing w:val="1"/>
        </w:rPr>
        <w:t>у</w:t>
      </w:r>
      <w:r w:rsidRPr="00366751">
        <w:t>:</w:t>
      </w:r>
      <w:r w:rsidRPr="00366751">
        <w:rPr>
          <w:spacing w:val="14"/>
        </w:rPr>
        <w:t xml:space="preserve"> </w:t>
      </w:r>
      <w:r w:rsidRPr="006A17AE">
        <w:rPr>
          <w:lang w:eastAsia="ar-SA"/>
        </w:rPr>
        <w:t>Наручилац</w:t>
      </w:r>
      <w:r w:rsidRPr="00366751">
        <w:rPr>
          <w:spacing w:val="1"/>
          <w:w w:val="102"/>
        </w:rPr>
        <w:t>).</w:t>
      </w:r>
    </w:p>
    <w:p w:rsidR="00DA3457" w:rsidRPr="00366751" w:rsidRDefault="00DA3457" w:rsidP="00DA3457">
      <w:pPr>
        <w:widowControl w:val="0"/>
        <w:autoSpaceDE w:val="0"/>
        <w:autoSpaceDN w:val="0"/>
        <w:adjustRightInd w:val="0"/>
        <w:spacing w:before="5"/>
        <w:jc w:val="both"/>
      </w:pPr>
    </w:p>
    <w:p w:rsidR="00DA3457" w:rsidRPr="00366751" w:rsidRDefault="00DA3457" w:rsidP="00DA3457">
      <w:pPr>
        <w:widowControl w:val="0"/>
        <w:autoSpaceDE w:val="0"/>
        <w:autoSpaceDN w:val="0"/>
        <w:adjustRightInd w:val="0"/>
        <w:ind w:left="206"/>
        <w:jc w:val="both"/>
      </w:pPr>
      <w:r w:rsidRPr="00366751">
        <w:rPr>
          <w:w w:val="102"/>
        </w:rPr>
        <w:t>и</w:t>
      </w:r>
    </w:p>
    <w:p w:rsidR="00DA3457" w:rsidRPr="00366751" w:rsidRDefault="00DA3457" w:rsidP="00DA3457">
      <w:pPr>
        <w:widowControl w:val="0"/>
        <w:autoSpaceDE w:val="0"/>
        <w:autoSpaceDN w:val="0"/>
        <w:adjustRightInd w:val="0"/>
        <w:spacing w:before="8"/>
        <w:ind w:left="142" w:right="-138" w:firstLine="9356"/>
        <w:jc w:val="both"/>
        <w:rPr>
          <w:w w:val="103"/>
          <w:lang w:val="sr-Latn-CS"/>
        </w:rPr>
      </w:pP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w w:val="102"/>
        </w:rPr>
        <w:t>.</w:t>
      </w:r>
      <w:r w:rsidRPr="00366751">
        <w:rPr>
          <w:spacing w:val="1"/>
          <w:w w:val="102"/>
        </w:rPr>
        <w:t>.</w:t>
      </w:r>
      <w:r w:rsidRPr="00366751">
        <w:rPr>
          <w:spacing w:val="-2"/>
          <w:w w:val="102"/>
        </w:rPr>
        <w:t>.</w:t>
      </w:r>
      <w:r w:rsidRPr="00366751">
        <w:rPr>
          <w:spacing w:val="1"/>
          <w:w w:val="102"/>
        </w:rPr>
        <w:t>..</w:t>
      </w:r>
      <w:r w:rsidRPr="00366751">
        <w:rPr>
          <w:w w:val="102"/>
        </w:rPr>
        <w:t xml:space="preserve">.... </w:t>
      </w:r>
      <w:r w:rsidRPr="00366751">
        <w:rPr>
          <w:spacing w:val="1"/>
        </w:rPr>
        <w:t>с</w:t>
      </w:r>
      <w:r w:rsidRPr="00366751">
        <w:t>а с</w:t>
      </w:r>
      <w:r w:rsidRPr="00366751">
        <w:rPr>
          <w:spacing w:val="1"/>
        </w:rPr>
        <w:t>е</w:t>
      </w:r>
      <w:r w:rsidRPr="00366751">
        <w:t>диш</w:t>
      </w:r>
      <w:r w:rsidRPr="00366751">
        <w:rPr>
          <w:spacing w:val="1"/>
        </w:rPr>
        <w:t>т</w:t>
      </w:r>
      <w:r w:rsidRPr="00366751">
        <w:t>ем у ...</w:t>
      </w:r>
      <w:r w:rsidRPr="00366751">
        <w:rPr>
          <w:spacing w:val="1"/>
        </w:rPr>
        <w:t>..</w:t>
      </w:r>
      <w:r w:rsidRPr="00366751">
        <w:rPr>
          <w:spacing w:val="-2"/>
        </w:rPr>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rPr>
          <w:spacing w:val="-2"/>
        </w:rPr>
        <w:t>.</w:t>
      </w:r>
      <w:r w:rsidRPr="00366751">
        <w:rPr>
          <w:spacing w:val="1"/>
        </w:rPr>
        <w:t>.</w:t>
      </w:r>
      <w:r w:rsidRPr="00366751">
        <w:t>.</w:t>
      </w:r>
      <w:r w:rsidRPr="00366751">
        <w:rPr>
          <w:spacing w:val="1"/>
        </w:rPr>
        <w:t>..</w:t>
      </w:r>
      <w:r w:rsidRPr="00366751">
        <w:rPr>
          <w:spacing w:val="-2"/>
        </w:rPr>
        <w:t>.</w:t>
      </w:r>
      <w:r w:rsidRPr="00366751">
        <w:rPr>
          <w:spacing w:val="1"/>
        </w:rPr>
        <w:t>.</w:t>
      </w:r>
      <w:r w:rsidRPr="00366751">
        <w:t>, ули</w:t>
      </w:r>
      <w:r w:rsidRPr="00366751">
        <w:rPr>
          <w:spacing w:val="1"/>
        </w:rPr>
        <w:t>ц</w:t>
      </w:r>
      <w:r w:rsidRPr="00366751">
        <w:t>а и б</w:t>
      </w:r>
      <w:r w:rsidRPr="00366751">
        <w:rPr>
          <w:spacing w:val="1"/>
        </w:rPr>
        <w:t>ро</w:t>
      </w:r>
      <w:r w:rsidRPr="00366751">
        <w:t xml:space="preserve">ј </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 xml:space="preserve">..., </w:t>
      </w:r>
      <w:r w:rsidRPr="00366751">
        <w:t>ПИ</w:t>
      </w:r>
      <w:r w:rsidRPr="00366751">
        <w:rPr>
          <w:spacing w:val="1"/>
        </w:rPr>
        <w:t>Б</w:t>
      </w:r>
      <w:r w:rsidRPr="00366751">
        <w:t>:.</w:t>
      </w:r>
      <w:r w:rsidRPr="00366751">
        <w:rPr>
          <w:spacing w:val="1"/>
        </w:rPr>
        <w:t>.</w:t>
      </w:r>
      <w:r w:rsidRPr="00366751">
        <w:rPr>
          <w:spacing w:val="-2"/>
        </w:rPr>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 xml:space="preserve">... </w:t>
      </w:r>
      <w:r w:rsidRPr="00366751">
        <w:rPr>
          <w:spacing w:val="1"/>
        </w:rPr>
        <w:t>М</w:t>
      </w:r>
      <w:r w:rsidRPr="00366751">
        <w:t>ати</w:t>
      </w:r>
      <w:r w:rsidRPr="00366751">
        <w:rPr>
          <w:spacing w:val="1"/>
        </w:rPr>
        <w:t>ч</w:t>
      </w:r>
      <w:r w:rsidRPr="00366751">
        <w:t xml:space="preserve">ни </w:t>
      </w:r>
      <w:r w:rsidRPr="00366751">
        <w:rPr>
          <w:spacing w:val="1"/>
        </w:rPr>
        <w:t>б</w:t>
      </w:r>
      <w:r w:rsidRPr="00366751">
        <w:rPr>
          <w:spacing w:val="-1"/>
        </w:rPr>
        <w:t>р</w:t>
      </w:r>
      <w:r w:rsidRPr="00366751">
        <w:t>ој .</w:t>
      </w:r>
      <w:r w:rsidRPr="00366751">
        <w:rPr>
          <w:spacing w:val="1"/>
        </w:rPr>
        <w:t>..</w:t>
      </w:r>
      <w:r w:rsidRPr="00366751">
        <w:rPr>
          <w:spacing w:val="-2"/>
        </w:rPr>
        <w:t>.</w:t>
      </w:r>
      <w:r w:rsidRPr="00366751">
        <w:rPr>
          <w:spacing w:val="1"/>
        </w:rPr>
        <w:t>.</w:t>
      </w:r>
      <w:r w:rsidRPr="00366751">
        <w:t>.</w:t>
      </w:r>
      <w:r w:rsidRPr="00366751">
        <w:rPr>
          <w:spacing w:val="1"/>
        </w:rPr>
        <w:t>.</w:t>
      </w:r>
      <w:r w:rsidRPr="00366751">
        <w:t>...</w:t>
      </w:r>
      <w:r w:rsidRPr="00366751">
        <w:rPr>
          <w:spacing w:val="1"/>
        </w:rPr>
        <w:t>..</w:t>
      </w:r>
      <w:r w:rsidRPr="00366751">
        <w:rPr>
          <w:spacing w:val="-2"/>
        </w:rPr>
        <w:t>.</w:t>
      </w:r>
      <w:r w:rsidRPr="00366751">
        <w:rPr>
          <w:spacing w:val="1"/>
        </w:rPr>
        <w:t>.</w:t>
      </w:r>
      <w:r w:rsidRPr="00366751">
        <w:t>.</w:t>
      </w:r>
      <w:r w:rsidRPr="00366751">
        <w:rPr>
          <w:spacing w:val="1"/>
        </w:rPr>
        <w:t>..</w:t>
      </w:r>
      <w:r w:rsidRPr="00366751">
        <w:rPr>
          <w:spacing w:val="-2"/>
        </w:rPr>
        <w:t>.</w:t>
      </w:r>
      <w:r w:rsidRPr="00366751">
        <w:rPr>
          <w:spacing w:val="3"/>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w:t>
      </w:r>
      <w:r w:rsidRPr="00366751">
        <w:rPr>
          <w:spacing w:val="1"/>
        </w:rPr>
        <w:t>..</w:t>
      </w:r>
      <w:r w:rsidRPr="00366751">
        <w:t xml:space="preserve">. </w:t>
      </w:r>
      <w:r w:rsidRPr="00366751">
        <w:rPr>
          <w:spacing w:val="1"/>
        </w:rPr>
        <w:t>Б</w:t>
      </w:r>
      <w:r w:rsidRPr="00366751">
        <w:t>р</w:t>
      </w:r>
      <w:r w:rsidRPr="00366751">
        <w:rPr>
          <w:spacing w:val="1"/>
        </w:rPr>
        <w:t>о</w:t>
      </w:r>
      <w:r w:rsidRPr="00366751">
        <w:t>ј рачун</w:t>
      </w:r>
      <w:r w:rsidRPr="00366751">
        <w:rPr>
          <w:spacing w:val="1"/>
        </w:rPr>
        <w:t>а</w:t>
      </w:r>
      <w:r w:rsidRPr="00366751">
        <w:t xml:space="preserve">: </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3"/>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 xml:space="preserve">.... </w:t>
      </w:r>
      <w:r w:rsidRPr="00366751">
        <w:rPr>
          <w:spacing w:val="1"/>
          <w:w w:val="103"/>
        </w:rPr>
        <w:t>Н</w:t>
      </w:r>
      <w:r w:rsidRPr="00366751">
        <w:rPr>
          <w:spacing w:val="-1"/>
          <w:w w:val="103"/>
        </w:rPr>
        <w:t>а</w:t>
      </w:r>
      <w:r w:rsidRPr="00366751">
        <w:rPr>
          <w:w w:val="103"/>
        </w:rPr>
        <w:t>зив</w:t>
      </w:r>
      <w:r w:rsidRPr="00366751">
        <w:rPr>
          <w:w w:val="103"/>
          <w:lang w:val="sr-Cyrl-CS"/>
        </w:rPr>
        <w:t xml:space="preserve"> </w:t>
      </w:r>
      <w:r w:rsidRPr="00366751">
        <w:rPr>
          <w:w w:val="103"/>
        </w:rPr>
        <w:t>бан</w:t>
      </w:r>
      <w:r w:rsidRPr="00366751">
        <w:rPr>
          <w:spacing w:val="1"/>
          <w:w w:val="103"/>
        </w:rPr>
        <w:t>к</w:t>
      </w:r>
      <w:r w:rsidRPr="00366751">
        <w:rPr>
          <w:w w:val="103"/>
        </w:rPr>
        <w:t>е</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w w:val="103"/>
          <w:lang w:val="sr-Cyrl-CS"/>
        </w:rPr>
        <w:t>.............................</w:t>
      </w:r>
    </w:p>
    <w:p w:rsidR="00DA3457" w:rsidRPr="00366751" w:rsidRDefault="00DA3457" w:rsidP="00DA3457">
      <w:pPr>
        <w:widowControl w:val="0"/>
        <w:tabs>
          <w:tab w:val="left" w:pos="9498"/>
        </w:tabs>
        <w:autoSpaceDE w:val="0"/>
        <w:autoSpaceDN w:val="0"/>
        <w:adjustRightInd w:val="0"/>
        <w:ind w:left="142" w:right="-51"/>
      </w:pPr>
      <w:r w:rsidRPr="00366751">
        <w:rPr>
          <w:w w:val="103"/>
        </w:rPr>
        <w:t>Телеф</w:t>
      </w:r>
      <w:r w:rsidRPr="00366751">
        <w:rPr>
          <w:spacing w:val="1"/>
          <w:w w:val="103"/>
        </w:rPr>
        <w:t>о</w:t>
      </w:r>
      <w:r w:rsidRPr="00366751">
        <w:rPr>
          <w:w w:val="103"/>
        </w:rPr>
        <w:t>н</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3"/>
          <w:w w:val="103"/>
        </w:rPr>
        <w:t>.</w:t>
      </w:r>
      <w:r w:rsidRPr="00366751">
        <w:rPr>
          <w:spacing w:val="-2"/>
          <w:w w:val="103"/>
        </w:rPr>
        <w:t>.</w:t>
      </w:r>
      <w:r w:rsidRPr="00366751">
        <w:rPr>
          <w:w w:val="103"/>
        </w:rPr>
        <w:t>....</w:t>
      </w:r>
      <w:r w:rsidRPr="00366751">
        <w:rPr>
          <w:spacing w:val="-2"/>
          <w:w w:val="103"/>
        </w:rPr>
        <w:t>.</w:t>
      </w:r>
      <w:r w:rsidRPr="00366751">
        <w:rPr>
          <w:w w:val="103"/>
        </w:rPr>
        <w:t>..........</w:t>
      </w:r>
      <w:r w:rsidRPr="00366751">
        <w:rPr>
          <w:w w:val="103"/>
          <w:lang w:val="sr-Cyrl-CS"/>
        </w:rPr>
        <w:t>.....</w:t>
      </w:r>
      <w:r w:rsidRPr="00366751">
        <w:rPr>
          <w:w w:val="103"/>
        </w:rPr>
        <w:t>Тел</w:t>
      </w:r>
      <w:r w:rsidRPr="00366751">
        <w:rPr>
          <w:spacing w:val="-1"/>
          <w:w w:val="103"/>
        </w:rPr>
        <w:t>е</w:t>
      </w:r>
      <w:r w:rsidRPr="00366751">
        <w:rPr>
          <w:w w:val="103"/>
        </w:rPr>
        <w:t>факс</w:t>
      </w:r>
      <w:r w:rsidRPr="00366751">
        <w:rPr>
          <w:position w:val="-1"/>
          <w:lang w:val="sr-Cyrl-CS"/>
        </w:rPr>
        <w:t>............................</w:t>
      </w:r>
      <w:r w:rsidRPr="00366751">
        <w:t xml:space="preserve"> ко</w:t>
      </w:r>
      <w:r w:rsidRPr="00366751">
        <w:rPr>
          <w:spacing w:val="-1"/>
        </w:rPr>
        <w:t>г</w:t>
      </w:r>
      <w:r w:rsidRPr="00366751">
        <w:t xml:space="preserve">а </w:t>
      </w:r>
      <w:r w:rsidRPr="00366751">
        <w:rPr>
          <w:w w:val="103"/>
        </w:rPr>
        <w:t>заступа........</w:t>
      </w:r>
      <w:r w:rsidRPr="00366751">
        <w:rPr>
          <w:spacing w:val="-2"/>
          <w:w w:val="103"/>
        </w:rPr>
        <w:t>.</w:t>
      </w:r>
      <w:r w:rsidRPr="00366751">
        <w:rPr>
          <w:spacing w:val="4"/>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spacing w:val="1"/>
          <w:w w:val="103"/>
        </w:rPr>
        <w:t>..</w:t>
      </w:r>
      <w:r w:rsidRPr="00366751">
        <w:rPr>
          <w:w w:val="103"/>
        </w:rPr>
        <w:t>...</w:t>
      </w:r>
      <w:r w:rsidRPr="00366751">
        <w:rPr>
          <w:spacing w:val="1"/>
          <w:w w:val="103"/>
        </w:rPr>
        <w:t>..</w:t>
      </w:r>
      <w:r w:rsidRPr="00366751">
        <w:rPr>
          <w:w w:val="103"/>
        </w:rPr>
        <w:t>...</w:t>
      </w:r>
      <w:r w:rsidRPr="00366751">
        <w:rPr>
          <w:spacing w:val="1"/>
          <w:w w:val="103"/>
        </w:rPr>
        <w:t>..</w:t>
      </w:r>
      <w:r w:rsidRPr="00366751">
        <w:rPr>
          <w:spacing w:val="-2"/>
          <w:w w:val="103"/>
        </w:rPr>
        <w:t>.</w:t>
      </w:r>
      <w:r w:rsidRPr="00366751">
        <w:rPr>
          <w:w w:val="103"/>
        </w:rPr>
        <w:t>.</w:t>
      </w:r>
      <w:r w:rsidRPr="00366751">
        <w:rPr>
          <w:position w:val="-1"/>
          <w:lang w:val="sr-Cyrl-CS"/>
        </w:rPr>
        <w:t>.</w:t>
      </w:r>
      <w:r w:rsidRPr="00366751">
        <w:rPr>
          <w:position w:val="-1"/>
          <w:lang w:val="sr-Latn-CS"/>
        </w:rPr>
        <w:br/>
      </w:r>
      <w:r w:rsidRPr="00366751">
        <w:rPr>
          <w:position w:val="-1"/>
        </w:rPr>
        <w:t>(</w:t>
      </w:r>
      <w:r w:rsidRPr="00366751">
        <w:rPr>
          <w:position w:val="-1"/>
          <w:lang w:val="sr-Cyrl-CS"/>
        </w:rPr>
        <w:t xml:space="preserve">у </w:t>
      </w:r>
      <w:r w:rsidRPr="00366751">
        <w:rPr>
          <w:position w:val="-1"/>
        </w:rPr>
        <w:t>даљ</w:t>
      </w:r>
      <w:r w:rsidRPr="00366751">
        <w:rPr>
          <w:spacing w:val="1"/>
          <w:position w:val="-1"/>
        </w:rPr>
        <w:t>е</w:t>
      </w:r>
      <w:r w:rsidRPr="00366751">
        <w:rPr>
          <w:position w:val="-1"/>
        </w:rPr>
        <w:t>м</w:t>
      </w:r>
      <w:r w:rsidRPr="00366751">
        <w:rPr>
          <w:spacing w:val="17"/>
          <w:position w:val="-1"/>
        </w:rPr>
        <w:t xml:space="preserve"> </w:t>
      </w:r>
      <w:r w:rsidRPr="00366751">
        <w:rPr>
          <w:spacing w:val="2"/>
          <w:position w:val="-1"/>
        </w:rPr>
        <w:t>т</w:t>
      </w:r>
      <w:r w:rsidRPr="00366751">
        <w:rPr>
          <w:spacing w:val="-1"/>
          <w:position w:val="-1"/>
        </w:rPr>
        <w:t>е</w:t>
      </w:r>
      <w:r w:rsidRPr="00366751">
        <w:rPr>
          <w:spacing w:val="1"/>
          <w:position w:val="-1"/>
        </w:rPr>
        <w:t>к</w:t>
      </w:r>
      <w:r w:rsidRPr="00366751">
        <w:rPr>
          <w:position w:val="-1"/>
        </w:rPr>
        <w:t>сту:</w:t>
      </w:r>
      <w:r w:rsidRPr="00366751">
        <w:rPr>
          <w:spacing w:val="19"/>
          <w:position w:val="-1"/>
        </w:rPr>
        <w:t xml:space="preserve"> </w:t>
      </w:r>
      <w:r w:rsidRPr="00366751">
        <w:rPr>
          <w:spacing w:val="1"/>
          <w:w w:val="103"/>
          <w:position w:val="-1"/>
        </w:rPr>
        <w:t>И</w:t>
      </w:r>
      <w:r w:rsidRPr="00366751">
        <w:rPr>
          <w:w w:val="103"/>
          <w:position w:val="-1"/>
        </w:rPr>
        <w:t>споручи</w:t>
      </w:r>
      <w:r w:rsidRPr="00366751">
        <w:rPr>
          <w:spacing w:val="2"/>
          <w:w w:val="103"/>
          <w:position w:val="-1"/>
        </w:rPr>
        <w:t>л</w:t>
      </w:r>
      <w:r w:rsidRPr="00366751">
        <w:rPr>
          <w:spacing w:val="1"/>
          <w:w w:val="103"/>
          <w:position w:val="-1"/>
        </w:rPr>
        <w:t>а</w:t>
      </w:r>
      <w:r w:rsidRPr="00366751">
        <w:rPr>
          <w:w w:val="103"/>
          <w:position w:val="-1"/>
        </w:rPr>
        <w:t>ц).</w:t>
      </w:r>
    </w:p>
    <w:p w:rsidR="00DA3457" w:rsidRPr="00366751" w:rsidRDefault="00DA3457" w:rsidP="00DA3457">
      <w:pPr>
        <w:widowControl w:val="0"/>
        <w:autoSpaceDE w:val="0"/>
        <w:autoSpaceDN w:val="0"/>
        <w:adjustRightInd w:val="0"/>
        <w:spacing w:before="9"/>
        <w:jc w:val="both"/>
      </w:pPr>
    </w:p>
    <w:tbl>
      <w:tblPr>
        <w:tblW w:w="0" w:type="auto"/>
        <w:tblInd w:w="101" w:type="dxa"/>
        <w:tblLayout w:type="fixed"/>
        <w:tblCellMar>
          <w:left w:w="0" w:type="dxa"/>
          <w:right w:w="0" w:type="dxa"/>
        </w:tblCellMar>
        <w:tblLook w:val="0000"/>
      </w:tblPr>
      <w:tblGrid>
        <w:gridCol w:w="4165"/>
        <w:gridCol w:w="5166"/>
      </w:tblGrid>
      <w:tr w:rsidR="00DA3457" w:rsidRPr="00366751" w:rsidTr="001025D2">
        <w:trPr>
          <w:trHeight w:hRule="exact" w:val="373"/>
        </w:trPr>
        <w:tc>
          <w:tcPr>
            <w:tcW w:w="4165" w:type="dxa"/>
            <w:vMerge w:val="restart"/>
            <w:tcBorders>
              <w:top w:val="single" w:sz="4" w:space="0" w:color="000000"/>
              <w:left w:val="single" w:sz="4" w:space="0" w:color="000000"/>
              <w:bottom w:val="single" w:sz="4" w:space="0" w:color="000000"/>
              <w:right w:val="nil"/>
            </w:tcBorders>
          </w:tcPr>
          <w:p w:rsidR="00DA3457" w:rsidRPr="00366751" w:rsidRDefault="00DA3457" w:rsidP="001025D2">
            <w:pPr>
              <w:widowControl w:val="0"/>
              <w:autoSpaceDE w:val="0"/>
              <w:autoSpaceDN w:val="0"/>
              <w:adjustRightInd w:val="0"/>
              <w:spacing w:before="4"/>
              <w:ind w:left="96"/>
              <w:jc w:val="both"/>
            </w:pPr>
            <w:r w:rsidRPr="00366751">
              <w:t>Са</w:t>
            </w:r>
            <w:r w:rsidRPr="00366751">
              <w:rPr>
                <w:spacing w:val="8"/>
              </w:rPr>
              <w:t xml:space="preserve"> </w:t>
            </w:r>
            <w:r w:rsidRPr="00366751">
              <w:rPr>
                <w:w w:val="103"/>
              </w:rPr>
              <w:t>подиз</w:t>
            </w:r>
            <w:r w:rsidRPr="00366751">
              <w:rPr>
                <w:spacing w:val="1"/>
                <w:w w:val="103"/>
              </w:rPr>
              <w:t>в</w:t>
            </w:r>
            <w:r w:rsidRPr="00366751">
              <w:rPr>
                <w:w w:val="103"/>
              </w:rPr>
              <w:t>ођачем</w:t>
            </w:r>
            <w:r w:rsidRPr="00366751">
              <w:rPr>
                <w:spacing w:val="-2"/>
                <w:w w:val="103"/>
              </w:rPr>
              <w:t>/</w:t>
            </w:r>
            <w:r w:rsidRPr="00366751">
              <w:rPr>
                <w:w w:val="103"/>
              </w:rPr>
              <w:t>п</w:t>
            </w:r>
            <w:r w:rsidRPr="00366751">
              <w:rPr>
                <w:spacing w:val="2"/>
                <w:w w:val="103"/>
              </w:rPr>
              <w:t>о</w:t>
            </w:r>
            <w:r w:rsidRPr="00366751">
              <w:rPr>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hRule="exact" w:val="373"/>
        </w:trPr>
        <w:tc>
          <w:tcPr>
            <w:tcW w:w="4165" w:type="dxa"/>
            <w:vMerge/>
            <w:tcBorders>
              <w:top w:val="single" w:sz="4" w:space="0" w:color="000000"/>
              <w:left w:val="single" w:sz="4" w:space="0" w:color="000000"/>
              <w:bottom w:val="single" w:sz="4" w:space="0" w:color="000000"/>
              <w:right w:val="nil"/>
            </w:tcBorders>
          </w:tcPr>
          <w:p w:rsidR="00DA3457" w:rsidRPr="00366751"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hRule="exact" w:val="374"/>
        </w:trPr>
        <w:tc>
          <w:tcPr>
            <w:tcW w:w="4165" w:type="dxa"/>
            <w:vMerge/>
            <w:tcBorders>
              <w:top w:val="single" w:sz="4" w:space="0" w:color="000000"/>
              <w:left w:val="single" w:sz="4" w:space="0" w:color="000000"/>
              <w:bottom w:val="single" w:sz="4" w:space="0" w:color="000000"/>
              <w:right w:val="nil"/>
            </w:tcBorders>
          </w:tcPr>
          <w:p w:rsidR="00DA3457" w:rsidRPr="00366751"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val="388"/>
        </w:trPr>
        <w:tc>
          <w:tcPr>
            <w:tcW w:w="4165" w:type="dxa"/>
            <w:vMerge w:val="restart"/>
            <w:tcBorders>
              <w:top w:val="single" w:sz="4" w:space="0" w:color="000000"/>
              <w:left w:val="single" w:sz="4" w:space="0" w:color="000000"/>
              <w:right w:val="nil"/>
            </w:tcBorders>
          </w:tcPr>
          <w:p w:rsidR="00DA3457" w:rsidRPr="00366751" w:rsidRDefault="00DA3457" w:rsidP="001025D2">
            <w:pPr>
              <w:widowControl w:val="0"/>
              <w:autoSpaceDE w:val="0"/>
              <w:autoSpaceDN w:val="0"/>
              <w:adjustRightInd w:val="0"/>
              <w:spacing w:before="5"/>
              <w:ind w:left="96"/>
            </w:pPr>
            <w:r w:rsidRPr="00366751">
              <w:t>Са</w:t>
            </w:r>
            <w:r w:rsidRPr="00366751">
              <w:rPr>
                <w:lang w:val="sr-Cyrl-CS"/>
              </w:rPr>
              <w:t xml:space="preserve"> </w:t>
            </w:r>
            <w:r w:rsidRPr="00366751">
              <w:t>зај</w:t>
            </w:r>
            <w:r w:rsidRPr="00366751">
              <w:rPr>
                <w:spacing w:val="1"/>
              </w:rPr>
              <w:t>е</w:t>
            </w:r>
            <w:r w:rsidRPr="00366751">
              <w:rPr>
                <w:spacing w:val="-1"/>
              </w:rPr>
              <w:t>д</w:t>
            </w:r>
            <w:r w:rsidRPr="00366751">
              <w:t>ничк</w:t>
            </w:r>
            <w:r w:rsidRPr="00366751">
              <w:rPr>
                <w:spacing w:val="1"/>
              </w:rPr>
              <w:t>и</w:t>
            </w:r>
            <w:r w:rsidRPr="00366751">
              <w:t>м</w:t>
            </w:r>
            <w:r w:rsidRPr="00366751">
              <w:rPr>
                <w:spacing w:val="32"/>
              </w:rPr>
              <w:t xml:space="preserve"> </w:t>
            </w:r>
            <w:r w:rsidRPr="00366751">
              <w:rPr>
                <w:w w:val="103"/>
              </w:rPr>
              <w:t>понуђачем/</w:t>
            </w:r>
            <w:r w:rsidRPr="00366751">
              <w:rPr>
                <w:spacing w:val="1"/>
                <w:w w:val="103"/>
              </w:rPr>
              <w:t>п</w:t>
            </w:r>
            <w:r w:rsidRPr="00366751">
              <w:rPr>
                <w:w w:val="103"/>
              </w:rPr>
              <w:t>онуђач</w:t>
            </w:r>
            <w:r w:rsidRPr="00366751">
              <w:rPr>
                <w:spacing w:val="1"/>
                <w:w w:val="103"/>
              </w:rPr>
              <w:t>и</w:t>
            </w:r>
            <w:r w:rsidRPr="00366751">
              <w:rPr>
                <w:w w:val="103"/>
              </w:rPr>
              <w:t>ма</w:t>
            </w:r>
          </w:p>
        </w:tc>
        <w:tc>
          <w:tcPr>
            <w:tcW w:w="5166" w:type="dxa"/>
            <w:tcBorders>
              <w:top w:val="single" w:sz="4" w:space="0" w:color="000000"/>
              <w:left w:val="single" w:sz="4" w:space="0" w:color="000000"/>
              <w:bottom w:val="single" w:sz="4" w:space="0" w:color="auto"/>
              <w:right w:val="single" w:sz="4" w:space="0" w:color="000000"/>
            </w:tcBorders>
          </w:tcPr>
          <w:p w:rsidR="00DA3457" w:rsidRPr="00366751" w:rsidRDefault="00DA3457" w:rsidP="001025D2">
            <w:pPr>
              <w:widowControl w:val="0"/>
              <w:autoSpaceDE w:val="0"/>
              <w:autoSpaceDN w:val="0"/>
              <w:adjustRightInd w:val="0"/>
              <w:jc w:val="both"/>
            </w:pPr>
          </w:p>
        </w:tc>
      </w:tr>
      <w:tr w:rsidR="00DA3457" w:rsidRPr="00366751" w:rsidTr="001025D2">
        <w:trPr>
          <w:trHeight w:val="388"/>
        </w:trPr>
        <w:tc>
          <w:tcPr>
            <w:tcW w:w="4165" w:type="dxa"/>
            <w:vMerge/>
            <w:tcBorders>
              <w:left w:val="single" w:sz="4" w:space="0" w:color="000000"/>
              <w:bottom w:val="single" w:sz="4" w:space="0" w:color="000000"/>
              <w:right w:val="single" w:sz="4" w:space="0" w:color="auto"/>
            </w:tcBorders>
          </w:tcPr>
          <w:p w:rsidR="00DA3457" w:rsidRPr="00366751" w:rsidRDefault="00DA3457" w:rsidP="001025D2">
            <w:pPr>
              <w:widowControl w:val="0"/>
              <w:autoSpaceDE w:val="0"/>
              <w:autoSpaceDN w:val="0"/>
              <w:adjustRightInd w:val="0"/>
              <w:spacing w:before="5"/>
              <w:ind w:left="96"/>
            </w:pPr>
          </w:p>
        </w:tc>
        <w:tc>
          <w:tcPr>
            <w:tcW w:w="5166" w:type="dxa"/>
            <w:tcBorders>
              <w:top w:val="single" w:sz="4" w:space="0" w:color="auto"/>
              <w:left w:val="single" w:sz="4" w:space="0" w:color="auto"/>
              <w:bottom w:val="single" w:sz="4" w:space="0" w:color="auto"/>
              <w:right w:val="single" w:sz="4" w:space="0" w:color="auto"/>
            </w:tcBorders>
          </w:tcPr>
          <w:p w:rsidR="00DA3457" w:rsidRPr="00366751" w:rsidRDefault="00DA3457" w:rsidP="001025D2">
            <w:pPr>
              <w:widowControl w:val="0"/>
              <w:autoSpaceDE w:val="0"/>
              <w:autoSpaceDN w:val="0"/>
              <w:adjustRightInd w:val="0"/>
              <w:jc w:val="both"/>
            </w:pPr>
          </w:p>
        </w:tc>
      </w:tr>
    </w:tbl>
    <w:p w:rsidR="00DA3457" w:rsidRPr="00366751" w:rsidRDefault="00DA3457" w:rsidP="00DA3457">
      <w:pPr>
        <w:widowControl w:val="0"/>
        <w:autoSpaceDE w:val="0"/>
        <w:autoSpaceDN w:val="0"/>
        <w:adjustRightInd w:val="0"/>
        <w:ind w:left="206"/>
        <w:jc w:val="both"/>
      </w:pPr>
      <w:r w:rsidRPr="00366751">
        <w:t>(Попунити</w:t>
      </w:r>
      <w:r w:rsidRPr="00366751">
        <w:rPr>
          <w:spacing w:val="26"/>
        </w:rPr>
        <w:t xml:space="preserve"> </w:t>
      </w:r>
      <w:r w:rsidRPr="00366751">
        <w:t>у</w:t>
      </w:r>
      <w:r w:rsidRPr="00366751">
        <w:rPr>
          <w:spacing w:val="5"/>
        </w:rPr>
        <w:t xml:space="preserve"> </w:t>
      </w:r>
      <w:r w:rsidRPr="00366751">
        <w:rPr>
          <w:spacing w:val="1"/>
        </w:rPr>
        <w:t>с</w:t>
      </w:r>
      <w:r w:rsidRPr="00366751">
        <w:t>лучају</w:t>
      </w:r>
      <w:r w:rsidRPr="00366751">
        <w:rPr>
          <w:spacing w:val="20"/>
        </w:rPr>
        <w:t xml:space="preserve"> </w:t>
      </w:r>
      <w:r w:rsidRPr="00366751">
        <w:t>да</w:t>
      </w:r>
      <w:r w:rsidRPr="00366751">
        <w:rPr>
          <w:spacing w:val="6"/>
        </w:rPr>
        <w:t xml:space="preserve"> </w:t>
      </w:r>
      <w:r w:rsidRPr="00366751">
        <w:rPr>
          <w:spacing w:val="1"/>
        </w:rPr>
        <w:t>с</w:t>
      </w:r>
      <w:r w:rsidRPr="00366751">
        <w:t>е</w:t>
      </w:r>
      <w:r w:rsidRPr="00366751">
        <w:rPr>
          <w:spacing w:val="7"/>
        </w:rPr>
        <w:t xml:space="preserve"> </w:t>
      </w:r>
      <w:r w:rsidRPr="00366751">
        <w:t>на</w:t>
      </w:r>
      <w:r w:rsidRPr="00366751">
        <w:rPr>
          <w:spacing w:val="1"/>
        </w:rPr>
        <w:t>с</w:t>
      </w:r>
      <w:r w:rsidRPr="00366751">
        <w:t>тупа</w:t>
      </w:r>
      <w:r w:rsidRPr="00366751">
        <w:rPr>
          <w:spacing w:val="25"/>
        </w:rPr>
        <w:t xml:space="preserve"> </w:t>
      </w:r>
      <w:r w:rsidRPr="00366751">
        <w:t>са</w:t>
      </w:r>
      <w:r w:rsidRPr="00366751">
        <w:rPr>
          <w:spacing w:val="6"/>
        </w:rPr>
        <w:t xml:space="preserve"> </w:t>
      </w:r>
      <w:r w:rsidRPr="00366751">
        <w:rPr>
          <w:spacing w:val="1"/>
        </w:rPr>
        <w:t>п</w:t>
      </w:r>
      <w:r w:rsidRPr="00366751">
        <w:t>одизвођачем</w:t>
      </w:r>
      <w:r w:rsidRPr="00366751">
        <w:rPr>
          <w:spacing w:val="38"/>
        </w:rPr>
        <w:t xml:space="preserve"> </w:t>
      </w:r>
      <w:r w:rsidRPr="00366751">
        <w:t>или</w:t>
      </w:r>
      <w:r w:rsidRPr="00366751">
        <w:rPr>
          <w:spacing w:val="6"/>
        </w:rPr>
        <w:t xml:space="preserve"> </w:t>
      </w:r>
      <w:r w:rsidRPr="00366751">
        <w:t>у</w:t>
      </w:r>
      <w:r w:rsidRPr="00366751">
        <w:rPr>
          <w:spacing w:val="5"/>
        </w:rPr>
        <w:t xml:space="preserve"> </w:t>
      </w:r>
      <w:r w:rsidRPr="00366751">
        <w:rPr>
          <w:spacing w:val="1"/>
        </w:rPr>
        <w:t>г</w:t>
      </w:r>
      <w:r w:rsidRPr="00366751">
        <w:rPr>
          <w:spacing w:val="-1"/>
        </w:rPr>
        <w:t>р</w:t>
      </w:r>
      <w:r w:rsidRPr="00366751">
        <w:rPr>
          <w:spacing w:val="1"/>
        </w:rPr>
        <w:t>у</w:t>
      </w:r>
      <w:r w:rsidRPr="00366751">
        <w:t>пи</w:t>
      </w:r>
      <w:r w:rsidRPr="00366751">
        <w:rPr>
          <w:spacing w:val="17"/>
        </w:rPr>
        <w:t xml:space="preserve"> </w:t>
      </w:r>
      <w:r w:rsidRPr="00366751">
        <w:rPr>
          <w:spacing w:val="4"/>
          <w:w w:val="103"/>
        </w:rPr>
        <w:t>п</w:t>
      </w:r>
      <w:r w:rsidRPr="00366751">
        <w:rPr>
          <w:w w:val="103"/>
        </w:rPr>
        <w:t>он</w:t>
      </w:r>
      <w:r w:rsidRPr="00366751">
        <w:rPr>
          <w:spacing w:val="1"/>
          <w:w w:val="103"/>
        </w:rPr>
        <w:t>у</w:t>
      </w:r>
      <w:r w:rsidRPr="00366751">
        <w:rPr>
          <w:spacing w:val="-1"/>
          <w:w w:val="103"/>
        </w:rPr>
        <w:t>ђ</w:t>
      </w:r>
      <w:r w:rsidRPr="00366751">
        <w:rPr>
          <w:w w:val="103"/>
        </w:rPr>
        <w:t>ача)</w:t>
      </w:r>
    </w:p>
    <w:p w:rsidR="00DA3457" w:rsidRDefault="00DA3457" w:rsidP="00DA3457">
      <w:pPr>
        <w:widowControl w:val="0"/>
        <w:autoSpaceDE w:val="0"/>
        <w:autoSpaceDN w:val="0"/>
        <w:adjustRightInd w:val="0"/>
        <w:jc w:val="both"/>
        <w:rPr>
          <w:lang w:val="sr-Cyrl-CS"/>
        </w:rPr>
      </w:pPr>
    </w:p>
    <w:p w:rsidR="00DA3457" w:rsidRDefault="00DA3457" w:rsidP="00DA3457">
      <w:pPr>
        <w:widowControl w:val="0"/>
        <w:autoSpaceDE w:val="0"/>
        <w:autoSpaceDN w:val="0"/>
        <w:adjustRightInd w:val="0"/>
        <w:ind w:left="545"/>
        <w:jc w:val="both"/>
        <w:rPr>
          <w:b/>
          <w:w w:val="103"/>
          <w:lang w:val="sr-Cyrl-CS"/>
        </w:rPr>
      </w:pPr>
      <w:r w:rsidRPr="00BA5703">
        <w:rPr>
          <w:b/>
        </w:rPr>
        <w:t>У</w:t>
      </w:r>
      <w:r w:rsidRPr="00BA5703">
        <w:rPr>
          <w:b/>
          <w:spacing w:val="1"/>
        </w:rPr>
        <w:t>г</w:t>
      </w:r>
      <w:r w:rsidRPr="00BA5703">
        <w:rPr>
          <w:b/>
        </w:rPr>
        <w:t>оворне</w:t>
      </w:r>
      <w:r w:rsidRPr="00BA5703">
        <w:rPr>
          <w:b/>
          <w:spacing w:val="27"/>
        </w:rPr>
        <w:t xml:space="preserve"> </w:t>
      </w:r>
      <w:r w:rsidRPr="00BA5703">
        <w:rPr>
          <w:b/>
        </w:rPr>
        <w:t>ст</w:t>
      </w:r>
      <w:r w:rsidRPr="00BA5703">
        <w:rPr>
          <w:b/>
          <w:spacing w:val="1"/>
        </w:rPr>
        <w:t>р</w:t>
      </w:r>
      <w:r w:rsidRPr="00BA5703">
        <w:rPr>
          <w:b/>
        </w:rPr>
        <w:t>ане</w:t>
      </w:r>
      <w:r w:rsidRPr="00BA5703">
        <w:rPr>
          <w:b/>
          <w:spacing w:val="18"/>
        </w:rPr>
        <w:t xml:space="preserve"> </w:t>
      </w:r>
      <w:r w:rsidRPr="00BA5703">
        <w:rPr>
          <w:b/>
        </w:rPr>
        <w:t>с</w:t>
      </w:r>
      <w:r w:rsidRPr="00BA5703">
        <w:rPr>
          <w:b/>
          <w:spacing w:val="1"/>
        </w:rPr>
        <w:t>а</w:t>
      </w:r>
      <w:r w:rsidRPr="00BA5703">
        <w:rPr>
          <w:b/>
        </w:rPr>
        <w:t>гл</w:t>
      </w:r>
      <w:r w:rsidRPr="00BA5703">
        <w:rPr>
          <w:b/>
          <w:spacing w:val="-1"/>
        </w:rPr>
        <w:t>а</w:t>
      </w:r>
      <w:r w:rsidRPr="00BA5703">
        <w:rPr>
          <w:b/>
          <w:spacing w:val="1"/>
        </w:rPr>
        <w:t>с</w:t>
      </w:r>
      <w:r w:rsidRPr="00BA5703">
        <w:rPr>
          <w:b/>
        </w:rPr>
        <w:t>но</w:t>
      </w:r>
      <w:r w:rsidRPr="00BA5703">
        <w:rPr>
          <w:b/>
          <w:spacing w:val="24"/>
        </w:rPr>
        <w:t xml:space="preserve"> </w:t>
      </w:r>
      <w:r w:rsidRPr="00BA5703">
        <w:rPr>
          <w:b/>
          <w:w w:val="103"/>
        </w:rPr>
        <w:t>конст</w:t>
      </w:r>
      <w:r w:rsidRPr="00BA5703">
        <w:rPr>
          <w:b/>
          <w:spacing w:val="-1"/>
          <w:w w:val="103"/>
        </w:rPr>
        <w:t>а</w:t>
      </w:r>
      <w:r w:rsidRPr="00BA5703">
        <w:rPr>
          <w:b/>
          <w:spacing w:val="2"/>
          <w:w w:val="103"/>
        </w:rPr>
        <w:t>т</w:t>
      </w:r>
      <w:r w:rsidRPr="00BA5703">
        <w:rPr>
          <w:b/>
          <w:w w:val="103"/>
        </w:rPr>
        <w:t>ују:</w:t>
      </w:r>
    </w:p>
    <w:p w:rsidR="00DA3457" w:rsidRDefault="00DA3457" w:rsidP="00DA3457">
      <w:pPr>
        <w:widowControl w:val="0"/>
        <w:autoSpaceDE w:val="0"/>
        <w:autoSpaceDN w:val="0"/>
        <w:adjustRightInd w:val="0"/>
        <w:ind w:left="545"/>
        <w:jc w:val="both"/>
        <w:rPr>
          <w:b/>
          <w:w w:val="103"/>
          <w:lang w:val="sr-Cyrl-CS"/>
        </w:rPr>
      </w:pPr>
    </w:p>
    <w:p w:rsidR="00DA3457" w:rsidRPr="006A17AE" w:rsidRDefault="00DA3457" w:rsidP="00C078B8">
      <w:pPr>
        <w:widowControl w:val="0"/>
        <w:numPr>
          <w:ilvl w:val="0"/>
          <w:numId w:val="37"/>
        </w:numPr>
        <w:tabs>
          <w:tab w:val="left" w:pos="0"/>
          <w:tab w:val="left" w:pos="360"/>
        </w:tabs>
        <w:suppressAutoHyphens/>
        <w:rPr>
          <w:lang w:eastAsia="ar-SA"/>
        </w:rPr>
      </w:pPr>
      <w:r w:rsidRPr="006A17AE">
        <w:rPr>
          <w:lang w:eastAsia="ar-SA"/>
        </w:rPr>
        <w:t>- да је Наручилац, у складу са чланом 39.Закона о јавним набавкама („Службени гласник РС“ број 124/12) и Плана набавки за 201</w:t>
      </w:r>
      <w:r w:rsidR="006C0256">
        <w:rPr>
          <w:lang w:val="sr-Cyrl-CS" w:eastAsia="ar-SA"/>
        </w:rPr>
        <w:t>5</w:t>
      </w:r>
      <w:r w:rsidRPr="006A17AE">
        <w:rPr>
          <w:lang w:eastAsia="ar-SA"/>
        </w:rPr>
        <w:t xml:space="preserve">. годину број </w:t>
      </w:r>
      <w:r w:rsidR="006C0256">
        <w:rPr>
          <w:lang w:val="sr-Cyrl-CS" w:eastAsia="ar-SA"/>
        </w:rPr>
        <w:t>35</w:t>
      </w:r>
      <w:r w:rsidR="006C0256" w:rsidRPr="006A17AE">
        <w:rPr>
          <w:lang w:eastAsia="ar-SA"/>
        </w:rPr>
        <w:t>/</w:t>
      </w:r>
      <w:r w:rsidR="006C0256">
        <w:rPr>
          <w:lang w:val="sr-Cyrl-CS" w:eastAsia="ar-SA"/>
        </w:rPr>
        <w:t>2</w:t>
      </w:r>
      <w:r w:rsidR="006C0256" w:rsidRPr="006A17AE">
        <w:rPr>
          <w:lang w:eastAsia="ar-SA"/>
        </w:rPr>
        <w:t xml:space="preserve"> од </w:t>
      </w:r>
      <w:r w:rsidR="006C0256">
        <w:rPr>
          <w:lang w:val="sr-Cyrl-CS" w:eastAsia="ar-SA"/>
        </w:rPr>
        <w:t>12</w:t>
      </w:r>
      <w:r w:rsidR="006C0256" w:rsidRPr="006A17AE">
        <w:rPr>
          <w:lang w:eastAsia="ar-SA"/>
        </w:rPr>
        <w:t>.0</w:t>
      </w:r>
      <w:r w:rsidR="006C0256" w:rsidRPr="006A17AE">
        <w:rPr>
          <w:lang w:val="sr-Cyrl-CS" w:eastAsia="ar-SA"/>
        </w:rPr>
        <w:t>1</w:t>
      </w:r>
      <w:r w:rsidR="006C0256" w:rsidRPr="006A17AE">
        <w:rPr>
          <w:lang w:eastAsia="ar-SA"/>
        </w:rPr>
        <w:t>.201</w:t>
      </w:r>
      <w:r w:rsidR="006C0256">
        <w:rPr>
          <w:lang w:val="sr-Cyrl-CS" w:eastAsia="ar-SA"/>
        </w:rPr>
        <w:t>5</w:t>
      </w:r>
      <w:r w:rsidRPr="006A17AE">
        <w:rPr>
          <w:lang w:eastAsia="ar-SA"/>
        </w:rPr>
        <w:t xml:space="preserve">.године, на основу Одлуке о покретању поступка </w:t>
      </w:r>
      <w:r w:rsidRPr="008520C4">
        <w:rPr>
          <w:lang w:eastAsia="ar-SA"/>
        </w:rPr>
        <w:t xml:space="preserve">број </w:t>
      </w:r>
      <w:r w:rsidR="008520C4" w:rsidRPr="008520C4">
        <w:rPr>
          <w:lang w:val="sr-Cyrl-CS" w:eastAsia="ar-SA"/>
        </w:rPr>
        <w:t>540</w:t>
      </w:r>
      <w:r w:rsidRPr="008520C4">
        <w:rPr>
          <w:lang w:eastAsia="ar-SA"/>
        </w:rPr>
        <w:t xml:space="preserve">/1 од </w:t>
      </w:r>
      <w:r w:rsidR="008520C4" w:rsidRPr="008520C4">
        <w:rPr>
          <w:lang w:val="sr-Cyrl-CS" w:eastAsia="ar-SA"/>
        </w:rPr>
        <w:t>15</w:t>
      </w:r>
      <w:r w:rsidRPr="008520C4">
        <w:rPr>
          <w:lang w:val="sr-Latn-CS" w:eastAsia="ar-SA"/>
        </w:rPr>
        <w:t>.</w:t>
      </w:r>
      <w:r w:rsidR="008520C4" w:rsidRPr="008520C4">
        <w:rPr>
          <w:lang w:val="sr-Cyrl-CS" w:eastAsia="ar-SA"/>
        </w:rPr>
        <w:t>05</w:t>
      </w:r>
      <w:r w:rsidRPr="008520C4">
        <w:rPr>
          <w:lang w:eastAsia="ar-SA"/>
        </w:rPr>
        <w:t>.201</w:t>
      </w:r>
      <w:r w:rsidR="008520C4" w:rsidRPr="008520C4">
        <w:rPr>
          <w:lang w:val="sr-Cyrl-CS" w:eastAsia="ar-SA"/>
        </w:rPr>
        <w:t>5</w:t>
      </w:r>
      <w:r w:rsidRPr="008520C4">
        <w:rPr>
          <w:lang w:eastAsia="ar-SA"/>
        </w:rPr>
        <w:t>.године и позива за достављање понуда, спровео поступак</w:t>
      </w:r>
      <w:r w:rsidRPr="006A17AE">
        <w:rPr>
          <w:lang w:eastAsia="ar-SA"/>
        </w:rPr>
        <w:t xml:space="preserve"> јав</w:t>
      </w:r>
      <w:r>
        <w:rPr>
          <w:lang w:eastAsia="ar-SA"/>
        </w:rPr>
        <w:t xml:space="preserve">не набавке </w:t>
      </w:r>
      <w:r w:rsidR="0035163F">
        <w:rPr>
          <w:lang w:val="sr-Cyrl-CS" w:eastAsia="ar-SA"/>
        </w:rPr>
        <w:t>у отвореном поступку</w:t>
      </w:r>
      <w:r>
        <w:rPr>
          <w:lang w:eastAsia="ar-SA"/>
        </w:rPr>
        <w:t xml:space="preserve"> број </w:t>
      </w:r>
      <w:r w:rsidR="0035163F">
        <w:rPr>
          <w:lang w:val="sr-Cyrl-CS" w:eastAsia="ar-SA"/>
        </w:rPr>
        <w:t>14</w:t>
      </w:r>
      <w:r w:rsidRPr="006A17AE">
        <w:rPr>
          <w:lang w:eastAsia="ar-SA"/>
        </w:rPr>
        <w:t>/1</w:t>
      </w:r>
      <w:r w:rsidR="0035163F">
        <w:rPr>
          <w:lang w:val="sr-Cyrl-CS" w:eastAsia="ar-SA"/>
        </w:rPr>
        <w:t>5</w:t>
      </w:r>
      <w:r w:rsidRPr="006A17AE">
        <w:rPr>
          <w:lang w:eastAsia="ar-SA"/>
        </w:rPr>
        <w:t>;</w:t>
      </w:r>
    </w:p>
    <w:p w:rsidR="00DA3457" w:rsidRPr="006A17AE" w:rsidRDefault="00DA3457" w:rsidP="00C078B8">
      <w:pPr>
        <w:widowControl w:val="0"/>
        <w:numPr>
          <w:ilvl w:val="0"/>
          <w:numId w:val="37"/>
        </w:numPr>
        <w:tabs>
          <w:tab w:val="left" w:pos="0"/>
          <w:tab w:val="left" w:pos="360"/>
        </w:tabs>
        <w:suppressAutoHyphens/>
        <w:rPr>
          <w:shd w:val="clear" w:color="auto" w:fill="FFFFFF"/>
          <w:lang w:eastAsia="ar-SA"/>
        </w:rPr>
      </w:pPr>
      <w:r w:rsidRPr="006A17AE">
        <w:rPr>
          <w:lang w:eastAsia="ar-SA"/>
        </w:rPr>
        <w:t xml:space="preserve">- да је </w:t>
      </w:r>
      <w:r w:rsidRPr="006A17AE">
        <w:rPr>
          <w:spacing w:val="1"/>
          <w:w w:val="103"/>
          <w:position w:val="-1"/>
        </w:rPr>
        <w:t>И</w:t>
      </w:r>
      <w:r w:rsidRPr="006A17AE">
        <w:rPr>
          <w:w w:val="103"/>
          <w:position w:val="-1"/>
        </w:rPr>
        <w:t>споручи</w:t>
      </w:r>
      <w:r w:rsidRPr="006A17AE">
        <w:rPr>
          <w:spacing w:val="2"/>
          <w:w w:val="103"/>
          <w:position w:val="-1"/>
        </w:rPr>
        <w:t>л</w:t>
      </w:r>
      <w:r w:rsidRPr="006A17AE">
        <w:rPr>
          <w:spacing w:val="1"/>
          <w:w w:val="103"/>
          <w:position w:val="-1"/>
        </w:rPr>
        <w:t>а</w:t>
      </w:r>
      <w:r w:rsidRPr="006A17AE">
        <w:rPr>
          <w:w w:val="103"/>
          <w:position w:val="-1"/>
        </w:rPr>
        <w:t>ц</w:t>
      </w:r>
      <w:r w:rsidRPr="006A17AE">
        <w:rPr>
          <w:lang w:eastAsia="ar-SA"/>
        </w:rPr>
        <w:t xml:space="preserve"> ______________________________</w:t>
      </w:r>
      <w:r w:rsidRPr="006A17AE">
        <w:rPr>
          <w:b/>
          <w:bCs/>
          <w:lang w:eastAsia="ar-SA"/>
        </w:rPr>
        <w:t xml:space="preserve">, </w:t>
      </w:r>
      <w:r w:rsidRPr="006A17AE">
        <w:rPr>
          <w:lang w:eastAsia="ar-SA"/>
        </w:rPr>
        <w:t>доста</w:t>
      </w:r>
      <w:r>
        <w:rPr>
          <w:lang w:eastAsia="ar-SA"/>
        </w:rPr>
        <w:t xml:space="preserve">вио Понуду број </w:t>
      </w:r>
      <w:r w:rsidRPr="007B456D">
        <w:rPr>
          <w:u w:val="single"/>
          <w:lang w:val="sr-Cyrl-CS" w:eastAsia="ar-SA"/>
        </w:rPr>
        <w:t xml:space="preserve">          </w:t>
      </w:r>
      <w:r>
        <w:rPr>
          <w:lang w:val="sr-Cyrl-CS" w:eastAsia="ar-SA"/>
        </w:rPr>
        <w:t xml:space="preserve">   </w:t>
      </w:r>
      <w:r w:rsidRPr="006A17AE">
        <w:rPr>
          <w:lang w:eastAsia="ar-SA"/>
        </w:rPr>
        <w:t xml:space="preserve"> од </w:t>
      </w:r>
      <w:r w:rsidRPr="007B456D">
        <w:rPr>
          <w:u w:val="single"/>
          <w:lang w:val="sr-Cyrl-CS" w:eastAsia="ar-SA"/>
        </w:rPr>
        <w:t xml:space="preserve">          </w:t>
      </w:r>
      <w:r w:rsidRPr="006A17AE">
        <w:rPr>
          <w:lang w:eastAsia="ar-SA"/>
        </w:rPr>
        <w:t>.201</w:t>
      </w:r>
      <w:r w:rsidR="0035163F">
        <w:rPr>
          <w:lang w:val="sr-Cyrl-CS" w:eastAsia="ar-SA"/>
        </w:rPr>
        <w:t>5</w:t>
      </w:r>
      <w:r w:rsidRPr="006A17AE">
        <w:rPr>
          <w:lang w:eastAsia="ar-SA"/>
        </w:rPr>
        <w:t>.године, заведену под бројем: _________/   од ____.201</w:t>
      </w:r>
      <w:r w:rsidR="0035163F">
        <w:rPr>
          <w:lang w:val="sr-Cyrl-CS" w:eastAsia="ar-SA"/>
        </w:rPr>
        <w:t>5</w:t>
      </w:r>
      <w:r w:rsidRPr="006A17AE">
        <w:rPr>
          <w:lang w:eastAsia="ar-SA"/>
        </w:rPr>
        <w:t xml:space="preserve">.године, </w:t>
      </w:r>
      <w:r w:rsidRPr="006A17AE">
        <w:rPr>
          <w:shd w:val="clear" w:color="auto" w:fill="FFFFFF"/>
          <w:lang w:eastAsia="ar-SA"/>
        </w:rPr>
        <w:t>која се налази у прилогу и саставни је део овог уговора;</w:t>
      </w:r>
    </w:p>
    <w:p w:rsidR="00DA3457" w:rsidRPr="00221501" w:rsidRDefault="00DA3457" w:rsidP="00C078B8">
      <w:pPr>
        <w:widowControl w:val="0"/>
        <w:numPr>
          <w:ilvl w:val="0"/>
          <w:numId w:val="37"/>
        </w:numPr>
        <w:tabs>
          <w:tab w:val="left" w:pos="0"/>
          <w:tab w:val="left" w:pos="360"/>
        </w:tabs>
        <w:suppressAutoHyphens/>
        <w:rPr>
          <w:lang w:eastAsia="ar-SA"/>
        </w:rPr>
      </w:pPr>
      <w:r w:rsidRPr="006A17AE">
        <w:rPr>
          <w:lang w:eastAsia="ar-SA"/>
        </w:rPr>
        <w:t>- да Понуда  број ______ од _____.201</w:t>
      </w:r>
      <w:r w:rsidR="0035163F">
        <w:rPr>
          <w:lang w:val="sr-Cyrl-CS" w:eastAsia="ar-SA"/>
        </w:rPr>
        <w:t>5</w:t>
      </w:r>
      <w:r w:rsidRPr="006A17AE">
        <w:rPr>
          <w:lang w:eastAsia="ar-SA"/>
        </w:rPr>
        <w:t>.године од понуђача у потпуности одговара спецификацији из Конкурсне документације, која се налази у прилогу;</w:t>
      </w:r>
    </w:p>
    <w:p w:rsidR="00DA3457" w:rsidRPr="006A17AE" w:rsidRDefault="00DA3457" w:rsidP="00DA3457">
      <w:pPr>
        <w:tabs>
          <w:tab w:val="left" w:pos="0"/>
        </w:tabs>
        <w:rPr>
          <w:b/>
          <w:bCs/>
          <w:lang w:eastAsia="ar-SA"/>
        </w:rPr>
      </w:pPr>
      <w:r w:rsidRPr="006A17AE">
        <w:rPr>
          <w:lang w:eastAsia="ar-SA"/>
        </w:rPr>
        <w:t xml:space="preserve">- да је Наручилац, у складу са чланом 108. Закона о јавним набавкама („Службени гласник РС“ број 124/12) и Одлуком о додели уговора број:    </w:t>
      </w:r>
      <w:r>
        <w:rPr>
          <w:lang w:val="sr-Cyrl-CS" w:eastAsia="ar-SA"/>
        </w:rPr>
        <w:t xml:space="preserve">  </w:t>
      </w:r>
      <w:r w:rsidRPr="006A17AE">
        <w:rPr>
          <w:lang w:eastAsia="ar-SA"/>
        </w:rPr>
        <w:t xml:space="preserve"> /   од ____.201</w:t>
      </w:r>
      <w:r w:rsidR="0035163F">
        <w:rPr>
          <w:lang w:val="sr-Cyrl-CS" w:eastAsia="ar-SA"/>
        </w:rPr>
        <w:t>5</w:t>
      </w:r>
      <w:r w:rsidRPr="006A17AE">
        <w:rPr>
          <w:lang w:eastAsia="ar-SA"/>
        </w:rPr>
        <w:t>.године, као најприхватљивију понуду изабрао понуду понуђача ________________, _______, ул</w:t>
      </w:r>
      <w:r w:rsidRPr="006A17AE">
        <w:rPr>
          <w:b/>
          <w:bCs/>
          <w:lang w:eastAsia="ar-SA"/>
        </w:rPr>
        <w:t>. ___________.</w:t>
      </w:r>
    </w:p>
    <w:p w:rsidR="00DA3457" w:rsidRPr="008A4BF5" w:rsidRDefault="00DA3457" w:rsidP="00DA3457">
      <w:pPr>
        <w:tabs>
          <w:tab w:val="left" w:pos="720"/>
        </w:tabs>
        <w:jc w:val="both"/>
        <w:rPr>
          <w:lang w:val="sr-Cyrl-CS"/>
        </w:rPr>
      </w:pPr>
      <w:r w:rsidRPr="006A17AE">
        <w:lastRenderedPageBreak/>
        <w:t>(наведене констатације попуњава Наручилац)</w:t>
      </w:r>
    </w:p>
    <w:p w:rsidR="00DA3457" w:rsidRPr="00255196" w:rsidRDefault="00DA3457" w:rsidP="00DA3457">
      <w:pPr>
        <w:widowControl w:val="0"/>
        <w:autoSpaceDE w:val="0"/>
        <w:autoSpaceDN w:val="0"/>
        <w:adjustRightInd w:val="0"/>
        <w:spacing w:before="12"/>
        <w:ind w:left="426"/>
        <w:jc w:val="both"/>
        <w:rPr>
          <w:lang w:val="sr-Cyrl-CS"/>
        </w:rPr>
      </w:pPr>
    </w:p>
    <w:p w:rsidR="00DA3457" w:rsidRPr="00727DBE" w:rsidRDefault="00DA3457" w:rsidP="00DA3457">
      <w:pPr>
        <w:widowControl w:val="0"/>
        <w:autoSpaceDE w:val="0"/>
        <w:autoSpaceDN w:val="0"/>
        <w:adjustRightInd w:val="0"/>
        <w:jc w:val="center"/>
        <w:rPr>
          <w:b/>
          <w:spacing w:val="13"/>
          <w:lang w:val="sr-Cyrl-CS"/>
        </w:rPr>
      </w:pPr>
      <w:r w:rsidRPr="00727DBE">
        <w:rPr>
          <w:b/>
        </w:rPr>
        <w:t>Члан</w:t>
      </w:r>
      <w:r w:rsidRPr="00727DBE">
        <w:rPr>
          <w:b/>
          <w:spacing w:val="13"/>
          <w:lang w:val="sr-Cyrl-CS"/>
        </w:rPr>
        <w:t xml:space="preserve"> 1.</w:t>
      </w:r>
    </w:p>
    <w:p w:rsidR="00DA3457" w:rsidRPr="001F76BB" w:rsidRDefault="00DA3457" w:rsidP="00DA3457">
      <w:pPr>
        <w:widowControl w:val="0"/>
        <w:autoSpaceDE w:val="0"/>
        <w:autoSpaceDN w:val="0"/>
        <w:adjustRightInd w:val="0"/>
        <w:jc w:val="center"/>
        <w:rPr>
          <w:spacing w:val="13"/>
          <w:lang w:val="sr-Cyrl-CS"/>
        </w:rPr>
      </w:pPr>
    </w:p>
    <w:p w:rsidR="00DA3457" w:rsidRDefault="00925B66" w:rsidP="00DA3457">
      <w:pPr>
        <w:widowControl w:val="0"/>
        <w:tabs>
          <w:tab w:val="left" w:pos="8505"/>
        </w:tabs>
        <w:autoSpaceDE w:val="0"/>
        <w:autoSpaceDN w:val="0"/>
        <w:adjustRightInd w:val="0"/>
        <w:spacing w:line="229" w:lineRule="exact"/>
        <w:jc w:val="both"/>
        <w:rPr>
          <w:w w:val="103"/>
          <w:lang w:val="sr-Cyrl-CS"/>
        </w:rPr>
      </w:pPr>
      <w:r>
        <w:rPr>
          <w:spacing w:val="-1"/>
          <w:lang w:val="sr-Cyrl-CS"/>
        </w:rPr>
        <w:t xml:space="preserve">   </w:t>
      </w:r>
      <w:r w:rsidR="004B52A3">
        <w:rPr>
          <w:spacing w:val="-1"/>
          <w:lang w:val="sr-Cyrl-CS"/>
        </w:rPr>
        <w:t xml:space="preserve">        </w:t>
      </w:r>
      <w:r w:rsidR="00DA3457" w:rsidRPr="001F76BB">
        <w:rPr>
          <w:spacing w:val="-1"/>
        </w:rPr>
        <w:t>П</w:t>
      </w:r>
      <w:r w:rsidR="00DA3457" w:rsidRPr="001F76BB">
        <w:t>р</w:t>
      </w:r>
      <w:r w:rsidR="00DA3457" w:rsidRPr="001F76BB">
        <w:rPr>
          <w:spacing w:val="1"/>
        </w:rPr>
        <w:t>ед</w:t>
      </w:r>
      <w:r w:rsidR="00DA3457" w:rsidRPr="001F76BB">
        <w:t>м</w:t>
      </w:r>
      <w:r w:rsidR="00DA3457" w:rsidRPr="001F76BB">
        <w:rPr>
          <w:spacing w:val="-1"/>
        </w:rPr>
        <w:t>е</w:t>
      </w:r>
      <w:r w:rsidR="00DA3457" w:rsidRPr="001F76BB">
        <w:t>т</w:t>
      </w:r>
      <w:r w:rsidR="00DA3457" w:rsidRPr="001F76BB">
        <w:rPr>
          <w:spacing w:val="39"/>
        </w:rPr>
        <w:t xml:space="preserve"> </w:t>
      </w:r>
      <w:r w:rsidR="00DA3457" w:rsidRPr="001F76BB">
        <w:rPr>
          <w:spacing w:val="1"/>
        </w:rPr>
        <w:t>о</w:t>
      </w:r>
      <w:r w:rsidR="00DA3457" w:rsidRPr="001F76BB">
        <w:rPr>
          <w:spacing w:val="-1"/>
        </w:rPr>
        <w:t>в</w:t>
      </w:r>
      <w:r w:rsidR="00DA3457" w:rsidRPr="001F76BB">
        <w:rPr>
          <w:spacing w:val="2"/>
        </w:rPr>
        <w:t>о</w:t>
      </w:r>
      <w:r w:rsidR="00DA3457" w:rsidRPr="001F76BB">
        <w:t>г</w:t>
      </w:r>
      <w:r w:rsidR="00DA3457" w:rsidRPr="001F76BB">
        <w:rPr>
          <w:spacing w:val="27"/>
        </w:rPr>
        <w:t xml:space="preserve"> </w:t>
      </w:r>
      <w:r>
        <w:rPr>
          <w:lang w:val="sr-Cyrl-CS"/>
        </w:rPr>
        <w:t>У</w:t>
      </w:r>
      <w:r w:rsidR="00DA3457" w:rsidRPr="001F76BB">
        <w:rPr>
          <w:spacing w:val="1"/>
        </w:rPr>
        <w:t>г</w:t>
      </w:r>
      <w:r w:rsidR="00DA3457" w:rsidRPr="001F76BB">
        <w:t>ов</w:t>
      </w:r>
      <w:r w:rsidR="00DA3457" w:rsidRPr="001F76BB">
        <w:rPr>
          <w:spacing w:val="1"/>
        </w:rPr>
        <w:t>о</w:t>
      </w:r>
      <w:r w:rsidR="00DA3457" w:rsidRPr="001F76BB">
        <w:t>ра</w:t>
      </w:r>
      <w:r w:rsidR="00DA3457" w:rsidRPr="001F76BB">
        <w:rPr>
          <w:spacing w:val="37"/>
        </w:rPr>
        <w:t xml:space="preserve"> </w:t>
      </w:r>
      <w:r w:rsidR="00DA3457" w:rsidRPr="001F76BB">
        <w:t>је</w:t>
      </w:r>
      <w:r w:rsidR="00DA3457" w:rsidRPr="001F76BB">
        <w:rPr>
          <w:spacing w:val="22"/>
        </w:rPr>
        <w:t xml:space="preserve"> </w:t>
      </w:r>
      <w:r w:rsidR="00DA3457" w:rsidRPr="001F76BB">
        <w:rPr>
          <w:spacing w:val="22"/>
          <w:lang w:val="sr-Cyrl-CS"/>
        </w:rPr>
        <w:t xml:space="preserve">испорука </w:t>
      </w:r>
      <w:r w:rsidR="001329C6">
        <w:rPr>
          <w:lang w:val="sr-Cyrl-CS"/>
        </w:rPr>
        <w:t>лабораторијске опреме</w:t>
      </w:r>
      <w:r w:rsidR="00DA3457" w:rsidRPr="00FF6E76">
        <w:t xml:space="preserve"> (у</w:t>
      </w:r>
      <w:r w:rsidR="00DA3457" w:rsidRPr="00FF6E76">
        <w:rPr>
          <w:spacing w:val="22"/>
        </w:rPr>
        <w:t xml:space="preserve"> </w:t>
      </w:r>
      <w:r w:rsidR="00DA3457" w:rsidRPr="00FF6E76">
        <w:rPr>
          <w:spacing w:val="-1"/>
        </w:rPr>
        <w:t>д</w:t>
      </w:r>
      <w:r w:rsidR="00DA3457" w:rsidRPr="00FF6E76">
        <w:t>аљем</w:t>
      </w:r>
      <w:r w:rsidR="00DA3457" w:rsidRPr="00FF6E76">
        <w:rPr>
          <w:spacing w:val="33"/>
        </w:rPr>
        <w:t xml:space="preserve"> </w:t>
      </w:r>
      <w:r w:rsidR="00DA3457" w:rsidRPr="00FF6E76">
        <w:t>тек</w:t>
      </w:r>
      <w:r w:rsidR="00DA3457" w:rsidRPr="00FF6E76">
        <w:rPr>
          <w:spacing w:val="1"/>
        </w:rPr>
        <w:t>с</w:t>
      </w:r>
      <w:r w:rsidR="00DA3457" w:rsidRPr="00FF6E76">
        <w:t>ту:</w:t>
      </w:r>
      <w:r w:rsidR="00DA3457" w:rsidRPr="00FF6E76">
        <w:rPr>
          <w:spacing w:val="35"/>
        </w:rPr>
        <w:t xml:space="preserve"> </w:t>
      </w:r>
      <w:r w:rsidR="00DA3457" w:rsidRPr="00FF6E76">
        <w:rPr>
          <w:spacing w:val="1"/>
          <w:w w:val="103"/>
          <w:lang w:val="sr-Cyrl-CS"/>
        </w:rPr>
        <w:t>добра</w:t>
      </w:r>
      <w:r w:rsidR="00DA3457" w:rsidRPr="00FF6E76">
        <w:rPr>
          <w:w w:val="103"/>
        </w:rPr>
        <w:t>),</w:t>
      </w:r>
      <w:r w:rsidR="00DA3457" w:rsidRPr="00FF6E76">
        <w:rPr>
          <w:w w:val="103"/>
          <w:lang w:val="sr-Cyrl-CS"/>
        </w:rPr>
        <w:t xml:space="preserve"> који је Нару</w:t>
      </w:r>
      <w:r w:rsidR="00DA3457" w:rsidRPr="001F76BB">
        <w:rPr>
          <w:w w:val="103"/>
          <w:lang w:val="sr-Cyrl-CS"/>
        </w:rPr>
        <w:t>чилац</w:t>
      </w:r>
      <w:r w:rsidR="00DA3457" w:rsidRPr="001F76BB">
        <w:rPr>
          <w:w w:val="103"/>
        </w:rPr>
        <w:t xml:space="preserve"> </w:t>
      </w:r>
      <w:r w:rsidR="00DA3457" w:rsidRPr="001F76BB">
        <w:rPr>
          <w:w w:val="103"/>
          <w:lang w:val="sr-Cyrl-CS"/>
        </w:rPr>
        <w:t>доделио Испоручиоцу</w:t>
      </w:r>
      <w:r w:rsidR="00DA3457">
        <w:rPr>
          <w:w w:val="103"/>
          <w:lang w:val="sr-Cyrl-CS"/>
        </w:rPr>
        <w:t xml:space="preserve"> </w:t>
      </w:r>
      <w:r w:rsidR="00DA3457" w:rsidRPr="001F76BB">
        <w:rPr>
          <w:w w:val="103"/>
          <w:lang w:val="sr-Cyrl-CS"/>
        </w:rPr>
        <w:t xml:space="preserve">на основу претходно спроведеног поступка </w:t>
      </w:r>
      <w:r w:rsidR="00DA3457">
        <w:rPr>
          <w:w w:val="103"/>
          <w:lang w:val="sr-Cyrl-CS"/>
        </w:rPr>
        <w:t xml:space="preserve">јавне набавке </w:t>
      </w:r>
      <w:r w:rsidR="001329C6">
        <w:rPr>
          <w:w w:val="103"/>
          <w:lang w:val="sr-Cyrl-CS"/>
        </w:rPr>
        <w:t>у отвореном поступку</w:t>
      </w:r>
      <w:r>
        <w:rPr>
          <w:w w:val="103"/>
          <w:lang w:val="sr-Cyrl-CS"/>
        </w:rPr>
        <w:t xml:space="preserve"> </w:t>
      </w:r>
      <w:r w:rsidR="00DA3457">
        <w:rPr>
          <w:w w:val="103"/>
          <w:lang w:val="sr-Cyrl-CS"/>
        </w:rPr>
        <w:t xml:space="preserve">( број </w:t>
      </w:r>
      <w:r w:rsidR="001329C6">
        <w:rPr>
          <w:w w:val="103"/>
          <w:lang w:val="sr-Cyrl-CS"/>
        </w:rPr>
        <w:t>14/15</w:t>
      </w:r>
      <w:r w:rsidR="00DA3457" w:rsidRPr="001F76BB">
        <w:rPr>
          <w:w w:val="103"/>
          <w:lang w:val="sr-Cyrl-CS"/>
        </w:rPr>
        <w:t>),у свему</w:t>
      </w:r>
      <w:r w:rsidR="00DA3457">
        <w:rPr>
          <w:w w:val="103"/>
          <w:lang w:val="sr-Cyrl-CS"/>
        </w:rPr>
        <w:t xml:space="preserve"> </w:t>
      </w:r>
      <w:r w:rsidR="00DA3457" w:rsidRPr="001F76BB">
        <w:rPr>
          <w:w w:val="103"/>
          <w:lang w:val="sr-Cyrl-CS"/>
        </w:rPr>
        <w:t>на основу</w:t>
      </w:r>
      <w:r w:rsidR="00DA3457" w:rsidRPr="001F76BB">
        <w:rPr>
          <w:spacing w:val="35"/>
        </w:rPr>
        <w:t xml:space="preserve"> </w:t>
      </w:r>
      <w:r w:rsidR="00DA3457" w:rsidRPr="001F76BB">
        <w:t>прихваће</w:t>
      </w:r>
      <w:r w:rsidR="00DA3457" w:rsidRPr="001F76BB">
        <w:rPr>
          <w:spacing w:val="1"/>
        </w:rPr>
        <w:t>н</w:t>
      </w:r>
      <w:r w:rsidR="00DA3457" w:rsidRPr="001F76BB">
        <w:rPr>
          <w:lang w:val="sr-Cyrl-CS"/>
        </w:rPr>
        <w:t>е</w:t>
      </w:r>
      <w:r w:rsidR="00DA3457" w:rsidRPr="001F76BB">
        <w:t xml:space="preserve"> по</w:t>
      </w:r>
      <w:r w:rsidR="00DA3457" w:rsidRPr="001F76BB">
        <w:rPr>
          <w:spacing w:val="1"/>
        </w:rPr>
        <w:t>н</w:t>
      </w:r>
      <w:r w:rsidR="00DA3457" w:rsidRPr="001F76BB">
        <w:t>уд</w:t>
      </w:r>
      <w:r w:rsidR="00DA3457" w:rsidRPr="001F76BB">
        <w:rPr>
          <w:lang w:val="sr-Cyrl-CS"/>
        </w:rPr>
        <w:t>е</w:t>
      </w:r>
      <w:r w:rsidR="00DA3457" w:rsidRPr="001F76BB">
        <w:t xml:space="preserve"> И</w:t>
      </w:r>
      <w:r w:rsidR="00DA3457" w:rsidRPr="001F76BB">
        <w:rPr>
          <w:spacing w:val="1"/>
        </w:rPr>
        <w:t>с</w:t>
      </w:r>
      <w:r w:rsidR="00DA3457" w:rsidRPr="001F76BB">
        <w:t>по</w:t>
      </w:r>
      <w:r w:rsidR="00DA3457" w:rsidRPr="001F76BB">
        <w:rPr>
          <w:spacing w:val="-1"/>
        </w:rPr>
        <w:t>р</w:t>
      </w:r>
      <w:r w:rsidR="00DA3457" w:rsidRPr="001F76BB">
        <w:t>у</w:t>
      </w:r>
      <w:r w:rsidR="00DA3457" w:rsidRPr="001F76BB">
        <w:rPr>
          <w:spacing w:val="1"/>
        </w:rPr>
        <w:t>чи</w:t>
      </w:r>
      <w:r w:rsidR="00DA3457" w:rsidRPr="001F76BB">
        <w:t xml:space="preserve">оца, </w:t>
      </w:r>
      <w:r w:rsidR="00DA3457" w:rsidRPr="001F76BB">
        <w:rPr>
          <w:spacing w:val="1"/>
        </w:rPr>
        <w:t>б</w:t>
      </w:r>
      <w:r w:rsidR="00DA3457" w:rsidRPr="001F76BB">
        <w:t xml:space="preserve">рој </w:t>
      </w:r>
      <w:r w:rsidR="00DA3457" w:rsidRPr="001F76BB">
        <w:rPr>
          <w:lang w:val="sr-Cyrl-CS"/>
        </w:rPr>
        <w:t>_________</w:t>
      </w:r>
      <w:r w:rsidR="00DA3457" w:rsidRPr="001F76BB">
        <w:rPr>
          <w:rFonts w:ascii="Cambria Math" w:hAnsi="Cambria Math" w:cs="Cambria Math"/>
        </w:rPr>
        <w:t>‐</w:t>
      </w:r>
      <w:r w:rsidR="00DA3457" w:rsidRPr="001F76BB">
        <w:rPr>
          <w:rFonts w:ascii="Cambria Math" w:hAnsi="Cambria Math" w:cs="Cambria Math"/>
          <w:lang w:val="sr-Cyrl-CS"/>
        </w:rPr>
        <w:t xml:space="preserve"> од ___________</w:t>
      </w:r>
      <w:r w:rsidR="001329C6">
        <w:rPr>
          <w:lang w:val="sr-Cyrl-CS"/>
        </w:rPr>
        <w:t>2015</w:t>
      </w:r>
      <w:r w:rsidR="00DA3457" w:rsidRPr="001F76BB">
        <w:rPr>
          <w:lang w:val="sr-Cyrl-CS"/>
        </w:rPr>
        <w:t>.</w:t>
      </w:r>
      <w:r w:rsidR="00DA3457" w:rsidRPr="001F76BB">
        <w:rPr>
          <w:spacing w:val="1"/>
          <w:w w:val="103"/>
        </w:rPr>
        <w:t xml:space="preserve"> </w:t>
      </w:r>
      <w:r w:rsidR="00DA3457">
        <w:rPr>
          <w:lang w:val="sr-Cyrl-CS"/>
        </w:rPr>
        <w:t>г</w:t>
      </w:r>
      <w:r w:rsidR="00DA3457" w:rsidRPr="001F76BB">
        <w:t>один</w:t>
      </w:r>
      <w:r w:rsidR="00DA3457" w:rsidRPr="001F76BB">
        <w:rPr>
          <w:spacing w:val="1"/>
        </w:rPr>
        <w:t>е</w:t>
      </w:r>
      <w:r w:rsidR="00DA3457" w:rsidRPr="001F76BB">
        <w:rPr>
          <w:spacing w:val="1"/>
          <w:lang w:val="sr-Cyrl-CS"/>
        </w:rPr>
        <w:t xml:space="preserve"> и техничке спецификације уз исту,</w:t>
      </w:r>
      <w:r w:rsidR="00DA3457" w:rsidRPr="001F76BB">
        <w:rPr>
          <w:spacing w:val="19"/>
        </w:rPr>
        <w:t xml:space="preserve"> </w:t>
      </w:r>
      <w:r w:rsidR="00DA3457" w:rsidRPr="001F76BB">
        <w:t>које</w:t>
      </w:r>
      <w:r w:rsidR="00DA3457" w:rsidRPr="001F76BB">
        <w:rPr>
          <w:spacing w:val="13"/>
        </w:rPr>
        <w:t xml:space="preserve"> </w:t>
      </w:r>
      <w:r w:rsidR="00DA3457">
        <w:rPr>
          <w:lang w:val="sr-Cyrl-CS"/>
        </w:rPr>
        <w:t>представљају</w:t>
      </w:r>
      <w:r w:rsidR="00DA3457" w:rsidRPr="001F76BB">
        <w:rPr>
          <w:spacing w:val="12"/>
        </w:rPr>
        <w:t xml:space="preserve"> </w:t>
      </w:r>
      <w:r w:rsidR="00DA3457" w:rsidRPr="001F76BB">
        <w:t>саст</w:t>
      </w:r>
      <w:r w:rsidR="00DA3457" w:rsidRPr="001F76BB">
        <w:rPr>
          <w:spacing w:val="1"/>
        </w:rPr>
        <w:t>а</w:t>
      </w:r>
      <w:r w:rsidR="00DA3457" w:rsidRPr="001F76BB">
        <w:rPr>
          <w:spacing w:val="-1"/>
        </w:rPr>
        <w:t>в</w:t>
      </w:r>
      <w:r w:rsidR="00DA3457" w:rsidRPr="001F76BB">
        <w:t>ни</w:t>
      </w:r>
      <w:r w:rsidR="00DA3457" w:rsidRPr="001F76BB">
        <w:rPr>
          <w:spacing w:val="24"/>
        </w:rPr>
        <w:t xml:space="preserve"> </w:t>
      </w:r>
      <w:r w:rsidR="00DA3457" w:rsidRPr="001F76BB">
        <w:t>д</w:t>
      </w:r>
      <w:r w:rsidR="00DA3457" w:rsidRPr="001F76BB">
        <w:rPr>
          <w:spacing w:val="1"/>
        </w:rPr>
        <w:t>е</w:t>
      </w:r>
      <w:r w:rsidR="00DA3457" w:rsidRPr="001F76BB">
        <w:t>о</w:t>
      </w:r>
      <w:r w:rsidR="00DA3457" w:rsidRPr="001F76BB">
        <w:rPr>
          <w:spacing w:val="10"/>
        </w:rPr>
        <w:t xml:space="preserve"> </w:t>
      </w:r>
      <w:r w:rsidR="00DA3457" w:rsidRPr="001F76BB">
        <w:t>ов</w:t>
      </w:r>
      <w:r w:rsidR="00DA3457" w:rsidRPr="001F76BB">
        <w:rPr>
          <w:spacing w:val="2"/>
        </w:rPr>
        <w:t>о</w:t>
      </w:r>
      <w:r w:rsidR="00DA3457" w:rsidRPr="001F76BB">
        <w:t>г</w:t>
      </w:r>
      <w:r w:rsidR="00DA3457" w:rsidRPr="001F76BB">
        <w:rPr>
          <w:spacing w:val="12"/>
        </w:rPr>
        <w:t xml:space="preserve"> </w:t>
      </w:r>
      <w:r w:rsidR="00DA3457" w:rsidRPr="001F76BB">
        <w:rPr>
          <w:spacing w:val="1"/>
          <w:w w:val="103"/>
          <w:lang w:val="sr-Cyrl-CS"/>
        </w:rPr>
        <w:t>У</w:t>
      </w:r>
      <w:r w:rsidR="00DA3457" w:rsidRPr="001F76BB">
        <w:rPr>
          <w:w w:val="103"/>
        </w:rPr>
        <w:t>говор</w:t>
      </w:r>
      <w:r w:rsidR="00DA3457" w:rsidRPr="001F76BB">
        <w:rPr>
          <w:spacing w:val="1"/>
          <w:w w:val="103"/>
        </w:rPr>
        <w:t>а</w:t>
      </w:r>
      <w:r w:rsidR="00DA3457" w:rsidRPr="001F76BB">
        <w:rPr>
          <w:w w:val="103"/>
        </w:rPr>
        <w:t>.</w:t>
      </w:r>
    </w:p>
    <w:p w:rsidR="00FF6E76" w:rsidRPr="00FF6E76" w:rsidRDefault="00FF6E76" w:rsidP="00DA3457">
      <w:pPr>
        <w:widowControl w:val="0"/>
        <w:tabs>
          <w:tab w:val="left" w:pos="8505"/>
        </w:tabs>
        <w:autoSpaceDE w:val="0"/>
        <w:autoSpaceDN w:val="0"/>
        <w:adjustRightInd w:val="0"/>
        <w:spacing w:line="229" w:lineRule="exact"/>
        <w:jc w:val="both"/>
        <w:rPr>
          <w:lang w:val="sr-Cyrl-CS"/>
        </w:rPr>
      </w:pPr>
    </w:p>
    <w:p w:rsidR="00FF6E76" w:rsidRPr="003C4B9E" w:rsidRDefault="00925B66" w:rsidP="004B52A3">
      <w:pPr>
        <w:ind w:firstLine="720"/>
        <w:jc w:val="both"/>
        <w:rPr>
          <w:lang w:val="ru-RU"/>
        </w:rPr>
      </w:pPr>
      <w:r>
        <w:rPr>
          <w:lang w:val="ru-RU"/>
        </w:rPr>
        <w:t>Испоручилац</w:t>
      </w:r>
      <w:r w:rsidR="00FF6E76">
        <w:rPr>
          <w:lang w:val="ru-RU"/>
        </w:rPr>
        <w:t xml:space="preserve"> се обавезује да </w:t>
      </w:r>
      <w:r>
        <w:rPr>
          <w:lang w:val="ru-RU"/>
        </w:rPr>
        <w:t>Наручиоцу</w:t>
      </w:r>
      <w:r w:rsidR="00FF6E76" w:rsidRPr="006A0FB7">
        <w:rPr>
          <w:lang w:val="ru-RU"/>
        </w:rPr>
        <w:t xml:space="preserve">, у складу са важећим прописима и овим </w:t>
      </w:r>
      <w:r>
        <w:rPr>
          <w:lang w:val="ru-RU"/>
        </w:rPr>
        <w:t>У</w:t>
      </w:r>
      <w:r w:rsidR="00FF6E76">
        <w:rPr>
          <w:lang w:val="ru-RU"/>
        </w:rPr>
        <w:t>говором изврши испоруку добара:</w:t>
      </w:r>
    </w:p>
    <w:p w:rsidR="00FF6E76" w:rsidRPr="006A0FB7" w:rsidRDefault="00FF6E76" w:rsidP="00FF6E76">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FF6E76" w:rsidRDefault="00FF6E76" w:rsidP="00FF6E76">
      <w:pPr>
        <w:ind w:left="454"/>
        <w:jc w:val="both"/>
        <w:rPr>
          <w:lang w:val="ru-RU"/>
        </w:rPr>
      </w:pPr>
    </w:p>
    <w:p w:rsidR="00FF6E76" w:rsidRPr="006A0FB7" w:rsidRDefault="00FF6E76" w:rsidP="00FF6E76">
      <w:pPr>
        <w:jc w:val="both"/>
        <w:rPr>
          <w:lang w:val="ru-RU"/>
        </w:rPr>
      </w:pPr>
      <w:r w:rsidRPr="00994B08">
        <w:rPr>
          <w:b/>
          <w:lang w:val="sr-Cyrl-CS"/>
        </w:rPr>
        <w:t xml:space="preserve">Партија бр. 2. </w:t>
      </w:r>
      <w:r>
        <w:rPr>
          <w:b/>
          <w:lang w:val="sr-Cyrl-CS"/>
        </w:rPr>
        <w:t>-</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w:t>
      </w:r>
    </w:p>
    <w:p w:rsidR="00FF6E76" w:rsidRPr="003C4B9E" w:rsidRDefault="00FF6E76" w:rsidP="00FF6E76">
      <w:pPr>
        <w:jc w:val="both"/>
        <w:rPr>
          <w:lang w:val="sr-Latn-CS"/>
        </w:rPr>
      </w:pPr>
      <w:r w:rsidRPr="003C5880">
        <w:rPr>
          <w:b/>
          <w:lang w:val="sr-Cyrl-CS"/>
        </w:rPr>
        <w:t xml:space="preserve">Партија </w:t>
      </w:r>
      <w:r>
        <w:rPr>
          <w:b/>
          <w:lang w:val="sr-Cyrl-CS"/>
        </w:rPr>
        <w:t>3</w:t>
      </w:r>
      <w:r w:rsidRPr="003C5880">
        <w:rPr>
          <w:lang w:val="sr-Cyrl-CS"/>
        </w:rPr>
        <w:t xml:space="preserve"> </w:t>
      </w:r>
      <w:r>
        <w:rPr>
          <w:lang w:val="sr-Cyrl-CS"/>
        </w:rPr>
        <w:t xml:space="preserve">- </w:t>
      </w:r>
      <w:r>
        <w:rPr>
          <w:b/>
          <w:lang w:val="sr-Cyrl-CS"/>
        </w:rPr>
        <w:t>-</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4-</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5-</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6-</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7-</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FF6E76" w:rsidRPr="00771DB5" w:rsidRDefault="00771DB5" w:rsidP="00FF6E76">
      <w:pPr>
        <w:jc w:val="both"/>
        <w:rPr>
          <w:lang w:val="sr-Cyrl-CS"/>
        </w:rPr>
      </w:pPr>
      <w:r>
        <w:rPr>
          <w:lang w:val="sr-Cyrl-CS"/>
        </w:rPr>
        <w:t>...........................................................</w:t>
      </w:r>
    </w:p>
    <w:p w:rsidR="00CB0753" w:rsidRDefault="00CB0753" w:rsidP="00CB0753">
      <w:pPr>
        <w:jc w:val="both"/>
        <w:rPr>
          <w:lang w:val="ru-RU"/>
        </w:rPr>
      </w:pPr>
      <w:r w:rsidRPr="00994B08">
        <w:rPr>
          <w:b/>
          <w:lang w:val="sr-Cyrl-CS"/>
        </w:rPr>
        <w:t>Партија бр</w:t>
      </w:r>
      <w:r w:rsidRPr="00994B08">
        <w:rPr>
          <w:b/>
          <w:lang w:val="ru-RU"/>
        </w:rPr>
        <w:t xml:space="preserve"> </w:t>
      </w:r>
      <w:r>
        <w:rPr>
          <w:b/>
          <w:lang w:val="sr-Cyrl-CS"/>
        </w:rPr>
        <w:t>8-</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Pr>
          <w:b/>
          <w:lang w:val="sr-Cyrl-CS"/>
        </w:rPr>
        <w:t>9-</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0-</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1-</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lastRenderedPageBreak/>
        <w:t>Партија бр</w:t>
      </w:r>
      <w:r w:rsidRPr="00994B08">
        <w:rPr>
          <w:b/>
          <w:lang w:val="ru-RU"/>
        </w:rPr>
        <w:t xml:space="preserve"> </w:t>
      </w:r>
      <w:r w:rsidRPr="00994B08">
        <w:rPr>
          <w:b/>
          <w:lang w:val="sr-Latn-CS"/>
        </w:rPr>
        <w:t>1</w:t>
      </w:r>
      <w:r>
        <w:rPr>
          <w:b/>
          <w:lang w:val="sr-Cyrl-CS"/>
        </w:rPr>
        <w:t>2-</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r w:rsidRPr="00994B08">
        <w:rPr>
          <w:b/>
          <w:lang w:val="sr-Cyrl-CS"/>
        </w:rPr>
        <w:t>Партија бр</w:t>
      </w:r>
      <w:r w:rsidRPr="00994B08">
        <w:rPr>
          <w:b/>
          <w:lang w:val="ru-RU"/>
        </w:rPr>
        <w:t xml:space="preserve"> </w:t>
      </w:r>
      <w:r w:rsidRPr="00994B08">
        <w:rPr>
          <w:b/>
          <w:lang w:val="sr-Latn-CS"/>
        </w:rPr>
        <w:t>1</w:t>
      </w:r>
      <w:r>
        <w:rPr>
          <w:b/>
          <w:lang w:val="sr-Cyrl-CS"/>
        </w:rPr>
        <w:t>3-</w:t>
      </w:r>
      <w:r w:rsidRPr="008F1335">
        <w:rPr>
          <w:lang w:val="ru-RU"/>
        </w:rPr>
        <w:t>__________________________________</w:t>
      </w:r>
      <w:r w:rsidRPr="008F1335">
        <w:rPr>
          <w:lang w:val="sr-Cyrl-CS"/>
        </w:rPr>
        <w:t xml:space="preserve">, комада____, </w:t>
      </w:r>
      <w:r w:rsidRPr="008F1335">
        <w:rPr>
          <w:lang w:val="ru-RU"/>
        </w:rPr>
        <w:t xml:space="preserve"> </w:t>
      </w:r>
      <w:r w:rsidRPr="008F1335">
        <w:rPr>
          <w:lang w:val="sr-Cyrl-CS"/>
        </w:rPr>
        <w:t>произвођача __________________</w:t>
      </w:r>
      <w:r>
        <w:rPr>
          <w:lang w:val="sr-Cyrl-CS"/>
        </w:rPr>
        <w:t>______________________________,модел</w:t>
      </w:r>
      <w:r w:rsidRPr="008F1335">
        <w:rPr>
          <w:lang w:val="sr-Cyrl-CS"/>
        </w:rPr>
        <w:t>_____________________________</w:t>
      </w:r>
      <w:r w:rsidRPr="008F1335">
        <w:rPr>
          <w:lang w:val="ru-RU"/>
        </w:rPr>
        <w:t>.</w:t>
      </w:r>
    </w:p>
    <w:p w:rsidR="00CB0753" w:rsidRPr="006A0FB7" w:rsidRDefault="00CB0753" w:rsidP="00CB0753">
      <w:pPr>
        <w:jc w:val="both"/>
        <w:rPr>
          <w:lang w:val="ru-RU"/>
        </w:rPr>
      </w:pPr>
    </w:p>
    <w:p w:rsidR="00DA3457" w:rsidRPr="00727DBE" w:rsidRDefault="00DA3457" w:rsidP="00DA3457">
      <w:pPr>
        <w:widowControl w:val="0"/>
        <w:autoSpaceDE w:val="0"/>
        <w:autoSpaceDN w:val="0"/>
        <w:adjustRightInd w:val="0"/>
        <w:jc w:val="center"/>
        <w:rPr>
          <w:b/>
          <w:w w:val="103"/>
          <w:lang w:val="sr-Cyrl-CS"/>
        </w:rPr>
      </w:pPr>
      <w:r w:rsidRPr="00727DBE">
        <w:rPr>
          <w:b/>
        </w:rPr>
        <w:t>Члан</w:t>
      </w:r>
      <w:r w:rsidRPr="00727DBE">
        <w:rPr>
          <w:b/>
          <w:spacing w:val="13"/>
        </w:rPr>
        <w:t xml:space="preserve"> </w:t>
      </w:r>
      <w:r w:rsidRPr="00727DBE">
        <w:rPr>
          <w:b/>
          <w:w w:val="103"/>
        </w:rPr>
        <w:t>2.</w:t>
      </w:r>
    </w:p>
    <w:p w:rsidR="00DA3457" w:rsidRPr="00283019" w:rsidRDefault="00DA3457" w:rsidP="00DA3457">
      <w:pPr>
        <w:widowControl w:val="0"/>
        <w:autoSpaceDE w:val="0"/>
        <w:autoSpaceDN w:val="0"/>
        <w:adjustRightInd w:val="0"/>
        <w:ind w:left="3969" w:right="4488"/>
        <w:jc w:val="both"/>
        <w:rPr>
          <w:color w:val="FF0000"/>
          <w:w w:val="103"/>
          <w:lang w:val="sr-Cyrl-CS"/>
        </w:rPr>
      </w:pPr>
    </w:p>
    <w:p w:rsidR="00ED1261" w:rsidRDefault="00DA3457" w:rsidP="00360942">
      <w:pPr>
        <w:widowControl w:val="0"/>
        <w:autoSpaceDE w:val="0"/>
        <w:autoSpaceDN w:val="0"/>
        <w:adjustRightInd w:val="0"/>
        <w:ind w:right="48" w:firstLine="720"/>
        <w:jc w:val="both"/>
        <w:rPr>
          <w:spacing w:val="-1"/>
          <w:lang w:val="sr-Cyrl-CS"/>
        </w:rPr>
      </w:pPr>
      <w:r w:rsidRPr="00525891">
        <w:rPr>
          <w:spacing w:val="-1"/>
        </w:rPr>
        <w:t>У</w:t>
      </w:r>
      <w:r w:rsidRPr="00525891">
        <w:t>куп</w:t>
      </w:r>
      <w:r w:rsidRPr="00525891">
        <w:rPr>
          <w:spacing w:val="1"/>
        </w:rPr>
        <w:t>н</w:t>
      </w:r>
      <w:r w:rsidRPr="00525891">
        <w:t>а</w:t>
      </w:r>
      <w:r>
        <w:rPr>
          <w:spacing w:val="38"/>
          <w:position w:val="-1"/>
        </w:rPr>
        <w:t xml:space="preserve"> </w:t>
      </w:r>
      <w:r>
        <w:rPr>
          <w:spacing w:val="-7"/>
          <w:position w:val="-1"/>
        </w:rPr>
        <w:t>у</w:t>
      </w:r>
      <w:r>
        <w:rPr>
          <w:spacing w:val="-5"/>
          <w:position w:val="-1"/>
        </w:rPr>
        <w:t>г</w:t>
      </w:r>
      <w:r>
        <w:rPr>
          <w:spacing w:val="2"/>
          <w:position w:val="-1"/>
        </w:rPr>
        <w:t>о</w:t>
      </w:r>
      <w:r>
        <w:rPr>
          <w:spacing w:val="-3"/>
          <w:position w:val="-1"/>
        </w:rPr>
        <w:t>в</w:t>
      </w:r>
      <w:r>
        <w:rPr>
          <w:position w:val="-1"/>
        </w:rPr>
        <w:t>ор</w:t>
      </w:r>
      <w:r>
        <w:rPr>
          <w:spacing w:val="-1"/>
          <w:position w:val="-1"/>
        </w:rPr>
        <w:t>е</w:t>
      </w:r>
      <w:r>
        <w:rPr>
          <w:spacing w:val="1"/>
          <w:position w:val="-1"/>
        </w:rPr>
        <w:t>н</w:t>
      </w:r>
      <w:r>
        <w:rPr>
          <w:position w:val="-1"/>
        </w:rPr>
        <w:t>а</w:t>
      </w:r>
      <w:r>
        <w:rPr>
          <w:position w:val="-1"/>
          <w:lang w:val="sr-Cyrl-CS"/>
        </w:rPr>
        <w:t xml:space="preserve"> </w:t>
      </w:r>
      <w:r>
        <w:rPr>
          <w:position w:val="-1"/>
        </w:rPr>
        <w:t>вр</w:t>
      </w:r>
      <w:r>
        <w:rPr>
          <w:spacing w:val="-1"/>
          <w:position w:val="-1"/>
        </w:rPr>
        <w:t>е</w:t>
      </w:r>
      <w:r>
        <w:rPr>
          <w:position w:val="-1"/>
        </w:rPr>
        <w:t>д</w:t>
      </w:r>
      <w:r>
        <w:rPr>
          <w:spacing w:val="1"/>
          <w:position w:val="-1"/>
        </w:rPr>
        <w:t>н</w:t>
      </w:r>
      <w:r>
        <w:rPr>
          <w:spacing w:val="5"/>
          <w:position w:val="-1"/>
        </w:rPr>
        <w:t>о</w:t>
      </w:r>
      <w:r>
        <w:rPr>
          <w:spacing w:val="-1"/>
          <w:position w:val="-1"/>
        </w:rPr>
        <w:t>с</w:t>
      </w:r>
      <w:r>
        <w:rPr>
          <w:position w:val="-1"/>
        </w:rPr>
        <w:t>т</w:t>
      </w:r>
      <w:r>
        <w:rPr>
          <w:spacing w:val="35"/>
          <w:position w:val="-1"/>
        </w:rPr>
        <w:t xml:space="preserve"> </w:t>
      </w:r>
      <w:r>
        <w:rPr>
          <w:spacing w:val="1"/>
          <w:position w:val="-1"/>
        </w:rPr>
        <w:t>з</w:t>
      </w:r>
      <w:r>
        <w:rPr>
          <w:position w:val="-1"/>
        </w:rPr>
        <w:t>а</w:t>
      </w:r>
      <w:r>
        <w:rPr>
          <w:spacing w:val="33"/>
          <w:position w:val="-1"/>
        </w:rPr>
        <w:t xml:space="preserve"> </w:t>
      </w:r>
      <w:r>
        <w:rPr>
          <w:spacing w:val="1"/>
          <w:position w:val="-1"/>
        </w:rPr>
        <w:t>п</w:t>
      </w:r>
      <w:r>
        <w:rPr>
          <w:position w:val="-1"/>
        </w:rPr>
        <w:t>р</w:t>
      </w:r>
      <w:r>
        <w:rPr>
          <w:spacing w:val="-3"/>
          <w:position w:val="-1"/>
        </w:rPr>
        <w:t>е</w:t>
      </w:r>
      <w:r>
        <w:rPr>
          <w:position w:val="-1"/>
        </w:rPr>
        <w:t>дм</w:t>
      </w:r>
      <w:r>
        <w:rPr>
          <w:spacing w:val="-1"/>
          <w:position w:val="-1"/>
        </w:rPr>
        <w:t>е</w:t>
      </w:r>
      <w:r>
        <w:rPr>
          <w:position w:val="-1"/>
        </w:rPr>
        <w:t>т</w:t>
      </w:r>
      <w:r>
        <w:rPr>
          <w:spacing w:val="1"/>
          <w:position w:val="-1"/>
        </w:rPr>
        <w:t>н</w:t>
      </w:r>
      <w:r>
        <w:rPr>
          <w:position w:val="-1"/>
        </w:rPr>
        <w:t>а</w:t>
      </w:r>
      <w:r>
        <w:rPr>
          <w:spacing w:val="33"/>
          <w:position w:val="-1"/>
        </w:rPr>
        <w:t xml:space="preserve"> </w:t>
      </w:r>
      <w:r>
        <w:rPr>
          <w:position w:val="-1"/>
        </w:rPr>
        <w:t>добра</w:t>
      </w:r>
      <w:r>
        <w:rPr>
          <w:spacing w:val="33"/>
          <w:position w:val="-1"/>
        </w:rPr>
        <w:t xml:space="preserve"> </w:t>
      </w:r>
      <w:r>
        <w:rPr>
          <w:spacing w:val="1"/>
          <w:position w:val="-1"/>
        </w:rPr>
        <w:t>с</w:t>
      </w:r>
      <w:r>
        <w:rPr>
          <w:position w:val="-1"/>
        </w:rPr>
        <w:t>а</w:t>
      </w:r>
      <w:r>
        <w:rPr>
          <w:spacing w:val="35"/>
          <w:position w:val="-1"/>
        </w:rPr>
        <w:t xml:space="preserve"> </w:t>
      </w:r>
      <w:r>
        <w:rPr>
          <w:spacing w:val="-1"/>
          <w:position w:val="-1"/>
        </w:rPr>
        <w:t>с</w:t>
      </w:r>
      <w:r>
        <w:rPr>
          <w:position w:val="-1"/>
        </w:rPr>
        <w:t>в</w:t>
      </w:r>
      <w:r>
        <w:rPr>
          <w:spacing w:val="1"/>
          <w:position w:val="-1"/>
        </w:rPr>
        <w:t>и</w:t>
      </w:r>
      <w:r>
        <w:rPr>
          <w:position w:val="-1"/>
        </w:rPr>
        <w:t>м</w:t>
      </w:r>
      <w:r>
        <w:rPr>
          <w:spacing w:val="33"/>
          <w:position w:val="-1"/>
        </w:rPr>
        <w:t xml:space="preserve"> </w:t>
      </w:r>
      <w:r>
        <w:rPr>
          <w:spacing w:val="1"/>
          <w:position w:val="-1"/>
        </w:rPr>
        <w:t>п</w:t>
      </w:r>
      <w:r>
        <w:rPr>
          <w:position w:val="-1"/>
        </w:rPr>
        <w:t>р</w:t>
      </w:r>
      <w:r>
        <w:rPr>
          <w:spacing w:val="1"/>
          <w:position w:val="-1"/>
        </w:rPr>
        <w:t>ип</w:t>
      </w:r>
      <w:r>
        <w:rPr>
          <w:spacing w:val="-1"/>
          <w:position w:val="-1"/>
        </w:rPr>
        <w:t>а</w:t>
      </w:r>
      <w:r>
        <w:rPr>
          <w:position w:val="-1"/>
        </w:rPr>
        <w:t>д</w:t>
      </w:r>
      <w:r>
        <w:rPr>
          <w:spacing w:val="-1"/>
          <w:position w:val="-1"/>
        </w:rPr>
        <w:t>а</w:t>
      </w:r>
      <w:r>
        <w:rPr>
          <w:spacing w:val="3"/>
          <w:position w:val="-1"/>
        </w:rPr>
        <w:t>ј</w:t>
      </w:r>
      <w:r>
        <w:rPr>
          <w:spacing w:val="-2"/>
          <w:position w:val="-1"/>
        </w:rPr>
        <w:t>у</w:t>
      </w:r>
      <w:r>
        <w:rPr>
          <w:position w:val="-1"/>
        </w:rPr>
        <w:t>ћ</w:t>
      </w:r>
      <w:r>
        <w:rPr>
          <w:spacing w:val="1"/>
          <w:position w:val="-1"/>
        </w:rPr>
        <w:t>и</w:t>
      </w:r>
      <w:r>
        <w:rPr>
          <w:position w:val="-1"/>
        </w:rPr>
        <w:t>м</w:t>
      </w:r>
      <w:r>
        <w:rPr>
          <w:spacing w:val="33"/>
          <w:position w:val="-1"/>
        </w:rPr>
        <w:t xml:space="preserve"> </w:t>
      </w:r>
      <w:r>
        <w:rPr>
          <w:spacing w:val="3"/>
          <w:position w:val="-1"/>
        </w:rPr>
        <w:t>т</w:t>
      </w:r>
      <w:r>
        <w:rPr>
          <w:position w:val="-1"/>
        </w:rPr>
        <w:t>рош</w:t>
      </w:r>
      <w:r>
        <w:rPr>
          <w:spacing w:val="-11"/>
          <w:position w:val="-1"/>
        </w:rPr>
        <w:t>к</w:t>
      </w:r>
      <w:r>
        <w:rPr>
          <w:position w:val="-1"/>
        </w:rPr>
        <w:t>ов</w:t>
      </w:r>
      <w:r>
        <w:rPr>
          <w:spacing w:val="1"/>
          <w:position w:val="-1"/>
        </w:rPr>
        <w:t>и</w:t>
      </w:r>
      <w:r>
        <w:rPr>
          <w:spacing w:val="-3"/>
          <w:position w:val="-1"/>
        </w:rPr>
        <w:t>м</w:t>
      </w:r>
      <w:r>
        <w:rPr>
          <w:position w:val="-1"/>
        </w:rPr>
        <w:t>а</w:t>
      </w:r>
      <w:r>
        <w:rPr>
          <w:position w:val="-1"/>
          <w:lang w:val="sr-Cyrl-CS"/>
        </w:rPr>
        <w:t>,</w:t>
      </w:r>
      <w:r w:rsidRPr="00525891">
        <w:t xml:space="preserve"> </w:t>
      </w:r>
      <w:r>
        <w:rPr>
          <w:lang w:val="sr-Cyrl-CS"/>
        </w:rPr>
        <w:t xml:space="preserve">а </w:t>
      </w:r>
      <w:r>
        <w:rPr>
          <w:spacing w:val="1"/>
          <w:lang w:val="sr-Cyrl-CS"/>
        </w:rPr>
        <w:t>по усвојеној понуди понуђача</w:t>
      </w:r>
      <w:r>
        <w:rPr>
          <w:spacing w:val="-1"/>
          <w:lang w:val="sr-Cyrl-CS"/>
        </w:rPr>
        <w:t xml:space="preserve"> </w:t>
      </w:r>
      <w:r w:rsidR="00ED1261">
        <w:rPr>
          <w:spacing w:val="-1"/>
          <w:lang w:val="sr-Cyrl-CS"/>
        </w:rPr>
        <w:t>је:</w:t>
      </w:r>
    </w:p>
    <w:p w:rsidR="00ED1261" w:rsidRDefault="00DA3457" w:rsidP="00DA3457">
      <w:pPr>
        <w:widowControl w:val="0"/>
        <w:autoSpaceDE w:val="0"/>
        <w:autoSpaceDN w:val="0"/>
        <w:adjustRightInd w:val="0"/>
        <w:ind w:right="48"/>
        <w:jc w:val="both"/>
        <w:rPr>
          <w:spacing w:val="1"/>
          <w:lang w:val="sr-Cyrl-CS"/>
        </w:rPr>
      </w:pPr>
      <w:r>
        <w:rPr>
          <w:spacing w:val="-1"/>
          <w:lang w:val="sr-Cyrl-CS"/>
        </w:rPr>
        <w:t xml:space="preserve">за </w:t>
      </w:r>
      <w:r w:rsidRPr="001F5BB9">
        <w:rPr>
          <w:b/>
          <w:spacing w:val="-1"/>
          <w:lang w:val="sr-Cyrl-CS"/>
        </w:rPr>
        <w:t>Партију 1</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sidRPr="00577920">
        <w:t xml:space="preserve"> </w:t>
      </w:r>
      <w:r>
        <w:rPr>
          <w:u w:val="single"/>
          <w:lang w:val="sr-Cyrl-CS"/>
        </w:rPr>
        <w:t xml:space="preserve">           </w:t>
      </w:r>
      <w:r w:rsidRPr="00577920">
        <w:rPr>
          <w:lang w:val="sr-Cyrl-CS"/>
        </w:rPr>
        <w:t>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p>
    <w:p w:rsidR="00ED1261" w:rsidRDefault="00DA3457" w:rsidP="00DA3457">
      <w:pPr>
        <w:widowControl w:val="0"/>
        <w:autoSpaceDE w:val="0"/>
        <w:autoSpaceDN w:val="0"/>
        <w:adjustRightInd w:val="0"/>
        <w:ind w:right="48"/>
        <w:jc w:val="both"/>
        <w:rPr>
          <w:spacing w:val="1"/>
          <w:lang w:val="sr-Cyrl-CS"/>
        </w:rPr>
      </w:pPr>
      <w:r>
        <w:rPr>
          <w:spacing w:val="-1"/>
          <w:lang w:val="sr-Cyrl-CS"/>
        </w:rPr>
        <w:t xml:space="preserve">за </w:t>
      </w:r>
      <w:r w:rsidRPr="001F5BB9">
        <w:rPr>
          <w:b/>
          <w:spacing w:val="-1"/>
          <w:lang w:val="sr-Cyrl-CS"/>
        </w:rPr>
        <w:t>Партију 2.</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ED1261" w:rsidRDefault="00DA3457" w:rsidP="00DA3457">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3</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4</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5</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6</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DA3457" w:rsidP="00B70551">
      <w:pPr>
        <w:widowControl w:val="0"/>
        <w:autoSpaceDE w:val="0"/>
        <w:autoSpaceDN w:val="0"/>
        <w:adjustRightInd w:val="0"/>
        <w:ind w:right="48"/>
        <w:jc w:val="both"/>
        <w:rPr>
          <w:spacing w:val="1"/>
          <w:lang w:val="sr-Cyrl-CS"/>
        </w:rPr>
      </w:pPr>
      <w:r>
        <w:rPr>
          <w:spacing w:val="-1"/>
          <w:lang w:val="sr-Cyrl-CS"/>
        </w:rPr>
        <w:t xml:space="preserve">     </w:t>
      </w:r>
      <w:r w:rsidR="00B70551">
        <w:rPr>
          <w:spacing w:val="-1"/>
          <w:lang w:val="sr-Cyrl-CS"/>
        </w:rPr>
        <w:t xml:space="preserve">за </w:t>
      </w:r>
      <w:r w:rsidR="00B70551">
        <w:rPr>
          <w:b/>
          <w:spacing w:val="-1"/>
          <w:lang w:val="sr-Cyrl-CS"/>
        </w:rPr>
        <w:t>Партију 7</w:t>
      </w:r>
      <w:r w:rsidR="00B70551" w:rsidRPr="001F5BB9">
        <w:rPr>
          <w:b/>
          <w:spacing w:val="-1"/>
          <w:lang w:val="sr-Cyrl-CS"/>
        </w:rPr>
        <w:t>.</w:t>
      </w:r>
      <w:r w:rsidR="00B70551" w:rsidRPr="001F5BB9">
        <w:rPr>
          <w:b/>
          <w:spacing w:val="1"/>
          <w:lang w:val="sr-Cyrl-CS"/>
        </w:rPr>
        <w:t xml:space="preserve"> је</w:t>
      </w:r>
      <w:r w:rsidR="00B70551">
        <w:rPr>
          <w:spacing w:val="1"/>
          <w:u w:val="single"/>
          <w:lang w:val="sr-Cyrl-CS"/>
        </w:rPr>
        <w:t xml:space="preserve">            </w:t>
      </w:r>
      <w:r w:rsidR="00B70551">
        <w:rPr>
          <w:spacing w:val="1"/>
          <w:lang w:val="sr-Cyrl-CS"/>
        </w:rPr>
        <w:t xml:space="preserve"> </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rPr>
        <w:t>б</w:t>
      </w:r>
      <w:r w:rsidR="00B70551">
        <w:rPr>
          <w:spacing w:val="1"/>
        </w:rPr>
        <w:t>е</w:t>
      </w:r>
      <w:r w:rsidR="00B70551">
        <w:t>з</w:t>
      </w:r>
      <w:r w:rsidR="00B70551">
        <w:rPr>
          <w:spacing w:val="1"/>
        </w:rPr>
        <w:t xml:space="preserve"> </w:t>
      </w:r>
      <w:r w:rsidR="00B70551">
        <w:t>ПД</w:t>
      </w:r>
      <w:r w:rsidR="00B70551">
        <w:rPr>
          <w:spacing w:val="-1"/>
        </w:rPr>
        <w:t>В</w:t>
      </w:r>
      <w:r w:rsidR="00B70551">
        <w:rPr>
          <w:spacing w:val="-1"/>
          <w:lang w:val="sr-Cyrl-CS"/>
        </w:rPr>
        <w:t>-а (односно</w:t>
      </w:r>
      <w:r w:rsidR="00B70551">
        <w:rPr>
          <w:spacing w:val="-1"/>
          <w:u w:val="single"/>
          <w:lang w:val="sr-Cyrl-CS"/>
        </w:rPr>
        <w:t xml:space="preserve">                </w:t>
      </w:r>
      <w:r w:rsidR="00B70551">
        <w:rPr>
          <w:lang w:val="sr-Cyrl-CS"/>
        </w:rPr>
        <w:t xml:space="preserve"> __________</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lang w:val="sr-Cyrl-CS"/>
        </w:rPr>
        <w:t>са</w:t>
      </w:r>
      <w:r w:rsidR="00B70551">
        <w:rPr>
          <w:spacing w:val="1"/>
        </w:rPr>
        <w:t xml:space="preserve"> </w:t>
      </w:r>
      <w:r w:rsidR="00B70551">
        <w:t>ПД</w:t>
      </w:r>
      <w:r w:rsidR="00B70551">
        <w:rPr>
          <w:spacing w:val="-1"/>
        </w:rPr>
        <w:t>В</w:t>
      </w:r>
      <w:r w:rsidR="00B70551">
        <w:rPr>
          <w:spacing w:val="-1"/>
          <w:lang w:val="sr-Cyrl-CS"/>
        </w:rPr>
        <w:t>-ом),</w:t>
      </w:r>
      <w:r w:rsidR="00B70551">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8</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DA3457" w:rsidP="00B70551">
      <w:pPr>
        <w:widowControl w:val="0"/>
        <w:autoSpaceDE w:val="0"/>
        <w:autoSpaceDN w:val="0"/>
        <w:adjustRightInd w:val="0"/>
        <w:ind w:right="48"/>
        <w:jc w:val="both"/>
        <w:rPr>
          <w:spacing w:val="1"/>
          <w:lang w:val="sr-Cyrl-CS"/>
        </w:rPr>
      </w:pPr>
      <w:r>
        <w:rPr>
          <w:spacing w:val="-1"/>
          <w:lang w:val="sr-Cyrl-CS"/>
        </w:rPr>
        <w:t xml:space="preserve">      </w:t>
      </w:r>
      <w:r w:rsidR="00B70551">
        <w:rPr>
          <w:spacing w:val="-1"/>
          <w:lang w:val="sr-Cyrl-CS"/>
        </w:rPr>
        <w:t xml:space="preserve">за </w:t>
      </w:r>
      <w:r w:rsidR="00B70551">
        <w:rPr>
          <w:b/>
          <w:spacing w:val="-1"/>
          <w:lang w:val="sr-Cyrl-CS"/>
        </w:rPr>
        <w:t>Партију 9</w:t>
      </w:r>
      <w:r w:rsidR="00B70551" w:rsidRPr="001F5BB9">
        <w:rPr>
          <w:b/>
          <w:spacing w:val="-1"/>
          <w:lang w:val="sr-Cyrl-CS"/>
        </w:rPr>
        <w:t>.</w:t>
      </w:r>
      <w:r w:rsidR="00B70551" w:rsidRPr="001F5BB9">
        <w:rPr>
          <w:b/>
          <w:spacing w:val="1"/>
          <w:lang w:val="sr-Cyrl-CS"/>
        </w:rPr>
        <w:t xml:space="preserve"> је</w:t>
      </w:r>
      <w:r w:rsidR="00B70551">
        <w:rPr>
          <w:spacing w:val="1"/>
          <w:u w:val="single"/>
          <w:lang w:val="sr-Cyrl-CS"/>
        </w:rPr>
        <w:t xml:space="preserve">            </w:t>
      </w:r>
      <w:r w:rsidR="00B70551">
        <w:rPr>
          <w:spacing w:val="1"/>
          <w:lang w:val="sr-Cyrl-CS"/>
        </w:rPr>
        <w:t xml:space="preserve"> </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rPr>
        <w:t>б</w:t>
      </w:r>
      <w:r w:rsidR="00B70551">
        <w:rPr>
          <w:spacing w:val="1"/>
        </w:rPr>
        <w:t>е</w:t>
      </w:r>
      <w:r w:rsidR="00B70551">
        <w:t>з</w:t>
      </w:r>
      <w:r w:rsidR="00B70551">
        <w:rPr>
          <w:spacing w:val="1"/>
        </w:rPr>
        <w:t xml:space="preserve"> </w:t>
      </w:r>
      <w:r w:rsidR="00B70551">
        <w:t>ПД</w:t>
      </w:r>
      <w:r w:rsidR="00B70551">
        <w:rPr>
          <w:spacing w:val="-1"/>
        </w:rPr>
        <w:t>В</w:t>
      </w:r>
      <w:r w:rsidR="00B70551">
        <w:rPr>
          <w:spacing w:val="-1"/>
          <w:lang w:val="sr-Cyrl-CS"/>
        </w:rPr>
        <w:t>-а (односно</w:t>
      </w:r>
      <w:r w:rsidR="00B70551">
        <w:rPr>
          <w:spacing w:val="-1"/>
          <w:u w:val="single"/>
          <w:lang w:val="sr-Cyrl-CS"/>
        </w:rPr>
        <w:t xml:space="preserve">                </w:t>
      </w:r>
      <w:r w:rsidR="00B70551">
        <w:rPr>
          <w:lang w:val="sr-Cyrl-CS"/>
        </w:rPr>
        <w:t xml:space="preserve"> __________</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lang w:val="sr-Cyrl-CS"/>
        </w:rPr>
        <w:t>са</w:t>
      </w:r>
      <w:r w:rsidR="00B70551">
        <w:rPr>
          <w:spacing w:val="1"/>
        </w:rPr>
        <w:t xml:space="preserve"> </w:t>
      </w:r>
      <w:r w:rsidR="00B70551">
        <w:t>ПД</w:t>
      </w:r>
      <w:r w:rsidR="00B70551">
        <w:rPr>
          <w:spacing w:val="-1"/>
        </w:rPr>
        <w:t>В</w:t>
      </w:r>
      <w:r w:rsidR="00B70551">
        <w:rPr>
          <w:spacing w:val="-1"/>
          <w:lang w:val="sr-Cyrl-CS"/>
        </w:rPr>
        <w:t>-ом),</w:t>
      </w:r>
      <w:r w:rsidR="00B70551">
        <w:rPr>
          <w:spacing w:val="1"/>
          <w:lang w:val="sr-Cyrl-CS"/>
        </w:rPr>
        <w:t xml:space="preserve"> </w:t>
      </w:r>
    </w:p>
    <w:p w:rsidR="00DA3457" w:rsidRPr="00B13807" w:rsidRDefault="00DA3457" w:rsidP="00DA3457">
      <w:pPr>
        <w:widowControl w:val="0"/>
        <w:autoSpaceDE w:val="0"/>
        <w:autoSpaceDN w:val="0"/>
        <w:adjustRightInd w:val="0"/>
        <w:ind w:right="48"/>
        <w:jc w:val="both"/>
        <w:rPr>
          <w:spacing w:val="1"/>
          <w:lang w:val="sr-Cyrl-CS"/>
        </w:rPr>
      </w:pPr>
      <w:r>
        <w:rPr>
          <w:spacing w:val="-1"/>
          <w:lang w:val="sr-Cyrl-CS"/>
        </w:rPr>
        <w:t xml:space="preserve">       </w:t>
      </w:r>
      <w:r w:rsidR="00B70551">
        <w:rPr>
          <w:spacing w:val="-1"/>
          <w:lang w:val="sr-Cyrl-CS"/>
        </w:rPr>
        <w:t xml:space="preserve">за </w:t>
      </w:r>
      <w:r w:rsidR="00B70551">
        <w:rPr>
          <w:b/>
          <w:spacing w:val="-1"/>
          <w:lang w:val="sr-Cyrl-CS"/>
        </w:rPr>
        <w:t>Партију 10</w:t>
      </w:r>
      <w:r w:rsidR="00B70551" w:rsidRPr="001F5BB9">
        <w:rPr>
          <w:b/>
          <w:spacing w:val="-1"/>
          <w:lang w:val="sr-Cyrl-CS"/>
        </w:rPr>
        <w:t>.</w:t>
      </w:r>
      <w:r w:rsidR="00B70551" w:rsidRPr="001F5BB9">
        <w:rPr>
          <w:b/>
          <w:spacing w:val="1"/>
          <w:lang w:val="sr-Cyrl-CS"/>
        </w:rPr>
        <w:t xml:space="preserve"> је</w:t>
      </w:r>
      <w:r w:rsidR="00B70551">
        <w:rPr>
          <w:spacing w:val="1"/>
          <w:u w:val="single"/>
          <w:lang w:val="sr-Cyrl-CS"/>
        </w:rPr>
        <w:t xml:space="preserve">            </w:t>
      </w:r>
      <w:r w:rsidR="00B70551">
        <w:rPr>
          <w:spacing w:val="1"/>
          <w:lang w:val="sr-Cyrl-CS"/>
        </w:rPr>
        <w:t xml:space="preserve"> </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rPr>
        <w:t>б</w:t>
      </w:r>
      <w:r w:rsidR="00B70551">
        <w:rPr>
          <w:spacing w:val="1"/>
        </w:rPr>
        <w:t>е</w:t>
      </w:r>
      <w:r w:rsidR="00B70551">
        <w:t>з</w:t>
      </w:r>
      <w:r w:rsidR="00B70551">
        <w:rPr>
          <w:spacing w:val="1"/>
        </w:rPr>
        <w:t xml:space="preserve"> </w:t>
      </w:r>
      <w:r w:rsidR="00B70551">
        <w:t>ПД</w:t>
      </w:r>
      <w:r w:rsidR="00B70551">
        <w:rPr>
          <w:spacing w:val="-1"/>
        </w:rPr>
        <w:t>В</w:t>
      </w:r>
      <w:r w:rsidR="00B70551">
        <w:rPr>
          <w:spacing w:val="-1"/>
          <w:lang w:val="sr-Cyrl-CS"/>
        </w:rPr>
        <w:t>-а (односно</w:t>
      </w:r>
      <w:r w:rsidR="00B70551">
        <w:rPr>
          <w:spacing w:val="-1"/>
          <w:u w:val="single"/>
          <w:lang w:val="sr-Cyrl-CS"/>
        </w:rPr>
        <w:t xml:space="preserve">                </w:t>
      </w:r>
      <w:r w:rsidR="00B70551">
        <w:rPr>
          <w:lang w:val="sr-Cyrl-CS"/>
        </w:rPr>
        <w:t xml:space="preserve"> __________</w:t>
      </w:r>
      <w:r w:rsidR="00B70551">
        <w:t>д</w:t>
      </w:r>
      <w:r w:rsidR="00B70551">
        <w:rPr>
          <w:spacing w:val="1"/>
        </w:rPr>
        <w:t>и</w:t>
      </w:r>
      <w:r w:rsidR="00B70551">
        <w:rPr>
          <w:spacing w:val="3"/>
        </w:rPr>
        <w:t>н</w:t>
      </w:r>
      <w:r w:rsidR="00B70551">
        <w:rPr>
          <w:spacing w:val="-1"/>
        </w:rPr>
        <w:t>а</w:t>
      </w:r>
      <w:r w:rsidR="00B70551">
        <w:rPr>
          <w:spacing w:val="-2"/>
        </w:rPr>
        <w:t>р</w:t>
      </w:r>
      <w:r w:rsidR="00B70551">
        <w:t>а</w:t>
      </w:r>
      <w:r w:rsidR="00B70551">
        <w:rPr>
          <w:spacing w:val="-1"/>
        </w:rPr>
        <w:t xml:space="preserve"> </w:t>
      </w:r>
      <w:r w:rsidR="00B70551">
        <w:rPr>
          <w:spacing w:val="-2"/>
          <w:lang w:val="sr-Cyrl-CS"/>
        </w:rPr>
        <w:t>са</w:t>
      </w:r>
      <w:r w:rsidR="00B70551">
        <w:rPr>
          <w:spacing w:val="1"/>
        </w:rPr>
        <w:t xml:space="preserve"> </w:t>
      </w:r>
      <w:r w:rsidR="00B70551">
        <w:t>ПД</w:t>
      </w:r>
      <w:r w:rsidR="00B70551">
        <w:rPr>
          <w:spacing w:val="-1"/>
        </w:rPr>
        <w:t>В</w:t>
      </w:r>
      <w:r w:rsidR="00B70551">
        <w:rPr>
          <w:spacing w:val="-1"/>
          <w:lang w:val="sr-Cyrl-CS"/>
        </w:rPr>
        <w:t>-ом),</w:t>
      </w:r>
      <w:r w:rsidR="00B70551">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11</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12</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r>
        <w:rPr>
          <w:spacing w:val="-1"/>
          <w:lang w:val="sr-Cyrl-CS"/>
        </w:rPr>
        <w:t xml:space="preserve">за </w:t>
      </w:r>
      <w:r>
        <w:rPr>
          <w:b/>
          <w:spacing w:val="-1"/>
          <w:lang w:val="sr-Cyrl-CS"/>
        </w:rPr>
        <w:t>Партију 13</w:t>
      </w:r>
      <w:r w:rsidRPr="001F5BB9">
        <w:rPr>
          <w:b/>
          <w:spacing w:val="-1"/>
          <w:lang w:val="sr-Cyrl-CS"/>
        </w:rPr>
        <w:t>.</w:t>
      </w:r>
      <w:r w:rsidRPr="001F5BB9">
        <w:rPr>
          <w:b/>
          <w:spacing w:val="1"/>
          <w:lang w:val="sr-Cyrl-CS"/>
        </w:rPr>
        <w:t xml:space="preserve"> је</w:t>
      </w:r>
      <w:r>
        <w:rPr>
          <w:spacing w:val="1"/>
          <w:u w:val="single"/>
          <w:lang w:val="sr-Cyrl-CS"/>
        </w:rPr>
        <w:t xml:space="preserve">            </w:t>
      </w:r>
      <w:r>
        <w:rPr>
          <w:spacing w:val="1"/>
          <w:lang w:val="sr-Cyrl-CS"/>
        </w:rPr>
        <w:t xml:space="preserve"> </w:t>
      </w:r>
      <w:r>
        <w:t>д</w:t>
      </w:r>
      <w:r>
        <w:rPr>
          <w:spacing w:val="1"/>
        </w:rPr>
        <w:t>и</w:t>
      </w:r>
      <w:r>
        <w:rPr>
          <w:spacing w:val="3"/>
        </w:rPr>
        <w:t>н</w:t>
      </w:r>
      <w:r>
        <w:rPr>
          <w:spacing w:val="-1"/>
        </w:rPr>
        <w:t>а</w:t>
      </w:r>
      <w:r>
        <w:rPr>
          <w:spacing w:val="-2"/>
        </w:rPr>
        <w:t>р</w:t>
      </w:r>
      <w:r>
        <w:t>а</w:t>
      </w:r>
      <w:r>
        <w:rPr>
          <w:spacing w:val="-1"/>
        </w:rPr>
        <w:t xml:space="preserve"> </w:t>
      </w:r>
      <w:r>
        <w:rPr>
          <w:spacing w:val="-2"/>
        </w:rPr>
        <w:t>б</w:t>
      </w:r>
      <w:r>
        <w:rPr>
          <w:spacing w:val="1"/>
        </w:rPr>
        <w:t>е</w:t>
      </w:r>
      <w:r>
        <w:t>з</w:t>
      </w:r>
      <w:r>
        <w:rPr>
          <w:spacing w:val="1"/>
        </w:rPr>
        <w:t xml:space="preserve"> </w:t>
      </w:r>
      <w:r>
        <w:t>ПД</w:t>
      </w:r>
      <w:r>
        <w:rPr>
          <w:spacing w:val="-1"/>
        </w:rPr>
        <w:t>В</w:t>
      </w:r>
      <w:r>
        <w:rPr>
          <w:spacing w:val="-1"/>
          <w:lang w:val="sr-Cyrl-CS"/>
        </w:rPr>
        <w:t>-а (односно</w:t>
      </w:r>
      <w:r>
        <w:rPr>
          <w:spacing w:val="-1"/>
          <w:u w:val="single"/>
          <w:lang w:val="sr-Cyrl-CS"/>
        </w:rPr>
        <w:t xml:space="preserve">                </w:t>
      </w:r>
      <w:r>
        <w:rPr>
          <w:lang w:val="sr-Cyrl-CS"/>
        </w:rPr>
        <w:t xml:space="preserve"> __________</w:t>
      </w:r>
      <w:r>
        <w:t>д</w:t>
      </w:r>
      <w:r>
        <w:rPr>
          <w:spacing w:val="1"/>
        </w:rPr>
        <w:t>и</w:t>
      </w:r>
      <w:r>
        <w:rPr>
          <w:spacing w:val="3"/>
        </w:rPr>
        <w:t>н</w:t>
      </w:r>
      <w:r>
        <w:rPr>
          <w:spacing w:val="-1"/>
        </w:rPr>
        <w:t>а</w:t>
      </w:r>
      <w:r>
        <w:rPr>
          <w:spacing w:val="-2"/>
        </w:rPr>
        <w:t>р</w:t>
      </w:r>
      <w:r>
        <w:t>а</w:t>
      </w:r>
      <w:r>
        <w:rPr>
          <w:spacing w:val="-1"/>
        </w:rPr>
        <w:t xml:space="preserve"> </w:t>
      </w:r>
      <w:r>
        <w:rPr>
          <w:spacing w:val="-2"/>
          <w:lang w:val="sr-Cyrl-CS"/>
        </w:rPr>
        <w:t>са</w:t>
      </w:r>
      <w:r>
        <w:rPr>
          <w:spacing w:val="1"/>
        </w:rPr>
        <w:t xml:space="preserve"> </w:t>
      </w:r>
      <w:r>
        <w:t>ПД</w:t>
      </w:r>
      <w:r>
        <w:rPr>
          <w:spacing w:val="-1"/>
        </w:rPr>
        <w:t>В</w:t>
      </w:r>
      <w:r>
        <w:rPr>
          <w:spacing w:val="-1"/>
          <w:lang w:val="sr-Cyrl-CS"/>
        </w:rPr>
        <w:t>-ом),</w:t>
      </w:r>
      <w:r>
        <w:rPr>
          <w:spacing w:val="1"/>
          <w:lang w:val="sr-Cyrl-CS"/>
        </w:rPr>
        <w:t xml:space="preserve"> </w:t>
      </w:r>
    </w:p>
    <w:p w:rsidR="00B70551" w:rsidRDefault="00B70551" w:rsidP="00B70551">
      <w:pPr>
        <w:widowControl w:val="0"/>
        <w:autoSpaceDE w:val="0"/>
        <w:autoSpaceDN w:val="0"/>
        <w:adjustRightInd w:val="0"/>
        <w:ind w:right="48"/>
        <w:jc w:val="both"/>
        <w:rPr>
          <w:spacing w:val="1"/>
          <w:lang w:val="sr-Cyrl-CS"/>
        </w:rPr>
      </w:pPr>
    </w:p>
    <w:p w:rsidR="00DA3457" w:rsidRPr="006D6EDD" w:rsidRDefault="00DA3457" w:rsidP="00360942">
      <w:pPr>
        <w:widowControl w:val="0"/>
        <w:autoSpaceDE w:val="0"/>
        <w:autoSpaceDN w:val="0"/>
        <w:adjustRightInd w:val="0"/>
        <w:ind w:right="84" w:firstLine="720"/>
        <w:jc w:val="both"/>
        <w:rPr>
          <w:lang w:val="sr-Cyrl-CS"/>
        </w:rPr>
      </w:pPr>
      <w:r>
        <w:rPr>
          <w:spacing w:val="2"/>
        </w:rPr>
        <w:t>Ј</w:t>
      </w:r>
      <w:r>
        <w:rPr>
          <w:spacing w:val="-3"/>
        </w:rPr>
        <w:t>е</w:t>
      </w:r>
      <w:r>
        <w:rPr>
          <w:spacing w:val="-2"/>
        </w:rPr>
        <w:t>д</w:t>
      </w:r>
      <w:r>
        <w:rPr>
          <w:spacing w:val="1"/>
        </w:rPr>
        <w:t>и</w:t>
      </w:r>
      <w:r>
        <w:rPr>
          <w:spacing w:val="-1"/>
        </w:rPr>
        <w:t>н</w:t>
      </w:r>
      <w:r>
        <w:rPr>
          <w:spacing w:val="1"/>
        </w:rPr>
        <w:t>и</w:t>
      </w:r>
      <w:r>
        <w:t>ч</w:t>
      </w:r>
      <w:r>
        <w:rPr>
          <w:spacing w:val="1"/>
        </w:rPr>
        <w:t>н</w:t>
      </w:r>
      <w:r>
        <w:t>е</w:t>
      </w:r>
      <w:r>
        <w:rPr>
          <w:spacing w:val="1"/>
        </w:rPr>
        <w:t xml:space="preserve"> ц</w:t>
      </w:r>
      <w:r>
        <w:rPr>
          <w:spacing w:val="-1"/>
        </w:rPr>
        <w:t>е</w:t>
      </w:r>
      <w:r>
        <w:rPr>
          <w:spacing w:val="1"/>
        </w:rPr>
        <w:t>н</w:t>
      </w:r>
      <w:r>
        <w:t>е</w:t>
      </w:r>
      <w:r>
        <w:rPr>
          <w:spacing w:val="3"/>
        </w:rPr>
        <w:t xml:space="preserve"> </w:t>
      </w:r>
      <w:r>
        <w:t>доб</w:t>
      </w:r>
      <w:r>
        <w:rPr>
          <w:spacing w:val="-1"/>
        </w:rPr>
        <w:t>а</w:t>
      </w:r>
      <w:r>
        <w:t>ра</w:t>
      </w:r>
      <w:r>
        <w:rPr>
          <w:spacing w:val="4"/>
        </w:rPr>
        <w:t xml:space="preserve"> </w:t>
      </w:r>
      <w:r>
        <w:rPr>
          <w:spacing w:val="1"/>
        </w:rPr>
        <w:t>и</w:t>
      </w:r>
      <w:r>
        <w:t>з</w:t>
      </w:r>
      <w:r>
        <w:rPr>
          <w:spacing w:val="3"/>
        </w:rPr>
        <w:t xml:space="preserve"> </w:t>
      </w:r>
      <w:r>
        <w:rPr>
          <w:spacing w:val="1"/>
        </w:rPr>
        <w:t>п</w:t>
      </w:r>
      <w:r>
        <w:t>о</w:t>
      </w:r>
      <w:r>
        <w:rPr>
          <w:spacing w:val="1"/>
        </w:rPr>
        <w:t>н</w:t>
      </w:r>
      <w:r>
        <w:rPr>
          <w:spacing w:val="-22"/>
        </w:rPr>
        <w:t>у</w:t>
      </w:r>
      <w:r>
        <w:rPr>
          <w:spacing w:val="3"/>
        </w:rPr>
        <w:t>д</w:t>
      </w:r>
      <w:r>
        <w:t>е</w:t>
      </w:r>
      <w:r>
        <w:rPr>
          <w:spacing w:val="1"/>
        </w:rPr>
        <w:t xml:space="preserve"> п</w:t>
      </w:r>
      <w:r>
        <w:t>о</w:t>
      </w:r>
      <w:r>
        <w:rPr>
          <w:spacing w:val="3"/>
        </w:rPr>
        <w:t>н</w:t>
      </w:r>
      <w:r>
        <w:rPr>
          <w:spacing w:val="-5"/>
        </w:rPr>
        <w:t>у</w:t>
      </w:r>
      <w:r>
        <w:rPr>
          <w:spacing w:val="2"/>
        </w:rPr>
        <w:t>ђ</w:t>
      </w:r>
      <w:r>
        <w:rPr>
          <w:spacing w:val="-10"/>
        </w:rPr>
        <w:t>а</w:t>
      </w:r>
      <w:r>
        <w:t>ча</w:t>
      </w:r>
      <w:r>
        <w:rPr>
          <w:spacing w:val="4"/>
        </w:rPr>
        <w:t xml:space="preserve"> </w:t>
      </w:r>
      <w:r>
        <w:rPr>
          <w:spacing w:val="-1"/>
        </w:rPr>
        <w:t>с</w:t>
      </w:r>
      <w:r>
        <w:t>у ф</w:t>
      </w:r>
      <w:r>
        <w:rPr>
          <w:spacing w:val="1"/>
        </w:rPr>
        <w:t>и</w:t>
      </w:r>
      <w:r>
        <w:rPr>
          <w:spacing w:val="-4"/>
        </w:rPr>
        <w:t>к</w:t>
      </w:r>
      <w:r>
        <w:rPr>
          <w:spacing w:val="-1"/>
        </w:rPr>
        <w:t>с</w:t>
      </w:r>
      <w:r>
        <w:rPr>
          <w:spacing w:val="1"/>
        </w:rPr>
        <w:t>н</w:t>
      </w:r>
      <w:r>
        <w:t>е</w:t>
      </w:r>
      <w:r>
        <w:rPr>
          <w:spacing w:val="1"/>
        </w:rPr>
        <w:t xml:space="preserve"> </w:t>
      </w:r>
      <w:r>
        <w:t>и</w:t>
      </w:r>
      <w:r>
        <w:rPr>
          <w:spacing w:val="3"/>
        </w:rPr>
        <w:t xml:space="preserve"> </w:t>
      </w:r>
      <w:r>
        <w:rPr>
          <w:spacing w:val="1"/>
        </w:rPr>
        <w:t>н</w:t>
      </w:r>
      <w:r>
        <w:rPr>
          <w:spacing w:val="-1"/>
        </w:rPr>
        <w:t>е</w:t>
      </w:r>
      <w:r>
        <w:t>ће</w:t>
      </w:r>
      <w:r>
        <w:rPr>
          <w:spacing w:val="1"/>
        </w:rPr>
        <w:t xml:space="preserve"> </w:t>
      </w:r>
      <w:r>
        <w:rPr>
          <w:spacing w:val="4"/>
        </w:rPr>
        <w:t>с</w:t>
      </w:r>
      <w:r>
        <w:t>е</w:t>
      </w:r>
      <w:r>
        <w:rPr>
          <w:spacing w:val="1"/>
        </w:rPr>
        <w:t xml:space="preserve"> </w:t>
      </w:r>
      <w:r>
        <w:rPr>
          <w:spacing w:val="2"/>
        </w:rPr>
        <w:t>м</w:t>
      </w:r>
      <w:r>
        <w:rPr>
          <w:spacing w:val="1"/>
        </w:rPr>
        <w:t>е</w:t>
      </w:r>
      <w:r>
        <w:rPr>
          <w:spacing w:val="-1"/>
        </w:rPr>
        <w:t>њ</w:t>
      </w:r>
      <w:r>
        <w:rPr>
          <w:spacing w:val="-8"/>
        </w:rPr>
        <w:t>а</w:t>
      </w:r>
      <w:r>
        <w:t>ти</w:t>
      </w:r>
      <w:r>
        <w:rPr>
          <w:spacing w:val="3"/>
        </w:rPr>
        <w:t xml:space="preserve"> </w:t>
      </w:r>
      <w:r>
        <w:rPr>
          <w:spacing w:val="1"/>
        </w:rPr>
        <w:t>н</w:t>
      </w:r>
      <w:r>
        <w:t>и</w:t>
      </w:r>
      <w:r>
        <w:rPr>
          <w:spacing w:val="3"/>
        </w:rPr>
        <w:t xml:space="preserve"> </w:t>
      </w:r>
      <w:r>
        <w:rPr>
          <w:spacing w:val="1"/>
        </w:rPr>
        <w:t>п</w:t>
      </w:r>
      <w:r>
        <w:t>о</w:t>
      </w:r>
      <w:r>
        <w:rPr>
          <w:spacing w:val="2"/>
        </w:rPr>
        <w:t xml:space="preserve"> </w:t>
      </w:r>
      <w:r>
        <w:rPr>
          <w:spacing w:val="-11"/>
        </w:rPr>
        <w:t>к</w:t>
      </w:r>
      <w:r>
        <w:rPr>
          <w:spacing w:val="-5"/>
        </w:rPr>
        <w:t>о</w:t>
      </w:r>
      <w:r>
        <w:t>м</w:t>
      </w:r>
      <w:r>
        <w:rPr>
          <w:spacing w:val="1"/>
        </w:rPr>
        <w:t xml:space="preserve"> </w:t>
      </w:r>
      <w:r>
        <w:rPr>
          <w:spacing w:val="5"/>
        </w:rPr>
        <w:t>о</w:t>
      </w:r>
      <w:r>
        <w:rPr>
          <w:spacing w:val="-1"/>
        </w:rPr>
        <w:t>с</w:t>
      </w:r>
      <w:r>
        <w:rPr>
          <w:spacing w:val="1"/>
        </w:rPr>
        <w:t>н</w:t>
      </w:r>
      <w:r>
        <w:t>о</w:t>
      </w:r>
      <w:r>
        <w:rPr>
          <w:spacing w:val="-8"/>
        </w:rPr>
        <w:t>в</w:t>
      </w:r>
      <w:r>
        <w:t xml:space="preserve">у </w:t>
      </w:r>
      <w:r>
        <w:rPr>
          <w:spacing w:val="-2"/>
        </w:rPr>
        <w:t>т</w:t>
      </w:r>
      <w:r>
        <w:t>о</w:t>
      </w:r>
      <w:r>
        <w:rPr>
          <w:spacing w:val="-11"/>
        </w:rPr>
        <w:t>к</w:t>
      </w:r>
      <w:r>
        <w:rPr>
          <w:spacing w:val="-5"/>
        </w:rPr>
        <w:t>о</w:t>
      </w:r>
      <w:r>
        <w:t xml:space="preserve">м </w:t>
      </w:r>
      <w:r>
        <w:rPr>
          <w:spacing w:val="1"/>
        </w:rPr>
        <w:t>из</w:t>
      </w:r>
      <w:r>
        <w:t>врш</w:t>
      </w:r>
      <w:r>
        <w:rPr>
          <w:spacing w:val="-1"/>
        </w:rPr>
        <w:t>ењ</w:t>
      </w:r>
      <w:r>
        <w:t>а</w:t>
      </w:r>
      <w:r>
        <w:rPr>
          <w:spacing w:val="1"/>
        </w:rPr>
        <w:t xml:space="preserve"> </w:t>
      </w:r>
      <w:r>
        <w:rPr>
          <w:spacing w:val="-5"/>
        </w:rPr>
        <w:t>уг</w:t>
      </w:r>
      <w:r>
        <w:t>о</w:t>
      </w:r>
      <w:r>
        <w:rPr>
          <w:spacing w:val="-3"/>
        </w:rPr>
        <w:t>в</w:t>
      </w:r>
      <w:r>
        <w:t>о</w:t>
      </w:r>
      <w:r>
        <w:rPr>
          <w:spacing w:val="2"/>
        </w:rPr>
        <w:t>р</w:t>
      </w:r>
      <w:r>
        <w:t>а.</w:t>
      </w:r>
    </w:p>
    <w:p w:rsidR="00DA3457" w:rsidRDefault="00DA3457" w:rsidP="00360942">
      <w:pPr>
        <w:widowControl w:val="0"/>
        <w:autoSpaceDE w:val="0"/>
        <w:autoSpaceDN w:val="0"/>
        <w:adjustRightInd w:val="0"/>
        <w:spacing w:before="8"/>
        <w:ind w:right="72" w:firstLine="720"/>
        <w:jc w:val="both"/>
        <w:rPr>
          <w:spacing w:val="-1"/>
          <w:lang w:val="sr-Cyrl-CS"/>
        </w:rPr>
      </w:pPr>
      <w:r>
        <w:rPr>
          <w:spacing w:val="-10"/>
        </w:rPr>
        <w:t>Т</w:t>
      </w:r>
      <w:r>
        <w:t>рош</w:t>
      </w:r>
      <w:r>
        <w:rPr>
          <w:spacing w:val="-11"/>
        </w:rPr>
        <w:t>к</w:t>
      </w:r>
      <w:r>
        <w:t>ови</w:t>
      </w:r>
      <w:r>
        <w:rPr>
          <w:spacing w:val="20"/>
        </w:rPr>
        <w:t xml:space="preserve"> </w:t>
      </w:r>
      <w:r>
        <w:rPr>
          <w:spacing w:val="3"/>
        </w:rPr>
        <w:t>т</w:t>
      </w:r>
      <w:r>
        <w:t>р</w:t>
      </w:r>
      <w:r>
        <w:rPr>
          <w:spacing w:val="-1"/>
        </w:rPr>
        <w:t>а</w:t>
      </w:r>
      <w:r>
        <w:rPr>
          <w:spacing w:val="1"/>
        </w:rPr>
        <w:t>н</w:t>
      </w:r>
      <w:r>
        <w:rPr>
          <w:spacing w:val="-1"/>
        </w:rPr>
        <w:t>с</w:t>
      </w:r>
      <w:r>
        <w:rPr>
          <w:spacing w:val="1"/>
        </w:rPr>
        <w:t>п</w:t>
      </w:r>
      <w:r>
        <w:t>о</w:t>
      </w:r>
      <w:r>
        <w:rPr>
          <w:spacing w:val="-2"/>
        </w:rPr>
        <w:t>р</w:t>
      </w:r>
      <w:r>
        <w:rPr>
          <w:spacing w:val="3"/>
        </w:rPr>
        <w:t>т</w:t>
      </w:r>
      <w:r>
        <w:t>а</w:t>
      </w:r>
      <w:r>
        <w:rPr>
          <w:spacing w:val="16"/>
        </w:rPr>
        <w:t xml:space="preserve"> </w:t>
      </w:r>
      <w:r>
        <w:t>до</w:t>
      </w:r>
      <w:r>
        <w:rPr>
          <w:spacing w:val="2"/>
        </w:rPr>
        <w:t>б</w:t>
      </w:r>
      <w:r>
        <w:rPr>
          <w:spacing w:val="-1"/>
        </w:rPr>
        <w:t>а</w:t>
      </w:r>
      <w:r>
        <w:t>ра</w:t>
      </w:r>
      <w:r>
        <w:rPr>
          <w:spacing w:val="18"/>
        </w:rPr>
        <w:t xml:space="preserve"> </w:t>
      </w:r>
      <w:r>
        <w:rPr>
          <w:spacing w:val="1"/>
        </w:rPr>
        <w:t>п</w:t>
      </w:r>
      <w:r>
        <w:rPr>
          <w:spacing w:val="-1"/>
        </w:rPr>
        <w:t>а</w:t>
      </w:r>
      <w:r>
        <w:t>д</w:t>
      </w:r>
      <w:r>
        <w:rPr>
          <w:spacing w:val="-1"/>
        </w:rPr>
        <w:t>а</w:t>
      </w:r>
      <w:r>
        <w:rPr>
          <w:spacing w:val="5"/>
        </w:rPr>
        <w:t>ј</w:t>
      </w:r>
      <w:r>
        <w:t>у</w:t>
      </w:r>
      <w:r>
        <w:rPr>
          <w:spacing w:val="14"/>
        </w:rPr>
        <w:t xml:space="preserve"> </w:t>
      </w:r>
      <w:r>
        <w:rPr>
          <w:spacing w:val="1"/>
        </w:rPr>
        <w:t>н</w:t>
      </w:r>
      <w:r>
        <w:t>а</w:t>
      </w:r>
      <w:r>
        <w:rPr>
          <w:spacing w:val="18"/>
        </w:rPr>
        <w:t xml:space="preserve"> </w:t>
      </w:r>
      <w:r>
        <w:t>т</w:t>
      </w:r>
      <w:r>
        <w:rPr>
          <w:spacing w:val="-1"/>
        </w:rPr>
        <w:t>е</w:t>
      </w:r>
      <w:r>
        <w:t>р</w:t>
      </w:r>
      <w:r>
        <w:rPr>
          <w:spacing w:val="-1"/>
        </w:rPr>
        <w:t>е</w:t>
      </w:r>
      <w:r>
        <w:t>т</w:t>
      </w:r>
      <w:r>
        <w:rPr>
          <w:spacing w:val="22"/>
        </w:rPr>
        <w:t xml:space="preserve"> </w:t>
      </w:r>
      <w:r w:rsidRPr="00525891">
        <w:rPr>
          <w:w w:val="103"/>
          <w:lang w:val="sr-Cyrl-CS"/>
        </w:rPr>
        <w:t>Испоручиоца</w:t>
      </w:r>
      <w:r>
        <w:t>,</w:t>
      </w:r>
      <w:r>
        <w:rPr>
          <w:spacing w:val="19"/>
        </w:rPr>
        <w:t xml:space="preserve"> </w:t>
      </w:r>
      <w:r>
        <w:rPr>
          <w:spacing w:val="-2"/>
        </w:rPr>
        <w:t>б</w:t>
      </w:r>
      <w:r>
        <w:rPr>
          <w:spacing w:val="1"/>
        </w:rPr>
        <w:t>е</w:t>
      </w:r>
      <w:r>
        <w:t>з</w:t>
      </w:r>
      <w:r>
        <w:rPr>
          <w:spacing w:val="20"/>
        </w:rPr>
        <w:t xml:space="preserve"> </w:t>
      </w:r>
      <w:r>
        <w:t>об</w:t>
      </w:r>
      <w:r>
        <w:rPr>
          <w:spacing w:val="1"/>
        </w:rPr>
        <w:t>зи</w:t>
      </w:r>
      <w:r>
        <w:t>ра</w:t>
      </w:r>
      <w:r>
        <w:rPr>
          <w:spacing w:val="18"/>
        </w:rPr>
        <w:t xml:space="preserve"> </w:t>
      </w:r>
      <w:r>
        <w:rPr>
          <w:spacing w:val="1"/>
        </w:rPr>
        <w:t>н</w:t>
      </w:r>
      <w:r>
        <w:t>а</w:t>
      </w:r>
      <w:r>
        <w:rPr>
          <w:spacing w:val="18"/>
        </w:rPr>
        <w:t xml:space="preserve"> </w:t>
      </w:r>
      <w:r>
        <w:rPr>
          <w:spacing w:val="-13"/>
        </w:rPr>
        <w:t>к</w:t>
      </w:r>
      <w:r>
        <w:rPr>
          <w:spacing w:val="-2"/>
        </w:rPr>
        <w:t>о</w:t>
      </w:r>
      <w:r>
        <w:t>л</w:t>
      </w:r>
      <w:r>
        <w:rPr>
          <w:spacing w:val="1"/>
        </w:rPr>
        <w:t>и</w:t>
      </w:r>
      <w:r>
        <w:t>ч</w:t>
      </w:r>
      <w:r>
        <w:rPr>
          <w:spacing w:val="-1"/>
        </w:rPr>
        <w:t>и</w:t>
      </w:r>
      <w:r>
        <w:rPr>
          <w:spacing w:val="3"/>
        </w:rPr>
        <w:t>н</w:t>
      </w:r>
      <w:r>
        <w:t>у</w:t>
      </w:r>
      <w:r>
        <w:rPr>
          <w:spacing w:val="12"/>
        </w:rPr>
        <w:t xml:space="preserve"> </w:t>
      </w:r>
      <w:r>
        <w:t>д</w:t>
      </w:r>
      <w:r>
        <w:rPr>
          <w:spacing w:val="2"/>
        </w:rPr>
        <w:t>о</w:t>
      </w:r>
      <w:r>
        <w:t>б</w:t>
      </w:r>
      <w:r>
        <w:rPr>
          <w:spacing w:val="-1"/>
        </w:rPr>
        <w:t>а</w:t>
      </w:r>
      <w:r>
        <w:t>ра</w:t>
      </w:r>
      <w:r>
        <w:rPr>
          <w:spacing w:val="18"/>
        </w:rPr>
        <w:t xml:space="preserve"> </w:t>
      </w:r>
      <w:r>
        <w:rPr>
          <w:spacing w:val="-11"/>
        </w:rPr>
        <w:t>к</w:t>
      </w:r>
      <w:r>
        <w:t>о</w:t>
      </w:r>
      <w:r>
        <w:rPr>
          <w:spacing w:val="3"/>
        </w:rPr>
        <w:t>ј</w:t>
      </w:r>
      <w:r>
        <w:t>у</w:t>
      </w:r>
      <w:r>
        <w:rPr>
          <w:lang w:val="sr-Cyrl-CS"/>
        </w:rPr>
        <w:t xml:space="preserve"> Наручилац</w:t>
      </w:r>
      <w:r>
        <w:t xml:space="preserve"> </w:t>
      </w:r>
      <w:r>
        <w:rPr>
          <w:spacing w:val="1"/>
        </w:rPr>
        <w:t>н</w:t>
      </w:r>
      <w:r>
        <w:rPr>
          <w:spacing w:val="-1"/>
        </w:rPr>
        <w:t>а</w:t>
      </w:r>
      <w:r>
        <w:rPr>
          <w:spacing w:val="1"/>
        </w:rPr>
        <w:t>зн</w:t>
      </w:r>
      <w:r>
        <w:rPr>
          <w:spacing w:val="-10"/>
        </w:rPr>
        <w:t>а</w:t>
      </w:r>
      <w:r>
        <w:t>чи</w:t>
      </w:r>
      <w:r>
        <w:rPr>
          <w:spacing w:val="-1"/>
        </w:rPr>
        <w:t xml:space="preserve"> </w:t>
      </w:r>
      <w:r>
        <w:rPr>
          <w:spacing w:val="1"/>
        </w:rPr>
        <w:t>п</w:t>
      </w:r>
      <w:r>
        <w:t>р</w:t>
      </w:r>
      <w:r>
        <w:rPr>
          <w:spacing w:val="1"/>
        </w:rPr>
        <w:t>и</w:t>
      </w:r>
      <w:r>
        <w:rPr>
          <w:spacing w:val="-2"/>
        </w:rPr>
        <w:t>л</w:t>
      </w:r>
      <w:r>
        <w:rPr>
          <w:spacing w:val="1"/>
        </w:rPr>
        <w:t>и</w:t>
      </w:r>
      <w:r>
        <w:rPr>
          <w:spacing w:val="-11"/>
        </w:rPr>
        <w:t>к</w:t>
      </w:r>
      <w:r>
        <w:rPr>
          <w:spacing w:val="-5"/>
        </w:rPr>
        <w:t>о</w:t>
      </w:r>
      <w:r>
        <w:t xml:space="preserve">м </w:t>
      </w:r>
      <w:r>
        <w:rPr>
          <w:spacing w:val="-1"/>
        </w:rPr>
        <w:t>с</w:t>
      </w:r>
      <w:r>
        <w:rPr>
          <w:spacing w:val="-3"/>
        </w:rPr>
        <w:t>в</w:t>
      </w:r>
      <w:r>
        <w:rPr>
          <w:spacing w:val="-1"/>
        </w:rPr>
        <w:t>а</w:t>
      </w:r>
      <w:r>
        <w:rPr>
          <w:spacing w:val="-4"/>
        </w:rPr>
        <w:t>к</w:t>
      </w:r>
      <w:r>
        <w:t>е</w:t>
      </w:r>
      <w:r>
        <w:rPr>
          <w:spacing w:val="-1"/>
        </w:rPr>
        <w:t xml:space="preserve"> </w:t>
      </w:r>
      <w:r>
        <w:rPr>
          <w:spacing w:val="1"/>
        </w:rPr>
        <w:t>п</w:t>
      </w:r>
      <w:r>
        <w:t>ор</w:t>
      </w:r>
      <w:r>
        <w:rPr>
          <w:spacing w:val="-7"/>
        </w:rPr>
        <w:t>у</w:t>
      </w:r>
      <w:r>
        <w:rPr>
          <w:spacing w:val="1"/>
        </w:rPr>
        <w:t>џ</w:t>
      </w:r>
      <w:r>
        <w:t>б</w:t>
      </w:r>
      <w:r>
        <w:rPr>
          <w:spacing w:val="1"/>
        </w:rPr>
        <w:t>ин</w:t>
      </w:r>
      <w:r>
        <w:rPr>
          <w:spacing w:val="-1"/>
        </w:rPr>
        <w:t>е</w:t>
      </w:r>
      <w:r>
        <w:rPr>
          <w:spacing w:val="-1"/>
          <w:lang w:val="sr-Cyrl-CS"/>
        </w:rPr>
        <w:t>.</w:t>
      </w:r>
    </w:p>
    <w:p w:rsidR="00DA3457" w:rsidRDefault="00DA3457" w:rsidP="00360942">
      <w:pPr>
        <w:widowControl w:val="0"/>
        <w:autoSpaceDE w:val="0"/>
        <w:autoSpaceDN w:val="0"/>
        <w:adjustRightInd w:val="0"/>
        <w:spacing w:before="8"/>
        <w:ind w:right="72" w:firstLine="454"/>
        <w:jc w:val="both"/>
        <w:rPr>
          <w:lang w:val="sr-Cyrl-CS"/>
        </w:rPr>
      </w:pPr>
      <w:r w:rsidRPr="002B3733">
        <w:rPr>
          <w:w w:val="103"/>
          <w:lang w:val="sr-Cyrl-CS"/>
        </w:rPr>
        <w:t>У цену</w:t>
      </w:r>
      <w:r w:rsidRPr="002B3733">
        <w:rPr>
          <w:w w:val="103"/>
          <w:lang w:val="sr-Latn-CS"/>
        </w:rPr>
        <w:t xml:space="preserve"> </w:t>
      </w:r>
      <w:r w:rsidRPr="002B3733">
        <w:rPr>
          <w:w w:val="103"/>
          <w:lang w:val="sr-Cyrl-CS"/>
        </w:rPr>
        <w:t>(без ПДВ-а) из става 1. урачунати су сви трошкови Испоручиоца,</w:t>
      </w:r>
      <w:r w:rsidRPr="002B3733">
        <w:rPr>
          <w:w w:val="103"/>
          <w:lang w:val="sr-Latn-CS"/>
        </w:rPr>
        <w:t xml:space="preserve"> </w:t>
      </w:r>
      <w:r w:rsidRPr="002B3733">
        <w:rPr>
          <w:lang w:val="sr-Cyrl-CS"/>
        </w:rPr>
        <w:t>на паритету-Фцо магацин Наручиоца, Београд, Студентски трг 12-16</w:t>
      </w:r>
      <w:r w:rsidR="00360942">
        <w:rPr>
          <w:lang w:val="sr-Cyrl-CS"/>
        </w:rPr>
        <w:t>,</w:t>
      </w:r>
      <w:r w:rsidRPr="002B3733">
        <w:rPr>
          <w:lang w:val="sr-Cyrl-CS"/>
        </w:rPr>
        <w:t xml:space="preserve"> а порез на додатну вредност пада на терет Наручиоца</w:t>
      </w:r>
      <w:r w:rsidRPr="000F3B8F">
        <w:rPr>
          <w:lang w:val="sr-Cyrl-CS"/>
        </w:rPr>
        <w:t>.</w:t>
      </w:r>
    </w:p>
    <w:p w:rsidR="00801FA5" w:rsidRDefault="00801FA5" w:rsidP="00801FA5">
      <w:pPr>
        <w:ind w:firstLine="454"/>
        <w:jc w:val="both"/>
        <w:rPr>
          <w:lang w:val="ru-RU"/>
        </w:rPr>
      </w:pPr>
      <w:r w:rsidRPr="00527D01">
        <w:t>Добра</w:t>
      </w:r>
      <w:r>
        <w:t xml:space="preserve"> </w:t>
      </w:r>
      <w:r w:rsidRPr="0066505B">
        <w:rPr>
          <w:lang w:val="ru-RU"/>
        </w:rPr>
        <w:t xml:space="preserve">из члана 1. овог </w:t>
      </w:r>
      <w:r w:rsidRPr="0066505B">
        <w:rPr>
          <w:noProof/>
          <w:lang w:val="ru-RU"/>
        </w:rPr>
        <w:t xml:space="preserve">Уговора морају </w:t>
      </w:r>
      <w:r w:rsidRPr="0066505B">
        <w:rPr>
          <w:lang w:val="ru-RU"/>
        </w:rPr>
        <w:t xml:space="preserve">бити нова, исправна и неупотребљавана, произведена по документацији произвођача, са декларацијом производа и </w:t>
      </w:r>
      <w:r w:rsidRPr="0066505B">
        <w:rPr>
          <w:noProof/>
          <w:lang w:val="ru-RU"/>
        </w:rPr>
        <w:t xml:space="preserve">у </w:t>
      </w:r>
      <w:r w:rsidRPr="0066505B">
        <w:rPr>
          <w:noProof/>
          <w:lang w:val="ru-RU"/>
        </w:rPr>
        <w:lastRenderedPageBreak/>
        <w:t xml:space="preserve">потпуности морају одговарати </w:t>
      </w:r>
      <w:r w:rsidRPr="0066505B">
        <w:rPr>
          <w:lang w:val="ru-RU"/>
        </w:rPr>
        <w:t xml:space="preserve">захтевима из техничке спецификације </w:t>
      </w:r>
      <w:r w:rsidR="00360942">
        <w:rPr>
          <w:lang w:val="ru-RU"/>
        </w:rPr>
        <w:t>Наручиоца</w:t>
      </w:r>
      <w:r w:rsidRPr="0066505B">
        <w:rPr>
          <w:lang w:val="ru-RU"/>
        </w:rPr>
        <w:t xml:space="preserve"> и Понуде </w:t>
      </w:r>
      <w:r w:rsidR="00360942">
        <w:rPr>
          <w:lang w:val="ru-RU"/>
        </w:rPr>
        <w:t>Испоручиоца које чине саставни део овог У</w:t>
      </w:r>
      <w:r w:rsidRPr="0066505B">
        <w:rPr>
          <w:lang w:val="ru-RU"/>
        </w:rPr>
        <w:t>говора.</w:t>
      </w:r>
    </w:p>
    <w:p w:rsidR="00801FA5" w:rsidRPr="00380E02" w:rsidRDefault="00B31739" w:rsidP="00380E02">
      <w:pPr>
        <w:ind w:firstLine="454"/>
        <w:rPr>
          <w:lang w:val="sr-Cyrl-CS"/>
        </w:rPr>
      </w:pPr>
      <w:r w:rsidRPr="0038201A">
        <w:rPr>
          <w:lang w:val="sr-Latn-CS"/>
        </w:rPr>
        <w:t xml:space="preserve">Приликом испоруке </w:t>
      </w:r>
      <w:r w:rsidRPr="0038201A">
        <w:rPr>
          <w:lang w:val="sr-Cyrl-CS"/>
        </w:rPr>
        <w:t>аналитичк</w:t>
      </w:r>
      <w:r w:rsidR="004C31C6" w:rsidRPr="0038201A">
        <w:rPr>
          <w:lang w:val="sr-Cyrl-CS"/>
        </w:rPr>
        <w:t>е ваге</w:t>
      </w:r>
      <w:r w:rsidR="00380E02" w:rsidRPr="0038201A">
        <w:rPr>
          <w:lang w:val="sr-Cyrl-CS"/>
        </w:rPr>
        <w:t xml:space="preserve"> </w:t>
      </w:r>
      <w:r w:rsidRPr="0038201A">
        <w:rPr>
          <w:lang w:val="sr-Cyrl-CS"/>
        </w:rPr>
        <w:t xml:space="preserve">(Партија број 6) </w:t>
      </w:r>
      <w:r w:rsidRPr="0038201A">
        <w:rPr>
          <w:noProof/>
          <w:lang w:val="sr-Cyrl-CS"/>
        </w:rPr>
        <w:t xml:space="preserve">Испоручилац је обавезан да о свом трошку </w:t>
      </w:r>
      <w:r w:rsidRPr="0038201A">
        <w:rPr>
          <w:lang w:val="sr-Latn-CS"/>
        </w:rPr>
        <w:t>извр</w:t>
      </w:r>
      <w:r w:rsidRPr="0038201A">
        <w:rPr>
          <w:lang w:val="sr-Cyrl-CS"/>
        </w:rPr>
        <w:t>ш</w:t>
      </w:r>
      <w:r w:rsidRPr="0038201A">
        <w:rPr>
          <w:lang w:val="sr-Latn-CS"/>
        </w:rPr>
        <w:t>и еталонирање ваге, уз издавање уверења о еталонирању</w:t>
      </w:r>
      <w:r w:rsidRPr="0038201A">
        <w:rPr>
          <w:lang w:val="sr-Cyrl-CS"/>
        </w:rPr>
        <w:t xml:space="preserve"> од стране акредитоване лабораторије</w:t>
      </w:r>
      <w:r w:rsidRPr="0038201A">
        <w:rPr>
          <w:lang w:val="sr-Latn-CS"/>
        </w:rPr>
        <w:t>.</w:t>
      </w:r>
    </w:p>
    <w:p w:rsidR="00801FA5" w:rsidRDefault="00F806A4" w:rsidP="00360942">
      <w:pPr>
        <w:ind w:firstLine="454"/>
        <w:jc w:val="both"/>
        <w:rPr>
          <w:noProof/>
          <w:lang w:val="ru-RU"/>
        </w:rPr>
      </w:pPr>
      <w:r>
        <w:rPr>
          <w:noProof/>
          <w:lang w:val="sr-Cyrl-CS"/>
        </w:rPr>
        <w:t>Испоручилац</w:t>
      </w:r>
      <w:r w:rsidR="00801FA5" w:rsidRPr="00815B94">
        <w:rPr>
          <w:noProof/>
          <w:lang w:val="sr-Cyrl-CS"/>
        </w:rPr>
        <w:t xml:space="preserve"> је обавезан да уз добро испоручи</w:t>
      </w:r>
      <w:r w:rsidR="00801FA5" w:rsidRPr="00815B94">
        <w:rPr>
          <w:lang w:val="ru-RU"/>
        </w:rPr>
        <w:t xml:space="preserve"> упутство за руковање и одржавање на енглеском или српском језику (штампано и/или </w:t>
      </w:r>
      <w:r w:rsidR="00801FA5" w:rsidRPr="00815B94">
        <w:t>CD</w:t>
      </w:r>
      <w:r w:rsidR="00801FA5" w:rsidRPr="00815B94">
        <w:rPr>
          <w:lang w:val="ru-RU"/>
        </w:rPr>
        <w:t>).</w:t>
      </w:r>
    </w:p>
    <w:p w:rsidR="00801FA5" w:rsidRPr="00A94F07" w:rsidRDefault="00801FA5" w:rsidP="00801FA5">
      <w:pPr>
        <w:ind w:firstLine="454"/>
        <w:jc w:val="both"/>
        <w:rPr>
          <w:b/>
          <w:lang w:val="ru-RU"/>
        </w:rPr>
      </w:pPr>
      <w:r w:rsidRPr="008621FF">
        <w:rPr>
          <w:lang w:val="ru-RU"/>
        </w:rPr>
        <w:t>Добра</w:t>
      </w:r>
      <w:r w:rsidRPr="008621FF">
        <w:rPr>
          <w:lang w:val="sr-Cyrl-CS"/>
        </w:rPr>
        <w:t xml:space="preserve">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губитака за време транспорта, утовара, претовара, истовара и ускладиштења.</w:t>
      </w:r>
      <w:r>
        <w:rPr>
          <w:lang w:val="sr-Cyrl-CS"/>
        </w:rPr>
        <w:t xml:space="preserve"> </w:t>
      </w:r>
      <w:r w:rsidR="008729CD">
        <w:rPr>
          <w:lang w:val="ru-RU"/>
        </w:rPr>
        <w:t>Амбалажа остаје у власништву Н</w:t>
      </w:r>
      <w:r w:rsidRPr="00527D01">
        <w:rPr>
          <w:lang w:val="ru-RU"/>
        </w:rPr>
        <w:t>аручиоца</w:t>
      </w:r>
      <w:r>
        <w:rPr>
          <w:lang w:val="ru-RU"/>
        </w:rPr>
        <w:t xml:space="preserve"> и не плаћа се</w:t>
      </w:r>
      <w:r w:rsidRPr="00527D01">
        <w:rPr>
          <w:lang w:val="ru-RU"/>
        </w:rPr>
        <w:t>.</w:t>
      </w:r>
      <w:r>
        <w:rPr>
          <w:lang w:val="ru-RU"/>
        </w:rPr>
        <w:t xml:space="preserve"> </w:t>
      </w:r>
    </w:p>
    <w:p w:rsidR="00801FA5" w:rsidRPr="00994673" w:rsidRDefault="00801FA5" w:rsidP="00DA3457">
      <w:pPr>
        <w:widowControl w:val="0"/>
        <w:autoSpaceDE w:val="0"/>
        <w:autoSpaceDN w:val="0"/>
        <w:adjustRightInd w:val="0"/>
        <w:spacing w:before="8"/>
        <w:ind w:right="72"/>
        <w:jc w:val="both"/>
        <w:rPr>
          <w:w w:val="103"/>
          <w:lang w:val="sr-Cyrl-CS"/>
        </w:rPr>
      </w:pPr>
    </w:p>
    <w:p w:rsidR="00DA3457" w:rsidRDefault="00DA3457" w:rsidP="00DA3457">
      <w:pPr>
        <w:jc w:val="center"/>
        <w:rPr>
          <w:bCs/>
          <w:lang w:val="sr-Cyrl-CS"/>
        </w:rPr>
      </w:pPr>
    </w:p>
    <w:p w:rsidR="00DA3457" w:rsidRPr="00727DBE" w:rsidRDefault="00DA3457" w:rsidP="00DA3457">
      <w:pPr>
        <w:jc w:val="center"/>
        <w:rPr>
          <w:b/>
          <w:bCs/>
          <w:lang w:val="sr-Cyrl-CS"/>
        </w:rPr>
      </w:pPr>
      <w:r w:rsidRPr="00727DBE">
        <w:rPr>
          <w:b/>
          <w:bCs/>
          <w:lang w:val="sr-Cyrl-CS"/>
        </w:rPr>
        <w:t>Члан 3.</w:t>
      </w:r>
    </w:p>
    <w:p w:rsidR="00953686" w:rsidRPr="007B456D" w:rsidRDefault="00953686" w:rsidP="00DA3457">
      <w:pPr>
        <w:jc w:val="center"/>
        <w:rPr>
          <w:bCs/>
          <w:lang w:val="sr-Cyrl-CS"/>
        </w:rPr>
      </w:pPr>
    </w:p>
    <w:p w:rsidR="00DA3457" w:rsidRPr="0068330D" w:rsidRDefault="00DA3457" w:rsidP="00DA3457">
      <w:pPr>
        <w:tabs>
          <w:tab w:val="left" w:pos="720"/>
        </w:tabs>
        <w:jc w:val="both"/>
        <w:rPr>
          <w:bCs/>
          <w:lang w:val="sr-Cyrl-CS"/>
        </w:rPr>
      </w:pPr>
      <w:r w:rsidRPr="00650762">
        <w:rPr>
          <w:bCs/>
          <w:lang w:val="sr-Cyrl-CS"/>
        </w:rPr>
        <w:tab/>
        <w:t>Уговорне стране су сагласне да се плаћање по овом уг</w:t>
      </w:r>
      <w:r w:rsidR="00CB1AC5">
        <w:rPr>
          <w:bCs/>
          <w:lang w:val="sr-Cyrl-CS"/>
        </w:rPr>
        <w:t>овору изврши</w:t>
      </w:r>
      <w:r w:rsidRPr="00650762">
        <w:rPr>
          <w:lang w:val="ru-RU"/>
        </w:rPr>
        <w:t xml:space="preserve"> по испоруци добара – </w:t>
      </w:r>
      <w:r w:rsidR="00516278">
        <w:rPr>
          <w:lang w:val="ru-RU"/>
        </w:rPr>
        <w:t>лабораторијске опреме и</w:t>
      </w:r>
      <w:r w:rsidRPr="00650762">
        <w:rPr>
          <w:lang w:val="ru-RU"/>
        </w:rPr>
        <w:t xml:space="preserve"> испостављању рачуна потписаног и обострано заведеног и сачињеног на основу обострано оверене отпремнице и оверени</w:t>
      </w:r>
      <w:r w:rsidR="00516278">
        <w:rPr>
          <w:lang w:val="ru-RU"/>
        </w:rPr>
        <w:t xml:space="preserve">х гарантних листова, у року од _____ дана </w:t>
      </w:r>
    </w:p>
    <w:p w:rsidR="00DA3457" w:rsidRPr="007B456D" w:rsidRDefault="00DA3457" w:rsidP="00DA3457">
      <w:pPr>
        <w:jc w:val="both"/>
        <w:rPr>
          <w:lang w:val="sr-Cyrl-CS"/>
        </w:rPr>
      </w:pPr>
    </w:p>
    <w:p w:rsidR="00DA3457" w:rsidRPr="00727DBE" w:rsidRDefault="00DA3457" w:rsidP="00DA3457">
      <w:pPr>
        <w:jc w:val="center"/>
        <w:rPr>
          <w:b/>
          <w:bCs/>
          <w:lang w:val="sr-Cyrl-CS"/>
        </w:rPr>
      </w:pPr>
      <w:r w:rsidRPr="00727DBE">
        <w:rPr>
          <w:b/>
          <w:bCs/>
          <w:lang w:val="sr-Cyrl-CS"/>
        </w:rPr>
        <w:t>Члан 4.</w:t>
      </w:r>
    </w:p>
    <w:p w:rsidR="00DA3457" w:rsidRPr="00650762" w:rsidRDefault="00DA3457" w:rsidP="00DA3457">
      <w:pPr>
        <w:rPr>
          <w:lang w:val="sr-Cyrl-CS"/>
        </w:rPr>
      </w:pPr>
    </w:p>
    <w:p w:rsidR="00DA3457" w:rsidRDefault="00DA3457" w:rsidP="00DA3457">
      <w:pPr>
        <w:widowControl w:val="0"/>
        <w:autoSpaceDE w:val="0"/>
        <w:autoSpaceDN w:val="0"/>
        <w:adjustRightInd w:val="0"/>
        <w:jc w:val="both"/>
        <w:rPr>
          <w:i/>
          <w:lang w:val="sr-Cyrl-CS"/>
        </w:rPr>
      </w:pPr>
      <w:r w:rsidRPr="00650762">
        <w:rPr>
          <w:lang w:val="ru-RU"/>
        </w:rPr>
        <w:tab/>
      </w:r>
      <w:r w:rsidRPr="00650762">
        <w:rPr>
          <w:lang w:val="sr-Cyrl-CS"/>
        </w:rPr>
        <w:t>Испоручилац се обавезу</w:t>
      </w:r>
      <w:r w:rsidR="00CB1AC5">
        <w:rPr>
          <w:lang w:val="sr-Cyrl-CS"/>
        </w:rPr>
        <w:t>је да уговорена добра лабораторијску</w:t>
      </w:r>
      <w:r w:rsidRPr="00650762">
        <w:rPr>
          <w:lang w:val="sr-Cyrl-CS"/>
        </w:rPr>
        <w:t xml:space="preserve"> опрему набав</w:t>
      </w:r>
      <w:r>
        <w:rPr>
          <w:lang w:val="sr-Cyrl-CS"/>
        </w:rPr>
        <w:t xml:space="preserve">и/произведе и испоручи у року </w:t>
      </w:r>
      <w:r w:rsidRPr="00C31772">
        <w:rPr>
          <w:lang w:val="sr-Cyrl-CS"/>
        </w:rPr>
        <w:t xml:space="preserve">______ дана </w:t>
      </w:r>
      <w:r w:rsidRPr="00C31772">
        <w:t xml:space="preserve">од </w:t>
      </w:r>
      <w:r w:rsidRPr="00C31772">
        <w:rPr>
          <w:spacing w:val="1"/>
          <w:w w:val="103"/>
        </w:rPr>
        <w:t>д</w:t>
      </w:r>
      <w:r w:rsidRPr="00C31772">
        <w:rPr>
          <w:w w:val="103"/>
        </w:rPr>
        <w:t>ана нар</w:t>
      </w:r>
      <w:r w:rsidRPr="00C31772">
        <w:rPr>
          <w:spacing w:val="1"/>
          <w:w w:val="103"/>
        </w:rPr>
        <w:t>у</w:t>
      </w:r>
      <w:r w:rsidRPr="00C31772">
        <w:rPr>
          <w:w w:val="103"/>
        </w:rPr>
        <w:t>џб</w:t>
      </w:r>
      <w:r w:rsidRPr="00C31772">
        <w:rPr>
          <w:w w:val="103"/>
          <w:lang w:val="sr-Cyrl-CS"/>
        </w:rPr>
        <w:t>ине</w:t>
      </w:r>
      <w:r>
        <w:rPr>
          <w:i/>
          <w:lang w:val="sr-Cyrl-CS"/>
        </w:rPr>
        <w:t>(</w:t>
      </w:r>
      <w:r w:rsidRPr="00556380">
        <w:rPr>
          <w:i/>
          <w:lang w:val="sr-Cyrl-CS"/>
        </w:rPr>
        <w:t>биће преузето из понуде</w:t>
      </w:r>
      <w:r w:rsidRPr="00556380">
        <w:rPr>
          <w:lang w:val="sr-Cyrl-CS"/>
        </w:rPr>
        <w:t>)</w:t>
      </w:r>
    </w:p>
    <w:p w:rsidR="00DA3457" w:rsidRPr="00650762" w:rsidRDefault="00DA3457" w:rsidP="00DA3457">
      <w:pPr>
        <w:tabs>
          <w:tab w:val="left" w:pos="720"/>
        </w:tabs>
        <w:jc w:val="both"/>
        <w:rPr>
          <w:lang w:val="ru-RU"/>
        </w:rPr>
      </w:pPr>
      <w:r w:rsidRPr="00650762">
        <w:rPr>
          <w:lang w:val="ru-RU"/>
        </w:rPr>
        <w:tab/>
        <w:t xml:space="preserve">Под роком испуњења уговорне обавезе, сматра се дан испоруке уговорене опреме, оверених гарантних листова, обострано оверених отпремница и сачињеног и обострано потписаног Записника о примопредаји </w:t>
      </w:r>
      <w:r w:rsidR="00CB1AC5">
        <w:rPr>
          <w:lang w:val="sr-Cyrl-CS"/>
        </w:rPr>
        <w:t>лабораторијск</w:t>
      </w:r>
      <w:r w:rsidRPr="00650762">
        <w:rPr>
          <w:lang w:val="ru-RU"/>
        </w:rPr>
        <w:t>е опреме.</w:t>
      </w:r>
    </w:p>
    <w:p w:rsidR="00DA3457" w:rsidRDefault="00DA3457" w:rsidP="00DA3457">
      <w:pPr>
        <w:tabs>
          <w:tab w:val="left" w:pos="720"/>
        </w:tabs>
        <w:jc w:val="both"/>
        <w:rPr>
          <w:lang w:val="ru-RU"/>
        </w:rPr>
      </w:pPr>
      <w:r w:rsidRPr="00650762">
        <w:rPr>
          <w:lang w:val="ru-RU"/>
        </w:rPr>
        <w:tab/>
        <w:t xml:space="preserve">Утврђени рокови су фиксни и не могу се мењати без сагласности Наручиоца. </w:t>
      </w:r>
    </w:p>
    <w:p w:rsidR="00DA3457" w:rsidRPr="00650762" w:rsidRDefault="00DA3457" w:rsidP="00DA3457">
      <w:pPr>
        <w:tabs>
          <w:tab w:val="left" w:pos="720"/>
        </w:tabs>
        <w:jc w:val="both"/>
        <w:rPr>
          <w:lang w:val="ru-RU"/>
        </w:rPr>
      </w:pPr>
    </w:p>
    <w:p w:rsidR="00DA3457" w:rsidRPr="00727DBE" w:rsidRDefault="00DA3457" w:rsidP="00DA3457">
      <w:pPr>
        <w:jc w:val="center"/>
        <w:rPr>
          <w:b/>
          <w:bCs/>
          <w:lang w:val="sr-Cyrl-CS"/>
        </w:rPr>
      </w:pPr>
      <w:r w:rsidRPr="00727DBE">
        <w:rPr>
          <w:b/>
          <w:bCs/>
          <w:lang w:val="sr-Cyrl-CS"/>
        </w:rPr>
        <w:t>Члан 5.</w:t>
      </w:r>
    </w:p>
    <w:p w:rsidR="00953686" w:rsidRPr="007B456D" w:rsidRDefault="00953686" w:rsidP="00DA3457">
      <w:pPr>
        <w:jc w:val="center"/>
        <w:rPr>
          <w:bCs/>
          <w:lang w:val="sr-Cyrl-CS"/>
        </w:rPr>
      </w:pPr>
    </w:p>
    <w:p w:rsidR="00DA3457" w:rsidRPr="00650762" w:rsidRDefault="00DA3457" w:rsidP="00DA3457">
      <w:pPr>
        <w:tabs>
          <w:tab w:val="left" w:pos="720"/>
        </w:tabs>
        <w:jc w:val="both"/>
        <w:rPr>
          <w:bCs/>
          <w:lang w:val="ru-RU"/>
        </w:rPr>
      </w:pPr>
      <w:r w:rsidRPr="00650762">
        <w:rPr>
          <w:bCs/>
          <w:lang w:val="ru-RU"/>
        </w:rPr>
        <w:tab/>
        <w:t>Рок за испоруку опреме - добара се продужава на захтев Испоручиоца:</w:t>
      </w:r>
    </w:p>
    <w:p w:rsidR="00DA3457" w:rsidRPr="00650762" w:rsidRDefault="00DA3457" w:rsidP="00DA3457">
      <w:pPr>
        <w:tabs>
          <w:tab w:val="left" w:pos="720"/>
        </w:tabs>
        <w:jc w:val="both"/>
        <w:rPr>
          <w:lang w:val="ru-RU"/>
        </w:rPr>
      </w:pPr>
      <w:r w:rsidRPr="00650762">
        <w:rPr>
          <w:lang w:val="ru-RU"/>
        </w:rPr>
        <w:tab/>
        <w:t xml:space="preserve">Захтев за продужење рока за испоруку </w:t>
      </w:r>
      <w:r w:rsidR="00092F8B">
        <w:rPr>
          <w:lang w:val="ru-RU"/>
        </w:rPr>
        <w:t>л</w:t>
      </w:r>
      <w:r w:rsidR="00CB1AC5">
        <w:rPr>
          <w:lang w:val="sr-Cyrl-CS"/>
        </w:rPr>
        <w:t>абораторијск</w:t>
      </w:r>
      <w:r w:rsidR="00CB1AC5" w:rsidRPr="00650762">
        <w:rPr>
          <w:lang w:val="ru-RU"/>
        </w:rPr>
        <w:t>е</w:t>
      </w:r>
      <w:r w:rsidRPr="00650762">
        <w:rPr>
          <w:lang w:val="ru-RU"/>
        </w:rPr>
        <w:t xml:space="preserve">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w:t>
      </w:r>
      <w:r w:rsidR="00CB1AC5">
        <w:rPr>
          <w:lang w:val="ru-RU"/>
        </w:rPr>
        <w:t>л</w:t>
      </w:r>
      <w:r w:rsidR="00CB1AC5">
        <w:rPr>
          <w:lang w:val="sr-Cyrl-CS"/>
        </w:rPr>
        <w:t>абораторијск</w:t>
      </w:r>
      <w:r w:rsidR="00CB1AC5" w:rsidRPr="00650762">
        <w:rPr>
          <w:lang w:val="ru-RU"/>
        </w:rPr>
        <w:t>е</w:t>
      </w:r>
      <w:r w:rsidRPr="00650762">
        <w:rPr>
          <w:lang w:val="ru-RU"/>
        </w:rPr>
        <w:t xml:space="preserve"> опреме. </w:t>
      </w:r>
    </w:p>
    <w:p w:rsidR="00DA3457" w:rsidRDefault="00DA3457" w:rsidP="00DA3457">
      <w:pPr>
        <w:tabs>
          <w:tab w:val="left" w:pos="720"/>
        </w:tabs>
        <w:jc w:val="both"/>
        <w:rPr>
          <w:lang w:val="ru-RU"/>
        </w:rPr>
      </w:pPr>
      <w:r w:rsidRPr="00650762">
        <w:rPr>
          <w:lang w:val="ru-RU"/>
        </w:rPr>
        <w:tab/>
        <w:t xml:space="preserve">Уговорени рок је продужен када уговорне стране у форми анекса </w:t>
      </w:r>
      <w:r w:rsidRPr="00650762">
        <w:rPr>
          <w:lang w:val="sr-Cyrl-CS"/>
        </w:rPr>
        <w:t>У</w:t>
      </w:r>
      <w:r w:rsidRPr="00650762">
        <w:rPr>
          <w:lang w:val="ru-RU"/>
        </w:rPr>
        <w:t xml:space="preserve">говора о томе постигну писмени споразум.     </w:t>
      </w:r>
      <w:r w:rsidRPr="00650762">
        <w:rPr>
          <w:lang w:val="ru-RU"/>
        </w:rPr>
        <w:tab/>
      </w:r>
    </w:p>
    <w:p w:rsidR="008900AC" w:rsidRPr="00650762" w:rsidRDefault="008900AC" w:rsidP="00DA3457">
      <w:pPr>
        <w:tabs>
          <w:tab w:val="left" w:pos="720"/>
        </w:tabs>
        <w:jc w:val="both"/>
        <w:rPr>
          <w:lang w:val="ru-RU"/>
        </w:rPr>
      </w:pPr>
    </w:p>
    <w:p w:rsidR="00DC3F3B" w:rsidRDefault="00DC3F3B" w:rsidP="00DA3457">
      <w:pPr>
        <w:jc w:val="center"/>
        <w:rPr>
          <w:b/>
          <w:lang w:val="ru-RU"/>
        </w:rPr>
      </w:pPr>
    </w:p>
    <w:p w:rsidR="00DA3457" w:rsidRDefault="00DA3457" w:rsidP="00DA3457">
      <w:pPr>
        <w:jc w:val="center"/>
        <w:rPr>
          <w:lang w:val="ru-RU"/>
        </w:rPr>
      </w:pPr>
      <w:r w:rsidRPr="008900AC">
        <w:rPr>
          <w:b/>
          <w:lang w:val="ru-RU"/>
        </w:rPr>
        <w:t>Члан 6</w:t>
      </w:r>
      <w:r w:rsidRPr="007B456D">
        <w:rPr>
          <w:lang w:val="ru-RU"/>
        </w:rPr>
        <w:t>.</w:t>
      </w:r>
    </w:p>
    <w:p w:rsidR="00DA3457" w:rsidRPr="007B456D" w:rsidRDefault="00DA3457" w:rsidP="00DA3457">
      <w:pPr>
        <w:jc w:val="center"/>
        <w:rPr>
          <w:lang w:val="sr-Cyrl-CS"/>
        </w:rPr>
      </w:pPr>
    </w:p>
    <w:p w:rsidR="00DA3457" w:rsidRPr="00EB3964" w:rsidRDefault="00DA3457" w:rsidP="00383356">
      <w:pPr>
        <w:jc w:val="both"/>
        <w:rPr>
          <w:lang w:val="sr-Cyrl-CS"/>
        </w:rPr>
      </w:pPr>
      <w:r w:rsidRPr="00650762">
        <w:rPr>
          <w:lang w:val="ru-RU"/>
        </w:rPr>
        <w:t xml:space="preserve">Испоручилац је дужан да Наручиоцу по испоруци добара – </w:t>
      </w:r>
      <w:r w:rsidR="008900AC">
        <w:rPr>
          <w:lang w:val="ru-RU"/>
        </w:rPr>
        <w:t>л</w:t>
      </w:r>
      <w:r w:rsidR="008900AC">
        <w:rPr>
          <w:lang w:val="sr-Cyrl-CS"/>
        </w:rPr>
        <w:t>абораторијск</w:t>
      </w:r>
      <w:r w:rsidR="008900AC" w:rsidRPr="00650762">
        <w:rPr>
          <w:lang w:val="ru-RU"/>
        </w:rPr>
        <w:t>е</w:t>
      </w:r>
      <w:r w:rsidRPr="00650762">
        <w:rPr>
          <w:lang w:val="ru-RU"/>
        </w:rPr>
        <w:t xml:space="preserve"> опреме преда оверене гарантне листове, са гарантним роком у </w:t>
      </w:r>
      <w:r w:rsidRPr="007A4070">
        <w:rPr>
          <w:lang w:val="ru-RU"/>
        </w:rPr>
        <w:t xml:space="preserve">трајању од _________ за Партију 1,  </w:t>
      </w:r>
      <w:r>
        <w:rPr>
          <w:lang w:val="ru-RU"/>
        </w:rPr>
        <w:t>у трајању од_________ за Партију 2, у трајању од __________ за Партију 3</w:t>
      </w:r>
      <w:r w:rsidRPr="00650762">
        <w:rPr>
          <w:lang w:val="ru-RU"/>
        </w:rPr>
        <w:t>,</w:t>
      </w:r>
      <w:r>
        <w:rPr>
          <w:lang w:val="ru-RU"/>
        </w:rPr>
        <w:t xml:space="preserve"> </w:t>
      </w:r>
      <w:r>
        <w:rPr>
          <w:lang w:val="ru-RU"/>
        </w:rPr>
        <w:lastRenderedPageBreak/>
        <w:t xml:space="preserve">у трајању од ______ </w:t>
      </w:r>
      <w:r w:rsidR="00FD0D0B">
        <w:rPr>
          <w:lang w:val="ru-RU"/>
        </w:rPr>
        <w:t>Партију 4, у трајању од_________</w:t>
      </w:r>
      <w:r w:rsidR="00FD0D0B" w:rsidRPr="00FD0D0B">
        <w:rPr>
          <w:lang w:val="ru-RU"/>
        </w:rPr>
        <w:t xml:space="preserve"> </w:t>
      </w:r>
      <w:r w:rsidR="00FD0D0B">
        <w:rPr>
          <w:lang w:val="ru-RU"/>
        </w:rPr>
        <w:t>Партију 5,</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6,</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7,</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8, у трајању од_________</w:t>
      </w:r>
      <w:r w:rsidR="00FD0D0B" w:rsidRPr="00FD0D0B">
        <w:rPr>
          <w:lang w:val="ru-RU"/>
        </w:rPr>
        <w:t xml:space="preserve"> </w:t>
      </w:r>
      <w:r w:rsidR="00FD0D0B">
        <w:rPr>
          <w:lang w:val="ru-RU"/>
        </w:rPr>
        <w:t>Партију 9,</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Pr>
          <w:lang w:val="ru-RU"/>
        </w:rPr>
        <w:t>Партију 10,</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sidRPr="007A4070">
        <w:rPr>
          <w:lang w:val="ru-RU"/>
        </w:rPr>
        <w:t>Партију 1</w:t>
      </w:r>
      <w:r w:rsidR="00FD0D0B">
        <w:rPr>
          <w:lang w:val="ru-RU"/>
        </w:rPr>
        <w:t>1, у трајању од_________</w:t>
      </w:r>
      <w:r w:rsidR="00FD0D0B" w:rsidRPr="00FD0D0B">
        <w:rPr>
          <w:lang w:val="ru-RU"/>
        </w:rPr>
        <w:t xml:space="preserve"> </w:t>
      </w:r>
      <w:r w:rsidR="00FD0D0B" w:rsidRPr="007A4070">
        <w:rPr>
          <w:lang w:val="ru-RU"/>
        </w:rPr>
        <w:t>Партију 1</w:t>
      </w:r>
      <w:r w:rsidR="00FD0D0B">
        <w:rPr>
          <w:lang w:val="ru-RU"/>
        </w:rPr>
        <w:t>2,</w:t>
      </w:r>
      <w:r w:rsidR="00FD0D0B" w:rsidRPr="007A4070">
        <w:rPr>
          <w:lang w:val="ru-RU"/>
        </w:rPr>
        <w:t xml:space="preserve"> </w:t>
      </w:r>
      <w:r w:rsidR="00FD0D0B">
        <w:rPr>
          <w:lang w:val="ru-RU"/>
        </w:rPr>
        <w:t>у трајању од_________</w:t>
      </w:r>
      <w:r w:rsidR="00FD0D0B" w:rsidRPr="00FD0D0B">
        <w:rPr>
          <w:lang w:val="ru-RU"/>
        </w:rPr>
        <w:t xml:space="preserve"> </w:t>
      </w:r>
      <w:r w:rsidR="00FD0D0B" w:rsidRPr="007A4070">
        <w:rPr>
          <w:lang w:val="ru-RU"/>
        </w:rPr>
        <w:t>Партију 1</w:t>
      </w:r>
      <w:r w:rsidR="0000173D">
        <w:rPr>
          <w:lang w:val="ru-RU"/>
        </w:rPr>
        <w:t>3</w:t>
      </w:r>
      <w:r w:rsidR="00FD0D0B">
        <w:rPr>
          <w:lang w:val="ru-RU"/>
        </w:rPr>
        <w:t>, у трајању од_________</w:t>
      </w:r>
      <w:r w:rsidRPr="00556380">
        <w:rPr>
          <w:i/>
          <w:lang w:val="sr-Cyrl-CS"/>
        </w:rPr>
        <w:t>биће преузето из понуде</w:t>
      </w:r>
      <w:r w:rsidRPr="00556380">
        <w:rPr>
          <w:lang w:val="sr-Cyrl-CS"/>
        </w:rPr>
        <w:t>)</w:t>
      </w:r>
      <w:r>
        <w:rPr>
          <w:lang w:val="sr-Cyrl-CS"/>
        </w:rPr>
        <w:t>.</w:t>
      </w:r>
    </w:p>
    <w:p w:rsidR="00953686" w:rsidRPr="0068033F" w:rsidRDefault="00DA3457" w:rsidP="00953686">
      <w:pPr>
        <w:pStyle w:val="BodyText"/>
        <w:tabs>
          <w:tab w:val="left" w:pos="426"/>
        </w:tabs>
        <w:spacing w:after="0"/>
        <w:ind w:left="502"/>
        <w:jc w:val="both"/>
      </w:pPr>
      <w:r w:rsidRPr="00650762">
        <w:rPr>
          <w:bCs/>
          <w:lang w:val="ru-RU"/>
        </w:rPr>
        <w:tab/>
      </w:r>
      <w:r w:rsidR="008900AC" w:rsidRPr="00650762">
        <w:rPr>
          <w:lang w:val="ru-RU"/>
        </w:rPr>
        <w:t>Испоручилац</w:t>
      </w:r>
      <w:r w:rsidR="00953686" w:rsidRPr="0068033F">
        <w:t xml:space="preserve"> мора да обезбеди: </w:t>
      </w:r>
    </w:p>
    <w:p w:rsidR="00953686" w:rsidRPr="0068033F" w:rsidRDefault="00953686" w:rsidP="00C078B8">
      <w:pPr>
        <w:numPr>
          <w:ilvl w:val="0"/>
          <w:numId w:val="32"/>
        </w:numPr>
        <w:tabs>
          <w:tab w:val="clear" w:pos="533"/>
          <w:tab w:val="num" w:pos="742"/>
        </w:tabs>
        <w:ind w:left="742" w:hanging="266"/>
        <w:jc w:val="both"/>
        <w:rPr>
          <w:lang w:val="ru-RU"/>
        </w:rPr>
      </w:pPr>
      <w:r>
        <w:rPr>
          <w:lang w:val="ru-RU"/>
        </w:rPr>
        <w:t xml:space="preserve">бесплатно </w:t>
      </w:r>
      <w:r w:rsidRPr="0068033F">
        <w:rPr>
          <w:lang w:val="ru-RU"/>
        </w:rPr>
        <w:t>сервисирање добара на лицу места или у овлашћеним сервисним центрима произвођача, у које је укључена и сопствена с</w:t>
      </w:r>
      <w:r>
        <w:rPr>
          <w:lang w:val="ru-RU"/>
        </w:rPr>
        <w:t>ервисна мрежа, у гарантном року;</w:t>
      </w:r>
    </w:p>
    <w:p w:rsidR="00953686" w:rsidRPr="0068033F" w:rsidRDefault="00953686" w:rsidP="00C078B8">
      <w:pPr>
        <w:numPr>
          <w:ilvl w:val="0"/>
          <w:numId w:val="32"/>
        </w:numPr>
        <w:tabs>
          <w:tab w:val="clear" w:pos="533"/>
          <w:tab w:val="num" w:pos="742"/>
        </w:tabs>
        <w:ind w:left="742" w:hanging="266"/>
        <w:jc w:val="both"/>
        <w:rPr>
          <w:spacing w:val="3"/>
          <w:lang w:val="ru-RU"/>
        </w:rPr>
      </w:pPr>
      <w:r w:rsidRPr="0068033F">
        <w:rPr>
          <w:lang w:val="sr-Cyrl-CS"/>
        </w:rPr>
        <w:t>одзив на позив за рекламацију или отклањање неисправности</w:t>
      </w:r>
      <w:r w:rsidRPr="0068033F">
        <w:rPr>
          <w:lang w:val="ru-RU"/>
        </w:rPr>
        <w:t xml:space="preserve"> у гарантном року,  </w:t>
      </w:r>
      <w:r w:rsidRPr="0068033F">
        <w:rPr>
          <w:lang w:val="sr-Cyrl-CS"/>
        </w:rPr>
        <w:t xml:space="preserve"> </w:t>
      </w:r>
      <w:r>
        <w:rPr>
          <w:lang w:val="ru-RU"/>
        </w:rPr>
        <w:t xml:space="preserve">у року од најдуже </w:t>
      </w:r>
      <w:r w:rsidRPr="00790F37">
        <w:rPr>
          <w:b/>
          <w:lang w:val="ru-RU"/>
        </w:rPr>
        <w:t xml:space="preserve">48 часова </w:t>
      </w:r>
      <w:r w:rsidRPr="0068033F">
        <w:rPr>
          <w:lang w:val="sr-Cyrl-CS"/>
        </w:rPr>
        <w:t xml:space="preserve">од времена </w:t>
      </w:r>
      <w:r w:rsidRPr="0068033F">
        <w:rPr>
          <w:spacing w:val="3"/>
          <w:lang w:val="ru-RU"/>
        </w:rPr>
        <w:t>пријема писаног захтева. Уколико се рекламирана неисправност не може отклонити у року до 30 дана понуђач се обавезује да стави на коришћење, у времену трајања оправке, заменско средство са траженим или бољим карактеристикама.</w:t>
      </w:r>
    </w:p>
    <w:p w:rsidR="00953686" w:rsidRPr="0068033F" w:rsidRDefault="00953686" w:rsidP="00C078B8">
      <w:pPr>
        <w:numPr>
          <w:ilvl w:val="0"/>
          <w:numId w:val="32"/>
        </w:numPr>
        <w:tabs>
          <w:tab w:val="clear" w:pos="533"/>
          <w:tab w:val="num" w:pos="742"/>
        </w:tabs>
        <w:ind w:left="742" w:hanging="266"/>
        <w:jc w:val="both"/>
        <w:rPr>
          <w:lang w:val="ru-RU"/>
        </w:rPr>
      </w:pPr>
      <w:r w:rsidRPr="0068033F">
        <w:rPr>
          <w:spacing w:val="-5"/>
          <w:lang w:val="sr-Cyrl-CS"/>
        </w:rPr>
        <w:t>п</w:t>
      </w:r>
      <w:r w:rsidRPr="0068033F">
        <w:rPr>
          <w:spacing w:val="-5"/>
          <w:lang w:val="ru-RU"/>
        </w:rPr>
        <w:t>реносиву гаранцију произвођача на замењене резервне делове.</w:t>
      </w:r>
    </w:p>
    <w:p w:rsidR="00953686" w:rsidRPr="0068033F" w:rsidRDefault="00953686" w:rsidP="00953686">
      <w:pPr>
        <w:tabs>
          <w:tab w:val="num" w:pos="742"/>
        </w:tabs>
        <w:ind w:left="742"/>
        <w:jc w:val="both"/>
        <w:rPr>
          <w:lang w:val="ru-RU"/>
        </w:rPr>
      </w:pPr>
    </w:p>
    <w:p w:rsidR="00953686" w:rsidRPr="0068033F" w:rsidRDefault="008900AC" w:rsidP="00953686">
      <w:pPr>
        <w:pStyle w:val="BodyText"/>
        <w:tabs>
          <w:tab w:val="left" w:pos="567"/>
        </w:tabs>
        <w:spacing w:after="0"/>
        <w:ind w:left="502"/>
        <w:jc w:val="both"/>
        <w:rPr>
          <w:b/>
        </w:rPr>
      </w:pPr>
      <w:r w:rsidRPr="00650762">
        <w:rPr>
          <w:lang w:val="ru-RU"/>
        </w:rPr>
        <w:t>Испоручилац</w:t>
      </w:r>
      <w:r>
        <w:t xml:space="preserve"> је обавезан да уз испоручен</w:t>
      </w:r>
      <w:r>
        <w:rPr>
          <w:lang w:val="sr-Cyrl-CS"/>
        </w:rPr>
        <w:t>а</w:t>
      </w:r>
      <w:r w:rsidR="00953686" w:rsidRPr="0068033F">
        <w:t xml:space="preserve"> добра из члана 1. Уговора </w:t>
      </w:r>
      <w:r w:rsidRPr="00650762">
        <w:rPr>
          <w:lang w:val="ru-RU"/>
        </w:rPr>
        <w:t>Наручиоцу</w:t>
      </w:r>
      <w:r w:rsidR="00953686" w:rsidRPr="0068033F">
        <w:rPr>
          <w:lang w:val="sr-Cyrl-CS"/>
        </w:rPr>
        <w:t xml:space="preserve"> </w:t>
      </w:r>
      <w:r w:rsidR="00953686">
        <w:rPr>
          <w:lang w:val="sr-Cyrl-CS"/>
        </w:rPr>
        <w:t xml:space="preserve">преда </w:t>
      </w:r>
      <w:r w:rsidR="00953686" w:rsidRPr="0068033F">
        <w:rPr>
          <w:b/>
        </w:rPr>
        <w:t>списак овлашћених сервиса</w:t>
      </w:r>
      <w:r w:rsidR="00953686">
        <w:rPr>
          <w:b/>
          <w:lang w:val="sr-Cyrl-CS"/>
        </w:rPr>
        <w:t xml:space="preserve"> </w:t>
      </w:r>
      <w:r w:rsidR="00953686" w:rsidRPr="00790F37">
        <w:rPr>
          <w:lang w:val="sr-Cyrl-CS"/>
        </w:rPr>
        <w:t>у Републици Србији</w:t>
      </w:r>
      <w:r w:rsidR="00953686" w:rsidRPr="00790F37">
        <w:t>.</w:t>
      </w:r>
    </w:p>
    <w:p w:rsidR="00DA3457" w:rsidRDefault="00DA3457" w:rsidP="00DA3457">
      <w:pPr>
        <w:widowControl w:val="0"/>
        <w:tabs>
          <w:tab w:val="left" w:pos="1120"/>
        </w:tabs>
        <w:autoSpaceDE w:val="0"/>
        <w:autoSpaceDN w:val="0"/>
        <w:adjustRightInd w:val="0"/>
        <w:spacing w:before="8" w:line="249" w:lineRule="auto"/>
        <w:ind w:left="1123" w:right="81" w:hanging="338"/>
        <w:jc w:val="both"/>
        <w:rPr>
          <w:w w:val="103"/>
          <w:lang w:val="sr-Cyrl-CS"/>
        </w:rPr>
      </w:pPr>
    </w:p>
    <w:p w:rsidR="00301DA2" w:rsidRPr="00301DA2" w:rsidRDefault="00301DA2" w:rsidP="00301DA2">
      <w:pPr>
        <w:jc w:val="center"/>
        <w:rPr>
          <w:b/>
          <w:lang w:val="sr-Latn-CS"/>
        </w:rPr>
      </w:pPr>
      <w:r w:rsidRPr="008900AC">
        <w:rPr>
          <w:b/>
          <w:lang w:val="sr-Cyrl-CS"/>
        </w:rPr>
        <w:t>Ч</w:t>
      </w:r>
      <w:r w:rsidRPr="008900AC">
        <w:rPr>
          <w:b/>
          <w:lang w:val="ru-RU"/>
        </w:rPr>
        <w:t xml:space="preserve">лан </w:t>
      </w:r>
      <w:r>
        <w:rPr>
          <w:b/>
          <w:lang w:val="sr-Latn-CS"/>
        </w:rPr>
        <w:t>7</w:t>
      </w:r>
    </w:p>
    <w:p w:rsidR="00301DA2" w:rsidRDefault="00301DA2" w:rsidP="00DA3457">
      <w:pPr>
        <w:jc w:val="center"/>
        <w:rPr>
          <w:b/>
          <w:lang w:val="sr-Latn-CS"/>
        </w:rPr>
      </w:pPr>
    </w:p>
    <w:p w:rsidR="00301DA2" w:rsidRDefault="00301DA2" w:rsidP="00301DA2">
      <w:pPr>
        <w:rPr>
          <w:lang w:val="sr-Cyrl-CS"/>
        </w:rPr>
      </w:pPr>
      <w:r w:rsidRPr="00650762">
        <w:rPr>
          <w:lang w:val="ru-RU"/>
        </w:rPr>
        <w:t>Испоручилац је дужан да Наручиоцу</w:t>
      </w:r>
      <w:r>
        <w:rPr>
          <w:lang w:val="sr-Latn-CS"/>
        </w:rPr>
        <w:t xml:space="preserve"> </w:t>
      </w:r>
      <w:r>
        <w:rPr>
          <w:lang w:val="sr-Cyrl-CS"/>
        </w:rPr>
        <w:t>обезбеди оригиналне резервне делове у трајању од:</w:t>
      </w:r>
    </w:p>
    <w:p w:rsidR="00301DA2" w:rsidRPr="00E93696" w:rsidRDefault="00301DA2" w:rsidP="00301DA2">
      <w:pPr>
        <w:ind w:left="770"/>
        <w:rPr>
          <w:b/>
          <w:i/>
          <w:u w:val="single"/>
          <w:lang w:val="sr-Cyrl-CS"/>
        </w:rPr>
      </w:pPr>
      <w:r w:rsidRPr="00E93696">
        <w:rPr>
          <w:b/>
          <w:i/>
          <w:u w:val="single"/>
          <w:lang w:val="sr-Cyrl-CS"/>
        </w:rPr>
        <w:t>за Партију број 8 и Партију број 10</w:t>
      </w:r>
    </w:p>
    <w:p w:rsidR="00301DA2" w:rsidRDefault="00301DA2" w:rsidP="00301DA2">
      <w:pPr>
        <w:ind w:left="770"/>
        <w:rPr>
          <w:lang w:val="sr-Cyrl-CS"/>
        </w:rPr>
      </w:pPr>
      <w:r>
        <w:rPr>
          <w:lang w:val="sr-Cyrl-CS"/>
        </w:rPr>
        <w:t xml:space="preserve">-2 ( две) године након истека гарантног периода </w:t>
      </w:r>
    </w:p>
    <w:p w:rsidR="00301DA2" w:rsidRPr="00E93696" w:rsidRDefault="00301DA2" w:rsidP="00301DA2">
      <w:pPr>
        <w:ind w:left="770"/>
        <w:rPr>
          <w:b/>
          <w:i/>
          <w:u w:val="single"/>
          <w:lang w:val="sr-Cyrl-CS"/>
        </w:rPr>
      </w:pPr>
      <w:r w:rsidRPr="00E93696">
        <w:rPr>
          <w:b/>
          <w:i/>
          <w:u w:val="single"/>
          <w:lang w:val="sr-Cyrl-CS"/>
        </w:rPr>
        <w:t xml:space="preserve">За </w:t>
      </w:r>
      <w:r w:rsidR="0080272E" w:rsidRPr="00E93696">
        <w:rPr>
          <w:b/>
          <w:i/>
          <w:u w:val="single"/>
          <w:lang w:val="sr-Cyrl-CS"/>
        </w:rPr>
        <w:t>Партије број 1, 2, 3, 4, 5, 6</w:t>
      </w:r>
      <w:r w:rsidRPr="00E93696">
        <w:rPr>
          <w:b/>
          <w:i/>
          <w:u w:val="single"/>
          <w:lang w:val="sr-Cyrl-CS"/>
        </w:rPr>
        <w:t>, 7, 9, 11, 12 и 13</w:t>
      </w:r>
    </w:p>
    <w:p w:rsidR="00301DA2" w:rsidRPr="008F2513" w:rsidRDefault="00005EC6" w:rsidP="00301DA2">
      <w:pPr>
        <w:numPr>
          <w:ilvl w:val="0"/>
          <w:numId w:val="43"/>
        </w:numPr>
        <w:rPr>
          <w:lang w:val="sr-Latn-CS"/>
        </w:rPr>
      </w:pPr>
      <w:r>
        <w:rPr>
          <w:lang w:val="sr-Cyrl-CS"/>
        </w:rPr>
        <w:t xml:space="preserve">- </w:t>
      </w:r>
      <w:r w:rsidR="00301DA2" w:rsidRPr="00301DA2">
        <w:rPr>
          <w:lang w:val="sr-Cyrl-CS"/>
        </w:rPr>
        <w:t xml:space="preserve">5 (пет) </w:t>
      </w:r>
      <w:r w:rsidR="00301DA2">
        <w:rPr>
          <w:lang w:val="sr-Cyrl-CS"/>
        </w:rPr>
        <w:t>година након истека гарантног периода</w:t>
      </w:r>
    </w:p>
    <w:p w:rsidR="008F2513" w:rsidRPr="00301DA2" w:rsidRDefault="008F2513" w:rsidP="008F2513">
      <w:pPr>
        <w:ind w:left="720"/>
        <w:rPr>
          <w:lang w:val="sr-Latn-CS"/>
        </w:rPr>
      </w:pPr>
    </w:p>
    <w:p w:rsidR="00B32121" w:rsidRPr="00301DA2" w:rsidRDefault="00B32121" w:rsidP="00DA3457">
      <w:pPr>
        <w:jc w:val="center"/>
        <w:rPr>
          <w:b/>
          <w:lang w:val="sr-Latn-CS"/>
        </w:rPr>
      </w:pPr>
      <w:r w:rsidRPr="008900AC">
        <w:rPr>
          <w:b/>
          <w:lang w:val="sr-Cyrl-CS"/>
        </w:rPr>
        <w:t>Ч</w:t>
      </w:r>
      <w:r w:rsidRPr="008900AC">
        <w:rPr>
          <w:b/>
          <w:lang w:val="ru-RU"/>
        </w:rPr>
        <w:t xml:space="preserve">лан </w:t>
      </w:r>
      <w:r w:rsidR="00301DA2">
        <w:rPr>
          <w:b/>
          <w:lang w:val="sr-Latn-CS"/>
        </w:rPr>
        <w:t>8</w:t>
      </w:r>
    </w:p>
    <w:p w:rsidR="00B32121" w:rsidRDefault="00B32121" w:rsidP="00DA3457">
      <w:pPr>
        <w:jc w:val="center"/>
        <w:rPr>
          <w:lang w:val="ru-RU"/>
        </w:rPr>
      </w:pPr>
    </w:p>
    <w:p w:rsidR="00DA3457" w:rsidRPr="00650762" w:rsidRDefault="00DA3457" w:rsidP="00DA3457">
      <w:pPr>
        <w:tabs>
          <w:tab w:val="left" w:pos="900"/>
        </w:tabs>
        <w:rPr>
          <w:bCs/>
          <w:lang w:val="ru-RU"/>
        </w:rPr>
      </w:pPr>
      <w:r w:rsidRPr="00650762">
        <w:rPr>
          <w:lang w:val="ru-RU"/>
        </w:rPr>
        <w:tab/>
      </w:r>
      <w:r w:rsidRPr="00650762">
        <w:rPr>
          <w:bCs/>
          <w:lang w:val="ru-RU"/>
        </w:rPr>
        <w:t xml:space="preserve">Уколико Испоручилац не испоручи </w:t>
      </w:r>
      <w:r w:rsidR="004947F1">
        <w:rPr>
          <w:bCs/>
          <w:lang w:val="ru-RU"/>
        </w:rPr>
        <w:t>лабораторијску</w:t>
      </w:r>
      <w:r w:rsidRPr="00650762">
        <w:rPr>
          <w:bCs/>
          <w:lang w:val="ru-RU"/>
        </w:rPr>
        <w:t xml:space="preserve"> опрему у уговореном року, дужан је да плати Наручиоцу уговорну казну у висини </w:t>
      </w:r>
      <w:r w:rsidRPr="00650762">
        <w:rPr>
          <w:bCs/>
          <w:lang w:val="sr-Cyrl-BA"/>
        </w:rPr>
        <w:t>0,2</w:t>
      </w:r>
      <w:r w:rsidRPr="00650762">
        <w:rPr>
          <w:bCs/>
          <w:lang w:val="ru-RU"/>
        </w:rPr>
        <w:t xml:space="preserve"> </w:t>
      </w:r>
      <w:r w:rsidRPr="00650762">
        <w:rPr>
          <w:lang w:val="ru-RU"/>
        </w:rPr>
        <w:t>‰ (промила)</w:t>
      </w:r>
      <w:r w:rsidRPr="00650762">
        <w:rPr>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DA3457" w:rsidRPr="00650762" w:rsidRDefault="00DA3457" w:rsidP="00DA3457">
      <w:pPr>
        <w:tabs>
          <w:tab w:val="left" w:pos="900"/>
        </w:tabs>
        <w:rPr>
          <w:bCs/>
          <w:lang w:val="ru-RU"/>
        </w:rPr>
      </w:pPr>
      <w:r w:rsidRPr="00650762">
        <w:rPr>
          <w:bCs/>
          <w:lang w:val="ru-RU"/>
        </w:rPr>
        <w:tab/>
        <w:t>Наплату уговорне казне Наручилац ће извршити, без претходног пристанка Испоручиоца, умањењем коначног рачуна.</w:t>
      </w:r>
    </w:p>
    <w:p w:rsidR="00DA3457" w:rsidRDefault="00DA3457" w:rsidP="00DA3457">
      <w:pPr>
        <w:tabs>
          <w:tab w:val="left" w:pos="900"/>
        </w:tabs>
        <w:rPr>
          <w:lang w:val="ru-RU"/>
        </w:rPr>
      </w:pPr>
      <w:r w:rsidRPr="00650762">
        <w:rPr>
          <w:bCs/>
          <w:lang w:val="ru-RU"/>
        </w:rPr>
        <w:tab/>
      </w:r>
      <w:r w:rsidRPr="00650762">
        <w:rPr>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DA3457" w:rsidRPr="00650762" w:rsidRDefault="00DA3457" w:rsidP="00DA3457">
      <w:pPr>
        <w:tabs>
          <w:tab w:val="left" w:pos="900"/>
        </w:tabs>
        <w:rPr>
          <w:bCs/>
          <w:lang w:val="ru-RU"/>
        </w:rPr>
      </w:pPr>
    </w:p>
    <w:p w:rsidR="00DA3457" w:rsidRDefault="00DA3457" w:rsidP="00DA3457">
      <w:pPr>
        <w:jc w:val="center"/>
        <w:rPr>
          <w:b/>
          <w:lang w:val="ru-RU"/>
        </w:rPr>
      </w:pPr>
      <w:r w:rsidRPr="00650762">
        <w:rPr>
          <w:b/>
          <w:lang w:val="ru-RU"/>
        </w:rPr>
        <w:t>Чл</w:t>
      </w:r>
      <w:r w:rsidR="00B32121">
        <w:rPr>
          <w:b/>
          <w:lang w:val="ru-RU"/>
        </w:rPr>
        <w:t xml:space="preserve">ан </w:t>
      </w:r>
      <w:r w:rsidR="00301DA2">
        <w:rPr>
          <w:b/>
          <w:lang w:val="sr-Latn-CS"/>
        </w:rPr>
        <w:t>9</w:t>
      </w:r>
      <w:r w:rsidRPr="00650762">
        <w:rPr>
          <w:b/>
          <w:lang w:val="ru-RU"/>
        </w:rPr>
        <w:t>.</w:t>
      </w:r>
    </w:p>
    <w:p w:rsidR="004F2B56" w:rsidRDefault="004F2B56" w:rsidP="009B3EDC">
      <w:pPr>
        <w:rPr>
          <w:b/>
          <w:lang w:val="ru-RU"/>
        </w:rPr>
      </w:pPr>
    </w:p>
    <w:p w:rsidR="00D80A79" w:rsidRPr="00ED6F30" w:rsidRDefault="00D80A79" w:rsidP="008F2513">
      <w:pPr>
        <w:ind w:left="113" w:right="74" w:firstLine="607"/>
        <w:jc w:val="both"/>
      </w:pPr>
      <w:r w:rsidRPr="00ED6F30">
        <w:t xml:space="preserve">Испоручилац </w:t>
      </w:r>
      <w:r w:rsidRPr="00ED6F30">
        <w:rPr>
          <w:spacing w:val="1"/>
        </w:rPr>
        <w:t>с</w:t>
      </w:r>
      <w:r w:rsidRPr="00ED6F30">
        <w:t xml:space="preserve">е </w:t>
      </w:r>
      <w:r w:rsidRPr="00ED6F30">
        <w:rPr>
          <w:spacing w:val="2"/>
        </w:rPr>
        <w:t>о</w:t>
      </w:r>
      <w:r w:rsidRPr="00ED6F30">
        <w:t>б</w:t>
      </w:r>
      <w:r w:rsidRPr="00ED6F30">
        <w:rPr>
          <w:spacing w:val="-1"/>
        </w:rPr>
        <w:t>а</w:t>
      </w:r>
      <w:r w:rsidRPr="00ED6F30">
        <w:t>в</w:t>
      </w:r>
      <w:r w:rsidRPr="00ED6F30">
        <w:rPr>
          <w:spacing w:val="-1"/>
        </w:rPr>
        <w:t>е</w:t>
      </w:r>
      <w:r w:rsidRPr="00ED6F30">
        <w:rPr>
          <w:spacing w:val="3"/>
        </w:rPr>
        <w:t>з</w:t>
      </w:r>
      <w:r w:rsidRPr="00ED6F30">
        <w:rPr>
          <w:spacing w:val="-5"/>
        </w:rPr>
        <w:t>у</w:t>
      </w:r>
      <w:r w:rsidRPr="00ED6F30">
        <w:rPr>
          <w:spacing w:val="3"/>
        </w:rPr>
        <w:t>ј</w:t>
      </w:r>
      <w:r w:rsidRPr="00ED6F30">
        <w:t xml:space="preserve">е да </w:t>
      </w:r>
      <w:r w:rsidRPr="00ED6F30">
        <w:rPr>
          <w:spacing w:val="1"/>
        </w:rPr>
        <w:t>п</w:t>
      </w:r>
      <w:r w:rsidRPr="00ED6F30">
        <w:t>р</w:t>
      </w:r>
      <w:r w:rsidRPr="00ED6F30">
        <w:rPr>
          <w:spacing w:val="1"/>
        </w:rPr>
        <w:t>и</w:t>
      </w:r>
      <w:r w:rsidRPr="00ED6F30">
        <w:t>л</w:t>
      </w:r>
      <w:r w:rsidRPr="00ED6F30">
        <w:rPr>
          <w:spacing w:val="1"/>
        </w:rPr>
        <w:t>ик</w:t>
      </w:r>
      <w:r w:rsidRPr="00ED6F30">
        <w:t xml:space="preserve">ом </w:t>
      </w:r>
      <w:r w:rsidRPr="00ED6F30">
        <w:rPr>
          <w:spacing w:val="1"/>
        </w:rPr>
        <w:t>п</w:t>
      </w:r>
      <w:r w:rsidRPr="00ED6F30">
        <w:t>от</w:t>
      </w:r>
      <w:r w:rsidRPr="00ED6F30">
        <w:rPr>
          <w:spacing w:val="2"/>
        </w:rPr>
        <w:t>п</w:t>
      </w:r>
      <w:r w:rsidRPr="00ED6F30">
        <w:rPr>
          <w:spacing w:val="1"/>
        </w:rPr>
        <w:t>и</w:t>
      </w:r>
      <w:r w:rsidRPr="00ED6F30">
        <w:rPr>
          <w:spacing w:val="-3"/>
        </w:rPr>
        <w:t>с</w:t>
      </w:r>
      <w:r w:rsidRPr="00ED6F30">
        <w:rPr>
          <w:spacing w:val="1"/>
        </w:rPr>
        <w:t>и</w:t>
      </w:r>
      <w:r w:rsidRPr="00ED6F30">
        <w:t>в</w:t>
      </w:r>
      <w:r w:rsidRPr="00ED6F30">
        <w:rPr>
          <w:spacing w:val="-1"/>
        </w:rPr>
        <w:t>а</w:t>
      </w:r>
      <w:r w:rsidRPr="00ED6F30">
        <w:t xml:space="preserve">ња овог </w:t>
      </w:r>
      <w:r w:rsidRPr="00ED6F30">
        <w:rPr>
          <w:spacing w:val="-2"/>
        </w:rPr>
        <w:t>у</w:t>
      </w:r>
      <w:r w:rsidRPr="00ED6F30">
        <w:t>говора,</w:t>
      </w:r>
      <w:r w:rsidRPr="00ED6F30">
        <w:rPr>
          <w:spacing w:val="33"/>
        </w:rPr>
        <w:t xml:space="preserve"> </w:t>
      </w:r>
      <w:r w:rsidRPr="00ED6F30">
        <w:rPr>
          <w:spacing w:val="3"/>
        </w:rPr>
        <w:t>н</w:t>
      </w:r>
      <w:r w:rsidRPr="00ED6F30">
        <w:t xml:space="preserve">а </w:t>
      </w:r>
      <w:r w:rsidRPr="00ED6F30">
        <w:rPr>
          <w:spacing w:val="1"/>
        </w:rPr>
        <w:t>и</w:t>
      </w:r>
      <w:r w:rsidRPr="00ED6F30">
        <w:rPr>
          <w:spacing w:val="-1"/>
        </w:rPr>
        <w:t>м</w:t>
      </w:r>
      <w:r w:rsidRPr="00ED6F30">
        <w:t>е</w:t>
      </w:r>
      <w:r w:rsidRPr="00ED6F30">
        <w:rPr>
          <w:spacing w:val="4"/>
        </w:rPr>
        <w:t xml:space="preserve"> </w:t>
      </w:r>
      <w:r w:rsidRPr="00ED6F30">
        <w:rPr>
          <w:spacing w:val="-1"/>
        </w:rPr>
        <w:t>с</w:t>
      </w:r>
      <w:r w:rsidRPr="00ED6F30">
        <w:t>р</w:t>
      </w:r>
      <w:r w:rsidRPr="00ED6F30">
        <w:rPr>
          <w:spacing w:val="-1"/>
        </w:rPr>
        <w:t>е</w:t>
      </w:r>
      <w:r w:rsidRPr="00ED6F30">
        <w:rPr>
          <w:spacing w:val="2"/>
        </w:rPr>
        <w:t>д</w:t>
      </w:r>
      <w:r w:rsidRPr="00ED6F30">
        <w:rPr>
          <w:spacing w:val="-1"/>
        </w:rPr>
        <w:t>с</w:t>
      </w:r>
      <w:r w:rsidRPr="00ED6F30">
        <w:t>тва</w:t>
      </w:r>
      <w:r w:rsidRPr="00ED6F30">
        <w:rPr>
          <w:spacing w:val="3"/>
        </w:rPr>
        <w:t xml:space="preserve"> </w:t>
      </w:r>
      <w:r w:rsidRPr="00ED6F30">
        <w:t>ф</w:t>
      </w:r>
      <w:r w:rsidRPr="00ED6F30">
        <w:rPr>
          <w:spacing w:val="1"/>
        </w:rPr>
        <w:t>ин</w:t>
      </w:r>
      <w:r w:rsidRPr="00ED6F30">
        <w:rPr>
          <w:spacing w:val="-1"/>
        </w:rPr>
        <w:t>а</w:t>
      </w:r>
      <w:r w:rsidRPr="00ED6F30">
        <w:rPr>
          <w:spacing w:val="1"/>
        </w:rPr>
        <w:t>н</w:t>
      </w:r>
      <w:r w:rsidRPr="00ED6F30">
        <w:rPr>
          <w:spacing w:val="-1"/>
        </w:rPr>
        <w:t>с</w:t>
      </w:r>
      <w:r w:rsidRPr="00ED6F30">
        <w:rPr>
          <w:spacing w:val="1"/>
        </w:rPr>
        <w:t>и</w:t>
      </w:r>
      <w:r w:rsidRPr="00ED6F30">
        <w:t>јског</w:t>
      </w:r>
      <w:r w:rsidRPr="00ED6F30">
        <w:rPr>
          <w:spacing w:val="5"/>
        </w:rPr>
        <w:t xml:space="preserve"> </w:t>
      </w:r>
      <w:r w:rsidRPr="00ED6F30">
        <w:t>об</w:t>
      </w:r>
      <w:r w:rsidRPr="00ED6F30">
        <w:rPr>
          <w:spacing w:val="-1"/>
        </w:rPr>
        <w:t>е</w:t>
      </w:r>
      <w:r w:rsidRPr="00ED6F30">
        <w:rPr>
          <w:spacing w:val="1"/>
        </w:rPr>
        <w:t>з</w:t>
      </w:r>
      <w:r w:rsidRPr="00ED6F30">
        <w:t>б</w:t>
      </w:r>
      <w:r w:rsidRPr="00ED6F30">
        <w:rPr>
          <w:spacing w:val="-1"/>
        </w:rPr>
        <w:t>е</w:t>
      </w:r>
      <w:r w:rsidRPr="00ED6F30">
        <w:t>ђ</w:t>
      </w:r>
      <w:r w:rsidRPr="00ED6F30">
        <w:rPr>
          <w:spacing w:val="-2"/>
        </w:rPr>
        <w:t>е</w:t>
      </w:r>
      <w:r w:rsidRPr="00ED6F30">
        <w:rPr>
          <w:spacing w:val="1"/>
        </w:rPr>
        <w:t>њ</w:t>
      </w:r>
      <w:r w:rsidRPr="00ED6F30">
        <w:t>а</w:t>
      </w:r>
      <w:r w:rsidRPr="00ED6F30">
        <w:rPr>
          <w:spacing w:val="8"/>
        </w:rPr>
        <w:t xml:space="preserve"> </w:t>
      </w:r>
      <w:r w:rsidRPr="00ED6F30">
        <w:rPr>
          <w:spacing w:val="-5"/>
        </w:rPr>
        <w:t>у</w:t>
      </w:r>
      <w:r w:rsidRPr="00ED6F30">
        <w:t>гов</w:t>
      </w:r>
      <w:r w:rsidRPr="00ED6F30">
        <w:rPr>
          <w:spacing w:val="2"/>
        </w:rPr>
        <w:t>о</w:t>
      </w:r>
      <w:r w:rsidRPr="00ED6F30">
        <w:t>р</w:t>
      </w:r>
      <w:r w:rsidRPr="00ED6F30">
        <w:rPr>
          <w:spacing w:val="-1"/>
        </w:rPr>
        <w:t>а</w:t>
      </w:r>
      <w:r w:rsidRPr="00ED6F30">
        <w:t>,</w:t>
      </w:r>
      <w:r w:rsidRPr="00ED6F30">
        <w:rPr>
          <w:spacing w:val="4"/>
        </w:rPr>
        <w:t xml:space="preserve"> </w:t>
      </w:r>
      <w:r w:rsidRPr="00ED6F30">
        <w:t>до</w:t>
      </w:r>
      <w:r w:rsidRPr="00ED6F30">
        <w:rPr>
          <w:spacing w:val="-1"/>
        </w:rPr>
        <w:t>с</w:t>
      </w:r>
      <w:r w:rsidRPr="00ED6F30">
        <w:t>т</w:t>
      </w:r>
      <w:r w:rsidRPr="00ED6F30">
        <w:rPr>
          <w:spacing w:val="-1"/>
        </w:rPr>
        <w:t>а</w:t>
      </w:r>
      <w:r w:rsidRPr="00ED6F30">
        <w:t>ви</w:t>
      </w:r>
      <w:r w:rsidRPr="00ED6F30">
        <w:rPr>
          <w:spacing w:val="10"/>
        </w:rPr>
        <w:t xml:space="preserve"> </w:t>
      </w:r>
      <w:r w:rsidRPr="00ED6F30">
        <w:rPr>
          <w:spacing w:val="-5"/>
        </w:rPr>
        <w:t>у</w:t>
      </w:r>
      <w:r w:rsidRPr="00ED6F30">
        <w:rPr>
          <w:spacing w:val="2"/>
        </w:rPr>
        <w:t>р</w:t>
      </w:r>
      <w:r w:rsidRPr="00ED6F30">
        <w:rPr>
          <w:spacing w:val="-1"/>
        </w:rPr>
        <w:t>е</w:t>
      </w:r>
      <w:r w:rsidRPr="00ED6F30">
        <w:t>д</w:t>
      </w:r>
      <w:r w:rsidRPr="00ED6F30">
        <w:rPr>
          <w:spacing w:val="1"/>
        </w:rPr>
        <w:t>н</w:t>
      </w:r>
      <w:r w:rsidRPr="00ED6F30">
        <w:t>о</w:t>
      </w:r>
      <w:r w:rsidRPr="00ED6F30">
        <w:rPr>
          <w:spacing w:val="4"/>
        </w:rPr>
        <w:t xml:space="preserve"> </w:t>
      </w:r>
      <w:r w:rsidRPr="00ED6F30">
        <w:rPr>
          <w:spacing w:val="1"/>
        </w:rPr>
        <w:t>п</w:t>
      </w:r>
      <w:r w:rsidRPr="00ED6F30">
        <w:t>о</w:t>
      </w:r>
      <w:r w:rsidRPr="00ED6F30">
        <w:rPr>
          <w:spacing w:val="-2"/>
        </w:rPr>
        <w:t>т</w:t>
      </w:r>
      <w:r w:rsidRPr="00ED6F30">
        <w:rPr>
          <w:spacing w:val="1"/>
        </w:rPr>
        <w:t>пи</w:t>
      </w:r>
      <w:r w:rsidRPr="00ED6F30">
        <w:rPr>
          <w:spacing w:val="-1"/>
        </w:rPr>
        <w:t>са</w:t>
      </w:r>
      <w:r w:rsidRPr="00ED6F30">
        <w:rPr>
          <w:spacing w:val="3"/>
        </w:rPr>
        <w:t>н</w:t>
      </w:r>
      <w:r w:rsidRPr="00ED6F30">
        <w:t>у и</w:t>
      </w:r>
      <w:r w:rsidRPr="00ED6F30">
        <w:rPr>
          <w:spacing w:val="5"/>
        </w:rPr>
        <w:t xml:space="preserve"> </w:t>
      </w:r>
      <w:r w:rsidRPr="00ED6F30">
        <w:t>р</w:t>
      </w:r>
      <w:r w:rsidRPr="00ED6F30">
        <w:rPr>
          <w:spacing w:val="-1"/>
        </w:rPr>
        <w:t>е</w:t>
      </w:r>
      <w:r w:rsidRPr="00ED6F30">
        <w:t>г</w:t>
      </w:r>
      <w:r w:rsidRPr="00ED6F30">
        <w:rPr>
          <w:spacing w:val="1"/>
        </w:rPr>
        <w:t>и</w:t>
      </w:r>
      <w:r w:rsidRPr="00ED6F30">
        <w:rPr>
          <w:spacing w:val="-1"/>
        </w:rPr>
        <w:t>с</w:t>
      </w:r>
      <w:r w:rsidRPr="00ED6F30">
        <w:t>тров</w:t>
      </w:r>
      <w:r w:rsidRPr="00ED6F30">
        <w:rPr>
          <w:spacing w:val="-1"/>
        </w:rPr>
        <w:t>а</w:t>
      </w:r>
      <w:r w:rsidRPr="00ED6F30">
        <w:rPr>
          <w:spacing w:val="6"/>
        </w:rPr>
        <w:t>н</w:t>
      </w:r>
      <w:r w:rsidRPr="00ED6F30">
        <w:t xml:space="preserve">у </w:t>
      </w:r>
      <w:r w:rsidRPr="00ED6F30">
        <w:rPr>
          <w:spacing w:val="-1"/>
        </w:rPr>
        <w:t>с</w:t>
      </w:r>
      <w:r w:rsidRPr="00ED6F30">
        <w:t>о</w:t>
      </w:r>
      <w:r w:rsidRPr="00ED6F30">
        <w:rPr>
          <w:spacing w:val="1"/>
        </w:rPr>
        <w:t>п</w:t>
      </w:r>
      <w:r w:rsidRPr="00ED6F30">
        <w:rPr>
          <w:spacing w:val="-1"/>
        </w:rPr>
        <w:t>с</w:t>
      </w:r>
      <w:r w:rsidRPr="00ED6F30">
        <w:t>тв</w:t>
      </w:r>
      <w:r w:rsidRPr="00ED6F30">
        <w:rPr>
          <w:spacing w:val="-1"/>
        </w:rPr>
        <w:t>е</w:t>
      </w:r>
      <w:r w:rsidRPr="00ED6F30">
        <w:rPr>
          <w:spacing w:val="3"/>
        </w:rPr>
        <w:t>н</w:t>
      </w:r>
      <w:r w:rsidRPr="00ED6F30">
        <w:t>у б</w:t>
      </w:r>
      <w:r w:rsidRPr="00ED6F30">
        <w:rPr>
          <w:spacing w:val="3"/>
        </w:rPr>
        <w:t>л</w:t>
      </w:r>
      <w:r w:rsidRPr="00ED6F30">
        <w:rPr>
          <w:spacing w:val="-1"/>
        </w:rPr>
        <w:t>а</w:t>
      </w:r>
      <w:r w:rsidRPr="00ED6F30">
        <w:rPr>
          <w:spacing w:val="1"/>
        </w:rPr>
        <w:t>нк</w:t>
      </w:r>
      <w:r w:rsidRPr="00ED6F30">
        <w:t>о</w:t>
      </w:r>
      <w:r w:rsidRPr="00ED6F30">
        <w:rPr>
          <w:spacing w:val="5"/>
        </w:rPr>
        <w:t xml:space="preserve"> </w:t>
      </w:r>
      <w:r w:rsidRPr="00ED6F30">
        <w:rPr>
          <w:spacing w:val="-1"/>
        </w:rPr>
        <w:t>ме</w:t>
      </w:r>
      <w:r w:rsidRPr="00ED6F30">
        <w:rPr>
          <w:spacing w:val="1"/>
        </w:rPr>
        <w:t>ни</w:t>
      </w:r>
      <w:r w:rsidRPr="00ED6F30">
        <w:rPr>
          <w:spacing w:val="3"/>
        </w:rPr>
        <w:t>ц</w:t>
      </w:r>
      <w:r w:rsidRPr="00ED6F30">
        <w:rPr>
          <w:spacing w:val="-5"/>
        </w:rPr>
        <w:t>у</w:t>
      </w:r>
      <w:r w:rsidRPr="00ED6F30">
        <w:t>,</w:t>
      </w:r>
      <w:r w:rsidRPr="00ED6F30">
        <w:rPr>
          <w:spacing w:val="5"/>
        </w:rPr>
        <w:t xml:space="preserve"> </w:t>
      </w:r>
      <w:r w:rsidRPr="00ED6F30">
        <w:t>б</w:t>
      </w:r>
      <w:r w:rsidRPr="00ED6F30">
        <w:rPr>
          <w:spacing w:val="-1"/>
        </w:rPr>
        <w:t>е</w:t>
      </w:r>
      <w:r w:rsidRPr="00ED6F30">
        <w:t>з</w:t>
      </w:r>
      <w:r w:rsidRPr="00ED6F30">
        <w:rPr>
          <w:spacing w:val="6"/>
        </w:rPr>
        <w:t xml:space="preserve"> </w:t>
      </w:r>
      <w:r w:rsidRPr="00ED6F30">
        <w:t>ж</w:t>
      </w:r>
      <w:r w:rsidRPr="00ED6F30">
        <w:rPr>
          <w:spacing w:val="1"/>
        </w:rPr>
        <w:t>и</w:t>
      </w:r>
      <w:r w:rsidRPr="00ED6F30">
        <w:t>р</w:t>
      </w:r>
      <w:r w:rsidRPr="00ED6F30">
        <w:rPr>
          <w:spacing w:val="-1"/>
        </w:rPr>
        <w:t>а</w:t>
      </w:r>
      <w:r w:rsidRPr="00ED6F30">
        <w:rPr>
          <w:spacing w:val="1"/>
        </w:rPr>
        <w:t>н</w:t>
      </w:r>
      <w:r w:rsidRPr="00ED6F30">
        <w:rPr>
          <w:spacing w:val="-1"/>
        </w:rPr>
        <w:t>а</w:t>
      </w:r>
      <w:r w:rsidRPr="00ED6F30">
        <w:t>та</w:t>
      </w:r>
      <w:r w:rsidRPr="00ED6F30">
        <w:rPr>
          <w:spacing w:val="9"/>
        </w:rPr>
        <w:t xml:space="preserve"> </w:t>
      </w:r>
      <w:r w:rsidRPr="00ED6F30">
        <w:t xml:space="preserve">у </w:t>
      </w:r>
      <w:r w:rsidRPr="00ED6F30">
        <w:rPr>
          <w:spacing w:val="1"/>
        </w:rPr>
        <w:t>к</w:t>
      </w:r>
      <w:r w:rsidRPr="00ED6F30">
        <w:t>о</w:t>
      </w:r>
      <w:r w:rsidRPr="00ED6F30">
        <w:rPr>
          <w:spacing w:val="2"/>
        </w:rPr>
        <w:t>р</w:t>
      </w:r>
      <w:r w:rsidRPr="00ED6F30">
        <w:rPr>
          <w:spacing w:val="1"/>
        </w:rPr>
        <w:t>и</w:t>
      </w:r>
      <w:r w:rsidRPr="00ED6F30">
        <w:rPr>
          <w:spacing w:val="-1"/>
        </w:rPr>
        <w:t>с</w:t>
      </w:r>
      <w:r w:rsidRPr="00ED6F30">
        <w:t>т</w:t>
      </w:r>
      <w:r w:rsidRPr="00ED6F30">
        <w:rPr>
          <w:spacing w:val="5"/>
        </w:rPr>
        <w:t xml:space="preserve"> </w:t>
      </w:r>
      <w:r w:rsidRPr="00ED6F30">
        <w:t>Н</w:t>
      </w:r>
      <w:r w:rsidRPr="00ED6F30">
        <w:rPr>
          <w:spacing w:val="-1"/>
        </w:rPr>
        <w:t>а</w:t>
      </w:r>
      <w:r w:rsidRPr="00ED6F30">
        <w:rPr>
          <w:spacing w:val="5"/>
        </w:rPr>
        <w:t>р</w:t>
      </w:r>
      <w:r w:rsidRPr="00ED6F30">
        <w:rPr>
          <w:spacing w:val="-5"/>
        </w:rPr>
        <w:t>у</w:t>
      </w:r>
      <w:r w:rsidRPr="00ED6F30">
        <w:rPr>
          <w:spacing w:val="-1"/>
        </w:rPr>
        <w:t>ч</w:t>
      </w:r>
      <w:r w:rsidRPr="00ED6F30">
        <w:rPr>
          <w:spacing w:val="1"/>
        </w:rPr>
        <w:t>и</w:t>
      </w:r>
      <w:r w:rsidRPr="00ED6F30">
        <w:t>о</w:t>
      </w:r>
      <w:r w:rsidRPr="00ED6F30">
        <w:rPr>
          <w:spacing w:val="1"/>
        </w:rPr>
        <w:t>ц</w:t>
      </w:r>
      <w:r w:rsidRPr="00ED6F30">
        <w:rPr>
          <w:spacing w:val="-1"/>
        </w:rPr>
        <w:t>а</w:t>
      </w:r>
      <w:r w:rsidRPr="00ED6F30">
        <w:t>,</w:t>
      </w:r>
      <w:r w:rsidRPr="00ED6F30">
        <w:rPr>
          <w:spacing w:val="5"/>
        </w:rPr>
        <w:t xml:space="preserve"> </w:t>
      </w:r>
      <w:r w:rsidRPr="00ED6F30">
        <w:rPr>
          <w:spacing w:val="1"/>
        </w:rPr>
        <w:t>с</w:t>
      </w:r>
      <w:r w:rsidRPr="00ED6F30">
        <w:t>а</w:t>
      </w:r>
      <w:r w:rsidRPr="00ED6F30">
        <w:rPr>
          <w:spacing w:val="4"/>
        </w:rPr>
        <w:t xml:space="preserve"> </w:t>
      </w:r>
      <w:r w:rsidRPr="00ED6F30">
        <w:rPr>
          <w:spacing w:val="1"/>
        </w:rPr>
        <w:t>м</w:t>
      </w:r>
      <w:r w:rsidRPr="00ED6F30">
        <w:rPr>
          <w:spacing w:val="-1"/>
        </w:rPr>
        <w:t>е</w:t>
      </w:r>
      <w:r w:rsidRPr="00ED6F30">
        <w:rPr>
          <w:spacing w:val="1"/>
        </w:rPr>
        <w:t>ни</w:t>
      </w:r>
      <w:r w:rsidRPr="00ED6F30">
        <w:rPr>
          <w:spacing w:val="-1"/>
        </w:rPr>
        <w:t>ч</w:t>
      </w:r>
      <w:r w:rsidRPr="00ED6F30">
        <w:rPr>
          <w:spacing w:val="1"/>
        </w:rPr>
        <w:t>ни</w:t>
      </w:r>
      <w:r w:rsidRPr="00ED6F30">
        <w:t>м</w:t>
      </w:r>
      <w:r w:rsidRPr="00ED6F30">
        <w:rPr>
          <w:spacing w:val="4"/>
        </w:rPr>
        <w:t xml:space="preserve"> </w:t>
      </w:r>
      <w:r w:rsidRPr="00ED6F30">
        <w:t>овл</w:t>
      </w:r>
      <w:r w:rsidRPr="00ED6F30">
        <w:rPr>
          <w:spacing w:val="-1"/>
        </w:rPr>
        <w:t>а</w:t>
      </w:r>
      <w:r w:rsidRPr="00ED6F30">
        <w:t>шћ</w:t>
      </w:r>
      <w:r w:rsidRPr="00ED6F30">
        <w:rPr>
          <w:spacing w:val="-1"/>
        </w:rPr>
        <w:t>е</w:t>
      </w:r>
      <w:r w:rsidRPr="00ED6F30">
        <w:t>њ</w:t>
      </w:r>
      <w:r w:rsidRPr="00ED6F30">
        <w:rPr>
          <w:spacing w:val="-2"/>
        </w:rPr>
        <w:t>е</w:t>
      </w:r>
      <w:r w:rsidRPr="00ED6F30">
        <w:t>м</w:t>
      </w:r>
      <w:r w:rsidRPr="00ED6F30">
        <w:rPr>
          <w:spacing w:val="6"/>
        </w:rPr>
        <w:t xml:space="preserve"> </w:t>
      </w:r>
      <w:r w:rsidRPr="00ED6F30">
        <w:rPr>
          <w:spacing w:val="1"/>
        </w:rPr>
        <w:t>з</w:t>
      </w:r>
      <w:r w:rsidRPr="00ED6F30">
        <w:t xml:space="preserve">а </w:t>
      </w:r>
      <w:r w:rsidRPr="00ED6F30">
        <w:rPr>
          <w:spacing w:val="1"/>
        </w:rPr>
        <w:t>п</w:t>
      </w:r>
      <w:r w:rsidRPr="00ED6F30">
        <w:t>о</w:t>
      </w:r>
      <w:r w:rsidRPr="00ED6F30">
        <w:rPr>
          <w:spacing w:val="3"/>
        </w:rPr>
        <w:t>п</w:t>
      </w:r>
      <w:r w:rsidRPr="00ED6F30">
        <w:rPr>
          <w:spacing w:val="-7"/>
        </w:rPr>
        <w:t>у</w:t>
      </w:r>
      <w:r w:rsidRPr="00ED6F30">
        <w:rPr>
          <w:spacing w:val="6"/>
        </w:rPr>
        <w:t>н</w:t>
      </w:r>
      <w:r w:rsidRPr="00ED6F30">
        <w:t>у</w:t>
      </w:r>
      <w:r w:rsidRPr="00ED6F30">
        <w:rPr>
          <w:spacing w:val="14"/>
        </w:rPr>
        <w:t xml:space="preserve"> </w:t>
      </w:r>
      <w:r w:rsidRPr="00ED6F30">
        <w:t>у</w:t>
      </w:r>
      <w:r w:rsidRPr="00ED6F30">
        <w:rPr>
          <w:spacing w:val="12"/>
        </w:rPr>
        <w:t xml:space="preserve"> </w:t>
      </w:r>
      <w:r w:rsidRPr="00ED6F30">
        <w:t>ви</w:t>
      </w:r>
      <w:r w:rsidRPr="00ED6F30">
        <w:rPr>
          <w:spacing w:val="-1"/>
        </w:rPr>
        <w:t>с</w:t>
      </w:r>
      <w:r w:rsidRPr="00ED6F30">
        <w:rPr>
          <w:spacing w:val="1"/>
        </w:rPr>
        <w:t>ин</w:t>
      </w:r>
      <w:r w:rsidRPr="00ED6F30">
        <w:t>и</w:t>
      </w:r>
      <w:r w:rsidRPr="00ED6F30">
        <w:rPr>
          <w:spacing w:val="18"/>
        </w:rPr>
        <w:t xml:space="preserve"> </w:t>
      </w:r>
      <w:r w:rsidRPr="00ED6F30">
        <w:t>од</w:t>
      </w:r>
      <w:r w:rsidRPr="00ED6F30">
        <w:rPr>
          <w:spacing w:val="14"/>
        </w:rPr>
        <w:t xml:space="preserve"> </w:t>
      </w:r>
      <w:r w:rsidRPr="00ED6F30">
        <w:t>1</w:t>
      </w:r>
      <w:r w:rsidRPr="00ED6F30">
        <w:rPr>
          <w:spacing w:val="-2"/>
        </w:rPr>
        <w:t>0</w:t>
      </w:r>
      <w:r w:rsidRPr="00ED6F30">
        <w:t>%</w:t>
      </w:r>
      <w:r w:rsidRPr="00ED6F30">
        <w:rPr>
          <w:spacing w:val="19"/>
        </w:rPr>
        <w:t xml:space="preserve"> </w:t>
      </w:r>
      <w:r w:rsidRPr="00ED6F30">
        <w:t>од</w:t>
      </w:r>
      <w:r w:rsidRPr="00ED6F30">
        <w:rPr>
          <w:spacing w:val="19"/>
        </w:rPr>
        <w:t xml:space="preserve"> </w:t>
      </w:r>
      <w:r w:rsidRPr="00ED6F30">
        <w:rPr>
          <w:spacing w:val="-7"/>
        </w:rPr>
        <w:t>у</w:t>
      </w:r>
      <w:r w:rsidRPr="00ED6F30">
        <w:t>г</w:t>
      </w:r>
      <w:r w:rsidRPr="00ED6F30">
        <w:rPr>
          <w:spacing w:val="2"/>
        </w:rPr>
        <w:t>о</w:t>
      </w:r>
      <w:r w:rsidRPr="00ED6F30">
        <w:t>вор</w:t>
      </w:r>
      <w:r w:rsidRPr="00ED6F30">
        <w:rPr>
          <w:spacing w:val="-1"/>
        </w:rPr>
        <w:t>е</w:t>
      </w:r>
      <w:r w:rsidRPr="00ED6F30">
        <w:rPr>
          <w:spacing w:val="1"/>
        </w:rPr>
        <w:t>н</w:t>
      </w:r>
      <w:r w:rsidRPr="00ED6F30">
        <w:t>е</w:t>
      </w:r>
      <w:r w:rsidRPr="00ED6F30">
        <w:rPr>
          <w:spacing w:val="16"/>
        </w:rPr>
        <w:t xml:space="preserve"> </w:t>
      </w:r>
      <w:r w:rsidRPr="00ED6F30">
        <w:t>вр</w:t>
      </w:r>
      <w:r w:rsidRPr="00ED6F30">
        <w:rPr>
          <w:spacing w:val="-1"/>
        </w:rPr>
        <w:t>е</w:t>
      </w:r>
      <w:r w:rsidRPr="00ED6F30">
        <w:t>д</w:t>
      </w:r>
      <w:r w:rsidRPr="00ED6F30">
        <w:rPr>
          <w:spacing w:val="1"/>
        </w:rPr>
        <w:t>н</w:t>
      </w:r>
      <w:r w:rsidRPr="00ED6F30">
        <w:t>о</w:t>
      </w:r>
      <w:r w:rsidRPr="00ED6F30">
        <w:rPr>
          <w:spacing w:val="-1"/>
        </w:rPr>
        <w:t>с</w:t>
      </w:r>
      <w:r w:rsidRPr="00ED6F30">
        <w:t>т</w:t>
      </w:r>
      <w:r w:rsidRPr="00ED6F30">
        <w:rPr>
          <w:spacing w:val="1"/>
        </w:rPr>
        <w:t>и</w:t>
      </w:r>
      <w:r w:rsidRPr="00ED6F30">
        <w:t>,</w:t>
      </w:r>
      <w:r w:rsidRPr="00ED6F30">
        <w:rPr>
          <w:spacing w:val="19"/>
        </w:rPr>
        <w:t xml:space="preserve"> </w:t>
      </w:r>
      <w:r>
        <w:rPr>
          <w:lang w:val="sr-Cyrl-CS"/>
        </w:rPr>
        <w:t>са</w:t>
      </w:r>
      <w:r w:rsidRPr="00ED6F30">
        <w:rPr>
          <w:spacing w:val="16"/>
        </w:rPr>
        <w:t xml:space="preserve"> </w:t>
      </w:r>
      <w:r w:rsidRPr="00ED6F30">
        <w:lastRenderedPageBreak/>
        <w:t>ПД</w:t>
      </w:r>
      <w:r w:rsidRPr="00ED6F30">
        <w:rPr>
          <w:spacing w:val="-2"/>
        </w:rPr>
        <w:t>В</w:t>
      </w:r>
      <w:r w:rsidRPr="00ED6F30">
        <w:rPr>
          <w:spacing w:val="-1"/>
        </w:rPr>
        <w:t>-</w:t>
      </w:r>
      <w:r>
        <w:rPr>
          <w:spacing w:val="-1"/>
          <w:lang w:val="sr-Cyrl-CS"/>
        </w:rPr>
        <w:t>ом</w:t>
      </w:r>
      <w:r w:rsidRPr="00ED6F30">
        <w:t>,</w:t>
      </w:r>
      <w:r w:rsidRPr="00ED6F30">
        <w:rPr>
          <w:spacing w:val="17"/>
        </w:rPr>
        <w:t xml:space="preserve"> </w:t>
      </w:r>
      <w:r w:rsidRPr="00ED6F30">
        <w:rPr>
          <w:spacing w:val="1"/>
        </w:rPr>
        <w:t>с</w:t>
      </w:r>
      <w:r w:rsidRPr="00ED6F30">
        <w:t>а</w:t>
      </w:r>
      <w:r w:rsidRPr="00ED6F30">
        <w:rPr>
          <w:spacing w:val="16"/>
        </w:rPr>
        <w:t xml:space="preserve"> </w:t>
      </w:r>
      <w:r w:rsidRPr="00ED6F30">
        <w:rPr>
          <w:spacing w:val="1"/>
        </w:rPr>
        <w:t>к</w:t>
      </w:r>
      <w:r w:rsidRPr="00ED6F30">
        <w:t>л</w:t>
      </w:r>
      <w:r w:rsidRPr="00ED6F30">
        <w:rPr>
          <w:spacing w:val="1"/>
        </w:rPr>
        <w:t>а</w:t>
      </w:r>
      <w:r w:rsidRPr="00ED6F30">
        <w:rPr>
          <w:spacing w:val="-2"/>
        </w:rPr>
        <w:t>у</w:t>
      </w:r>
      <w:r w:rsidRPr="00ED6F30">
        <w:rPr>
          <w:spacing w:val="3"/>
        </w:rPr>
        <w:t>з</w:t>
      </w:r>
      <w:r w:rsidRPr="00ED6F30">
        <w:rPr>
          <w:spacing w:val="-7"/>
        </w:rPr>
        <w:t>у</w:t>
      </w:r>
      <w:r w:rsidRPr="00ED6F30">
        <w:t>л</w:t>
      </w:r>
      <w:r w:rsidRPr="00ED6F30">
        <w:rPr>
          <w:spacing w:val="2"/>
        </w:rPr>
        <w:t>о</w:t>
      </w:r>
      <w:r w:rsidRPr="00ED6F30">
        <w:t>м</w:t>
      </w:r>
      <w:r w:rsidRPr="00ED6F30">
        <w:rPr>
          <w:spacing w:val="16"/>
        </w:rPr>
        <w:t xml:space="preserve"> </w:t>
      </w:r>
      <w:r w:rsidRPr="00ED6F30">
        <w:rPr>
          <w:spacing w:val="1"/>
        </w:rPr>
        <w:t>„</w:t>
      </w:r>
      <w:r w:rsidRPr="00ED6F30">
        <w:t>б</w:t>
      </w:r>
      <w:r w:rsidRPr="00ED6F30">
        <w:rPr>
          <w:spacing w:val="-1"/>
        </w:rPr>
        <w:t>е</w:t>
      </w:r>
      <w:r w:rsidRPr="00ED6F30">
        <w:t>з</w:t>
      </w:r>
      <w:r w:rsidRPr="00ED6F30">
        <w:rPr>
          <w:spacing w:val="15"/>
        </w:rPr>
        <w:t xml:space="preserve"> </w:t>
      </w:r>
      <w:r w:rsidRPr="00ED6F30">
        <w:rPr>
          <w:spacing w:val="1"/>
        </w:rPr>
        <w:t>п</w:t>
      </w:r>
      <w:r w:rsidRPr="00ED6F30">
        <w:t>рот</w:t>
      </w:r>
      <w:r w:rsidRPr="00ED6F30">
        <w:rPr>
          <w:spacing w:val="-1"/>
        </w:rPr>
        <w:t>ес</w:t>
      </w:r>
      <w:r w:rsidRPr="00ED6F30">
        <w:t>т</w:t>
      </w:r>
      <w:r w:rsidRPr="00ED6F30">
        <w:rPr>
          <w:spacing w:val="-1"/>
        </w:rPr>
        <w:t>а</w:t>
      </w:r>
      <w:r w:rsidRPr="00ED6F30">
        <w:t>“</w:t>
      </w:r>
      <w:r w:rsidRPr="00ED6F30">
        <w:rPr>
          <w:spacing w:val="16"/>
        </w:rPr>
        <w:t xml:space="preserve"> </w:t>
      </w:r>
      <w:r w:rsidRPr="00ED6F30">
        <w:t>и</w:t>
      </w:r>
      <w:r w:rsidRPr="00ED6F30">
        <w:rPr>
          <w:spacing w:val="1"/>
        </w:rPr>
        <w:t>„п</w:t>
      </w:r>
      <w:r w:rsidRPr="00ED6F30">
        <w:t>о виђ</w:t>
      </w:r>
      <w:r w:rsidRPr="00ED6F30">
        <w:rPr>
          <w:spacing w:val="-2"/>
        </w:rPr>
        <w:t>е</w:t>
      </w:r>
      <w:r w:rsidRPr="00ED6F30">
        <w:rPr>
          <w:spacing w:val="1"/>
        </w:rPr>
        <w:t>њ</w:t>
      </w:r>
      <w:r w:rsidRPr="00ED6F30">
        <w:rPr>
          <w:spacing w:val="-5"/>
        </w:rPr>
        <w:t>у</w:t>
      </w:r>
      <w:r w:rsidRPr="00ED6F30">
        <w:t>“</w:t>
      </w:r>
      <w:r w:rsidRPr="00ED6F30">
        <w:rPr>
          <w:spacing w:val="-1"/>
        </w:rPr>
        <w:t xml:space="preserve"> </w:t>
      </w:r>
      <w:r w:rsidRPr="00ED6F30">
        <w:rPr>
          <w:spacing w:val="1"/>
        </w:rPr>
        <w:t>н</w:t>
      </w:r>
      <w:r w:rsidRPr="00ED6F30">
        <w:t>а</w:t>
      </w:r>
      <w:r w:rsidRPr="00ED6F30">
        <w:rPr>
          <w:spacing w:val="-1"/>
        </w:rPr>
        <w:t xml:space="preserve"> </w:t>
      </w:r>
      <w:r w:rsidRPr="00ED6F30">
        <w:rPr>
          <w:spacing w:val="1"/>
        </w:rPr>
        <w:t>и</w:t>
      </w:r>
      <w:r w:rsidRPr="00ED6F30">
        <w:rPr>
          <w:spacing w:val="-1"/>
        </w:rPr>
        <w:t>м</w:t>
      </w:r>
      <w:r w:rsidRPr="00ED6F30">
        <w:t>е</w:t>
      </w:r>
      <w:r w:rsidRPr="00ED6F30">
        <w:rPr>
          <w:spacing w:val="-1"/>
        </w:rPr>
        <w:t xml:space="preserve"> </w:t>
      </w:r>
      <w:r w:rsidRPr="00ED6F30">
        <w:t>до</w:t>
      </w:r>
      <w:r w:rsidRPr="00ED6F30">
        <w:rPr>
          <w:spacing w:val="3"/>
        </w:rPr>
        <w:t>б</w:t>
      </w:r>
      <w:r w:rsidRPr="00ED6F30">
        <w:t xml:space="preserve">рог </w:t>
      </w:r>
      <w:r w:rsidRPr="00ED6F30">
        <w:rPr>
          <w:spacing w:val="1"/>
        </w:rPr>
        <w:t>из</w:t>
      </w:r>
      <w:r w:rsidRPr="00ED6F30">
        <w:t>врш</w:t>
      </w:r>
      <w:r w:rsidRPr="00ED6F30">
        <w:rPr>
          <w:spacing w:val="-1"/>
        </w:rPr>
        <w:t>е</w:t>
      </w:r>
      <w:r w:rsidRPr="00ED6F30">
        <w:t>ња</w:t>
      </w:r>
      <w:r w:rsidRPr="00ED6F30">
        <w:rPr>
          <w:spacing w:val="-2"/>
        </w:rPr>
        <w:t xml:space="preserve"> </w:t>
      </w:r>
      <w:r w:rsidRPr="00ED6F30">
        <w:rPr>
          <w:spacing w:val="1"/>
        </w:rPr>
        <w:t>п</w:t>
      </w:r>
      <w:r w:rsidRPr="00ED6F30">
        <w:t>о</w:t>
      </w:r>
      <w:r w:rsidRPr="00ED6F30">
        <w:rPr>
          <w:spacing w:val="-1"/>
        </w:rPr>
        <w:t>с</w:t>
      </w:r>
      <w:r w:rsidRPr="00ED6F30">
        <w:t>л</w:t>
      </w:r>
      <w:r w:rsidRPr="00ED6F30">
        <w:rPr>
          <w:spacing w:val="-1"/>
        </w:rPr>
        <w:t>а</w:t>
      </w:r>
      <w:r w:rsidRPr="00ED6F30">
        <w:rPr>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t>.</w:t>
      </w:r>
      <w:r w:rsidR="008F2513" w:rsidRPr="008F2513">
        <w:rPr>
          <w:color w:val="000000"/>
          <w:lang w:val="sr-Cyrl-CS"/>
        </w:rPr>
        <w:t xml:space="preserve"> </w:t>
      </w:r>
      <w:r w:rsidR="008F2513" w:rsidRPr="00C31772">
        <w:rPr>
          <w:color w:val="000000"/>
          <w:lang w:val="sr-Cyrl-CS"/>
        </w:rPr>
        <w:t xml:space="preserve">Рок важности менице је </w:t>
      </w:r>
      <w:r w:rsidR="008F2513" w:rsidRPr="00C31772">
        <w:rPr>
          <w:lang w:val="sr-Cyrl-CS"/>
        </w:rPr>
        <w:t xml:space="preserve">најмање </w:t>
      </w:r>
      <w:r w:rsidR="008F2513" w:rsidRPr="00C31772">
        <w:rPr>
          <w:b/>
          <w:lang w:val="ru-RU"/>
        </w:rPr>
        <w:t>3</w:t>
      </w:r>
      <w:r w:rsidR="008F2513" w:rsidRPr="00C31772">
        <w:rPr>
          <w:b/>
          <w:lang w:val="sr-Cyrl-CS"/>
        </w:rPr>
        <w:t>0 дана</w:t>
      </w:r>
      <w:r w:rsidR="008F2513" w:rsidRPr="00C31772">
        <w:rPr>
          <w:lang w:val="sr-Cyrl-CS"/>
        </w:rPr>
        <w:t xml:space="preserve"> </w:t>
      </w:r>
      <w:r w:rsidR="00DC379D" w:rsidRPr="00655385">
        <w:rPr>
          <w:lang w:val="sr-Cyrl-CS"/>
        </w:rPr>
        <w:t>од дана истека крајњег рока за испоруку</w:t>
      </w:r>
      <w:r w:rsidR="008F2513" w:rsidRPr="00C31772">
        <w:rPr>
          <w:lang w:val="sr-Cyrl-CS"/>
        </w:rPr>
        <w:t>.</w:t>
      </w:r>
    </w:p>
    <w:p w:rsidR="004F2B56" w:rsidRPr="008F2513" w:rsidRDefault="00D80A79" w:rsidP="008F2513">
      <w:pPr>
        <w:spacing w:line="260" w:lineRule="exact"/>
        <w:ind w:left="113" w:right="76"/>
        <w:rPr>
          <w:lang w:val="sr-Cyrl-CS"/>
        </w:rPr>
      </w:pPr>
      <w:r w:rsidRPr="00ED6F30">
        <w:rPr>
          <w:spacing w:val="-2"/>
        </w:rPr>
        <w:t>М</w:t>
      </w:r>
      <w:r w:rsidRPr="00ED6F30">
        <w:rPr>
          <w:spacing w:val="-3"/>
        </w:rPr>
        <w:t>е</w:t>
      </w:r>
      <w:r w:rsidRPr="00ED6F30">
        <w:rPr>
          <w:spacing w:val="-4"/>
        </w:rPr>
        <w:t>н</w:t>
      </w:r>
      <w:r w:rsidRPr="00ED6F30">
        <w:rPr>
          <w:spacing w:val="-1"/>
        </w:rPr>
        <w:t>иц</w:t>
      </w:r>
      <w:r w:rsidRPr="00ED6F30">
        <w:t xml:space="preserve">а </w:t>
      </w:r>
      <w:r w:rsidRPr="00ED6F30">
        <w:rPr>
          <w:spacing w:val="-1"/>
        </w:rPr>
        <w:t>м</w:t>
      </w:r>
      <w:r w:rsidRPr="00ED6F30">
        <w:t>ора б</w:t>
      </w:r>
      <w:r w:rsidRPr="00ED6F30">
        <w:rPr>
          <w:spacing w:val="1"/>
        </w:rPr>
        <w:t>и</w:t>
      </w:r>
      <w:r w:rsidRPr="00ED6F30">
        <w:rPr>
          <w:spacing w:val="-4"/>
        </w:rPr>
        <w:t>т</w:t>
      </w:r>
      <w:r w:rsidRPr="00ED6F30">
        <w:t xml:space="preserve">и </w:t>
      </w:r>
      <w:r w:rsidRPr="00ED6F30">
        <w:rPr>
          <w:spacing w:val="-1"/>
        </w:rPr>
        <w:t>е</w:t>
      </w:r>
      <w:r w:rsidRPr="00ED6F30">
        <w:t>вид</w:t>
      </w:r>
      <w:r w:rsidRPr="00ED6F30">
        <w:rPr>
          <w:spacing w:val="-1"/>
        </w:rPr>
        <w:t>е</w:t>
      </w:r>
      <w:r w:rsidRPr="00ED6F30">
        <w:rPr>
          <w:spacing w:val="1"/>
        </w:rPr>
        <w:t>н</w:t>
      </w:r>
      <w:r w:rsidRPr="00ED6F30">
        <w:rPr>
          <w:spacing w:val="-2"/>
        </w:rPr>
        <w:t>т</w:t>
      </w:r>
      <w:r w:rsidRPr="00ED6F30">
        <w:rPr>
          <w:spacing w:val="1"/>
        </w:rPr>
        <w:t>и</w:t>
      </w:r>
      <w:r w:rsidRPr="00ED6F30">
        <w:t>р</w:t>
      </w:r>
      <w:r w:rsidRPr="00ED6F30">
        <w:rPr>
          <w:spacing w:val="-1"/>
        </w:rPr>
        <w:t>а</w:t>
      </w:r>
      <w:r w:rsidRPr="00ED6F30">
        <w:rPr>
          <w:spacing w:val="1"/>
        </w:rPr>
        <w:t>н</w:t>
      </w:r>
      <w:r w:rsidRPr="00ED6F30">
        <w:t xml:space="preserve">а у </w:t>
      </w:r>
      <w:r w:rsidRPr="00ED6F30">
        <w:rPr>
          <w:spacing w:val="1"/>
        </w:rPr>
        <w:t>Р</w:t>
      </w:r>
      <w:r w:rsidRPr="00ED6F30">
        <w:rPr>
          <w:spacing w:val="-1"/>
        </w:rPr>
        <w:t>е</w:t>
      </w:r>
      <w:r w:rsidRPr="00ED6F30">
        <w:t>г</w:t>
      </w:r>
      <w:r w:rsidRPr="00ED6F30">
        <w:rPr>
          <w:spacing w:val="1"/>
        </w:rPr>
        <w:t>и</w:t>
      </w:r>
      <w:r w:rsidRPr="00ED6F30">
        <w:rPr>
          <w:spacing w:val="-1"/>
        </w:rPr>
        <w:t>с</w:t>
      </w:r>
      <w:r w:rsidRPr="00ED6F30">
        <w:rPr>
          <w:spacing w:val="-4"/>
        </w:rPr>
        <w:t>т</w:t>
      </w:r>
      <w:r w:rsidRPr="00ED6F30">
        <w:rPr>
          <w:spacing w:val="-5"/>
        </w:rPr>
        <w:t>р</w:t>
      </w:r>
      <w:r w:rsidRPr="00ED6F30">
        <w:t xml:space="preserve">у </w:t>
      </w:r>
      <w:r w:rsidRPr="00ED6F30">
        <w:rPr>
          <w:spacing w:val="2"/>
        </w:rPr>
        <w:t>м</w:t>
      </w:r>
      <w:r w:rsidRPr="00ED6F30">
        <w:rPr>
          <w:spacing w:val="-1"/>
        </w:rPr>
        <w:t>е</w:t>
      </w:r>
      <w:r w:rsidRPr="00ED6F30">
        <w:rPr>
          <w:spacing w:val="1"/>
        </w:rPr>
        <w:t>ни</w:t>
      </w:r>
      <w:r w:rsidRPr="00ED6F30">
        <w:rPr>
          <w:spacing w:val="4"/>
        </w:rPr>
        <w:t>ц</w:t>
      </w:r>
      <w:r w:rsidRPr="00ED6F30">
        <w:t xml:space="preserve">а и </w:t>
      </w:r>
      <w:r w:rsidRPr="00ED6F30">
        <w:rPr>
          <w:spacing w:val="-2"/>
        </w:rPr>
        <w:t>о</w:t>
      </w:r>
      <w:r w:rsidRPr="00ED6F30">
        <w:rPr>
          <w:spacing w:val="-8"/>
        </w:rPr>
        <w:t>в</w:t>
      </w:r>
      <w:r w:rsidRPr="00ED6F30">
        <w:t>л</w:t>
      </w:r>
      <w:r w:rsidRPr="00ED6F30">
        <w:rPr>
          <w:spacing w:val="-1"/>
        </w:rPr>
        <w:t>а</w:t>
      </w:r>
      <w:r w:rsidRPr="00ED6F30">
        <w:t>шћ</w:t>
      </w:r>
      <w:r w:rsidRPr="00ED6F30">
        <w:rPr>
          <w:spacing w:val="1"/>
        </w:rPr>
        <w:t>е</w:t>
      </w:r>
      <w:r w:rsidRPr="00ED6F30">
        <w:rPr>
          <w:spacing w:val="-1"/>
        </w:rPr>
        <w:t>њ</w:t>
      </w:r>
      <w:r w:rsidRPr="00ED6F30">
        <w:t>а Н</w:t>
      </w:r>
      <w:r w:rsidRPr="00ED6F30">
        <w:rPr>
          <w:spacing w:val="-1"/>
        </w:rPr>
        <w:t>а</w:t>
      </w:r>
      <w:r w:rsidRPr="00ED6F30">
        <w:t>р</w:t>
      </w:r>
      <w:r w:rsidRPr="00ED6F30">
        <w:rPr>
          <w:spacing w:val="5"/>
        </w:rPr>
        <w:t>о</w:t>
      </w:r>
      <w:r w:rsidRPr="00ED6F30">
        <w:t>д</w:t>
      </w:r>
      <w:r w:rsidRPr="00ED6F30">
        <w:rPr>
          <w:spacing w:val="1"/>
        </w:rPr>
        <w:t>н</w:t>
      </w:r>
      <w:r w:rsidRPr="00ED6F30">
        <w:t xml:space="preserve">е </w:t>
      </w:r>
      <w:r w:rsidRPr="00ED6F30">
        <w:rPr>
          <w:spacing w:val="-2"/>
        </w:rPr>
        <w:t>б</w:t>
      </w:r>
      <w:r w:rsidRPr="00ED6F30">
        <w:rPr>
          <w:spacing w:val="-1"/>
        </w:rPr>
        <w:t>а</w:t>
      </w:r>
      <w:r w:rsidRPr="00ED6F30">
        <w:rPr>
          <w:spacing w:val="1"/>
        </w:rPr>
        <w:t>нк</w:t>
      </w:r>
      <w:r w:rsidRPr="00ED6F30">
        <w:t>е Срб</w:t>
      </w:r>
      <w:r w:rsidRPr="00ED6F30">
        <w:rPr>
          <w:spacing w:val="2"/>
        </w:rPr>
        <w:t>и</w:t>
      </w:r>
      <w:r w:rsidRPr="00ED6F30">
        <w:rPr>
          <w:spacing w:val="-2"/>
        </w:rPr>
        <w:t>ј</w:t>
      </w:r>
      <w:r w:rsidRPr="00ED6F30">
        <w:rPr>
          <w:spacing w:val="-1"/>
        </w:rPr>
        <w:t>е</w:t>
      </w:r>
      <w:r w:rsidRPr="00ED6F30">
        <w:t>.</w:t>
      </w:r>
    </w:p>
    <w:p w:rsidR="00DA3457" w:rsidRPr="00DD62F4" w:rsidRDefault="00DA3457" w:rsidP="00DA3457">
      <w:pPr>
        <w:rPr>
          <w:lang w:val="ru-RU"/>
        </w:rPr>
      </w:pPr>
    </w:p>
    <w:p w:rsidR="00DA3457" w:rsidRDefault="00B24A85" w:rsidP="00B24A85">
      <w:pPr>
        <w:ind w:left="142"/>
        <w:rPr>
          <w:lang w:val="sr-Cyrl-CS"/>
        </w:rPr>
      </w:pPr>
      <w:r>
        <w:rPr>
          <w:bCs/>
          <w:lang w:val="ru-RU"/>
        </w:rPr>
        <w:tab/>
      </w:r>
      <w:r w:rsidR="00DA3457" w:rsidRPr="001F7329">
        <w:rPr>
          <w:bCs/>
          <w:lang w:val="ru-RU"/>
        </w:rPr>
        <w:t>Испоручилац</w:t>
      </w:r>
      <w:r w:rsidR="00DA3457" w:rsidRPr="001F7329">
        <w:rPr>
          <w:lang w:val="sr-Cyrl-CS"/>
        </w:rPr>
        <w:t xml:space="preserve"> </w:t>
      </w:r>
      <w:r w:rsidR="00DA3457">
        <w:rPr>
          <w:lang w:val="sr-Cyrl-CS"/>
        </w:rPr>
        <w:t xml:space="preserve">приликом испоруке опреме </w:t>
      </w:r>
      <w:r w:rsidR="00DA3457" w:rsidRPr="00C31772">
        <w:rPr>
          <w:lang w:val="sr-Cyrl-CS"/>
        </w:rPr>
        <w:t xml:space="preserve">доставља </w:t>
      </w:r>
      <w:r>
        <w:rPr>
          <w:lang w:val="sr-Cyrl-CS"/>
        </w:rPr>
        <w:t>Наручиоцу</w:t>
      </w:r>
      <w:r w:rsidR="00DA3457" w:rsidRPr="00C31772">
        <w:rPr>
          <w:lang w:val="sr-Cyrl-CS"/>
        </w:rPr>
        <w:t xml:space="preserve"> инструмент обезбеђења за отклањање грешака у гарантном року – </w:t>
      </w:r>
      <w:r w:rsidR="00DA3457" w:rsidRPr="00C31772">
        <w:t>б</w:t>
      </w:r>
      <w:r w:rsidR="00DA3457" w:rsidRPr="00C31772">
        <w:rPr>
          <w:lang w:val="sr-Cyrl-CS"/>
        </w:rPr>
        <w:t>ланко сопствену меницу</w:t>
      </w:r>
      <w:r w:rsidR="00DA3457" w:rsidRPr="00C31772">
        <w:t xml:space="preserve"> </w:t>
      </w:r>
      <w:r w:rsidR="00DA3457">
        <w:rPr>
          <w:lang w:val="sr-Cyrl-CS"/>
        </w:rPr>
        <w:t xml:space="preserve">и менично овлашћење </w:t>
      </w:r>
      <w:r w:rsidR="00DA3457" w:rsidRPr="00C31772">
        <w:t xml:space="preserve">у вредности од </w:t>
      </w:r>
      <w:r>
        <w:rPr>
          <w:lang w:val="sr-Cyrl-CS"/>
        </w:rPr>
        <w:t>5</w:t>
      </w:r>
      <w:r w:rsidR="00DA3457" w:rsidRPr="00C31772">
        <w:t>0% укупне вредности уговора</w:t>
      </w:r>
      <w:r>
        <w:rPr>
          <w:lang w:val="sr-Cyrl-CS"/>
        </w:rPr>
        <w:t xml:space="preserve"> са</w:t>
      </w:r>
      <w:r w:rsidR="00DA3457" w:rsidRPr="00C31772">
        <w:rPr>
          <w:lang w:val="sr-Cyrl-CS"/>
        </w:rPr>
        <w:t xml:space="preserve"> ПДВ-</w:t>
      </w:r>
      <w:r w:rsidR="00DA3457">
        <w:rPr>
          <w:lang w:val="sr-Cyrl-CS"/>
        </w:rPr>
        <w:t>ом</w:t>
      </w:r>
      <w:r w:rsidR="00DA3457" w:rsidRPr="00C31772">
        <w:rPr>
          <w:lang w:val="sr-Cyrl-CS"/>
        </w:rPr>
        <w:t>, за отклањање грешака у гарантном року</w:t>
      </w:r>
      <w:r w:rsidR="00DA3457" w:rsidRPr="00C31772">
        <w:t>.</w:t>
      </w:r>
      <w:r w:rsidR="00DA3457" w:rsidRPr="00C31772">
        <w:rPr>
          <w:color w:val="000000"/>
          <w:lang w:val="sr-Cyrl-CS"/>
        </w:rPr>
        <w:t xml:space="preserve"> </w:t>
      </w:r>
      <w:r w:rsidR="008E4840" w:rsidRPr="00ED6F30">
        <w:rPr>
          <w:lang w:val="sr-Cyrl-CS"/>
        </w:rPr>
        <w:t>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008E4840">
        <w:rPr>
          <w:lang w:val="sr-Cyrl-CS"/>
        </w:rPr>
        <w:t xml:space="preserve">. </w:t>
      </w:r>
      <w:r w:rsidR="00DA3457" w:rsidRPr="00C31772">
        <w:rPr>
          <w:color w:val="000000"/>
          <w:lang w:val="sr-Cyrl-CS"/>
        </w:rPr>
        <w:t xml:space="preserve">Рок важности менице је </w:t>
      </w:r>
      <w:r w:rsidR="00DA3457" w:rsidRPr="00C31772">
        <w:rPr>
          <w:lang w:val="sr-Cyrl-CS"/>
        </w:rPr>
        <w:t xml:space="preserve">најмање </w:t>
      </w:r>
      <w:r w:rsidR="00DA3457" w:rsidRPr="00C31772">
        <w:rPr>
          <w:b/>
          <w:lang w:val="ru-RU"/>
        </w:rPr>
        <w:t>3</w:t>
      </w:r>
      <w:r w:rsidR="00DA3457" w:rsidRPr="00C31772">
        <w:rPr>
          <w:b/>
          <w:lang w:val="sr-Cyrl-CS"/>
        </w:rPr>
        <w:t>0 дана</w:t>
      </w:r>
      <w:r w:rsidR="00DA3457" w:rsidRPr="00C31772">
        <w:rPr>
          <w:lang w:val="sr-Cyrl-CS"/>
        </w:rPr>
        <w:t xml:space="preserve"> од дана истека уговореног гарантног рока.</w:t>
      </w:r>
    </w:p>
    <w:p w:rsidR="00FE50F1" w:rsidRPr="008F2513" w:rsidRDefault="00FE50F1" w:rsidP="00FE50F1">
      <w:pPr>
        <w:spacing w:line="260" w:lineRule="exact"/>
        <w:ind w:left="113" w:right="76"/>
        <w:rPr>
          <w:lang w:val="sr-Cyrl-CS"/>
        </w:rPr>
      </w:pPr>
      <w:r w:rsidRPr="00ED6F30">
        <w:rPr>
          <w:spacing w:val="-2"/>
        </w:rPr>
        <w:t>М</w:t>
      </w:r>
      <w:r w:rsidRPr="00ED6F30">
        <w:rPr>
          <w:spacing w:val="-3"/>
        </w:rPr>
        <w:t>е</w:t>
      </w:r>
      <w:r w:rsidRPr="00ED6F30">
        <w:rPr>
          <w:spacing w:val="-4"/>
        </w:rPr>
        <w:t>н</w:t>
      </w:r>
      <w:r w:rsidRPr="00ED6F30">
        <w:rPr>
          <w:spacing w:val="-1"/>
        </w:rPr>
        <w:t>иц</w:t>
      </w:r>
      <w:r w:rsidRPr="00ED6F30">
        <w:t xml:space="preserve">а </w:t>
      </w:r>
      <w:r w:rsidRPr="00ED6F30">
        <w:rPr>
          <w:spacing w:val="-1"/>
        </w:rPr>
        <w:t>м</w:t>
      </w:r>
      <w:r w:rsidRPr="00ED6F30">
        <w:t>ора б</w:t>
      </w:r>
      <w:r w:rsidRPr="00ED6F30">
        <w:rPr>
          <w:spacing w:val="1"/>
        </w:rPr>
        <w:t>и</w:t>
      </w:r>
      <w:r w:rsidRPr="00ED6F30">
        <w:rPr>
          <w:spacing w:val="-4"/>
        </w:rPr>
        <w:t>т</w:t>
      </w:r>
      <w:r w:rsidRPr="00ED6F30">
        <w:t xml:space="preserve">и </w:t>
      </w:r>
      <w:r w:rsidRPr="00ED6F30">
        <w:rPr>
          <w:spacing w:val="-1"/>
        </w:rPr>
        <w:t>е</w:t>
      </w:r>
      <w:r w:rsidRPr="00ED6F30">
        <w:t>вид</w:t>
      </w:r>
      <w:r w:rsidRPr="00ED6F30">
        <w:rPr>
          <w:spacing w:val="-1"/>
        </w:rPr>
        <w:t>е</w:t>
      </w:r>
      <w:r w:rsidRPr="00ED6F30">
        <w:rPr>
          <w:spacing w:val="1"/>
        </w:rPr>
        <w:t>н</w:t>
      </w:r>
      <w:r w:rsidRPr="00ED6F30">
        <w:rPr>
          <w:spacing w:val="-2"/>
        </w:rPr>
        <w:t>т</w:t>
      </w:r>
      <w:r w:rsidRPr="00ED6F30">
        <w:rPr>
          <w:spacing w:val="1"/>
        </w:rPr>
        <w:t>и</w:t>
      </w:r>
      <w:r w:rsidRPr="00ED6F30">
        <w:t>р</w:t>
      </w:r>
      <w:r w:rsidRPr="00ED6F30">
        <w:rPr>
          <w:spacing w:val="-1"/>
        </w:rPr>
        <w:t>а</w:t>
      </w:r>
      <w:r w:rsidRPr="00ED6F30">
        <w:rPr>
          <w:spacing w:val="1"/>
        </w:rPr>
        <w:t>н</w:t>
      </w:r>
      <w:r w:rsidRPr="00ED6F30">
        <w:t xml:space="preserve">а у </w:t>
      </w:r>
      <w:r w:rsidRPr="00ED6F30">
        <w:rPr>
          <w:spacing w:val="1"/>
        </w:rPr>
        <w:t>Р</w:t>
      </w:r>
      <w:r w:rsidRPr="00ED6F30">
        <w:rPr>
          <w:spacing w:val="-1"/>
        </w:rPr>
        <w:t>е</w:t>
      </w:r>
      <w:r w:rsidRPr="00ED6F30">
        <w:t>г</w:t>
      </w:r>
      <w:r w:rsidRPr="00ED6F30">
        <w:rPr>
          <w:spacing w:val="1"/>
        </w:rPr>
        <w:t>и</w:t>
      </w:r>
      <w:r w:rsidRPr="00ED6F30">
        <w:rPr>
          <w:spacing w:val="-1"/>
        </w:rPr>
        <w:t>с</w:t>
      </w:r>
      <w:r w:rsidRPr="00ED6F30">
        <w:rPr>
          <w:spacing w:val="-4"/>
        </w:rPr>
        <w:t>т</w:t>
      </w:r>
      <w:r w:rsidRPr="00ED6F30">
        <w:rPr>
          <w:spacing w:val="-5"/>
        </w:rPr>
        <w:t>р</w:t>
      </w:r>
      <w:r w:rsidRPr="00ED6F30">
        <w:t xml:space="preserve">у </w:t>
      </w:r>
      <w:r w:rsidRPr="00ED6F30">
        <w:rPr>
          <w:spacing w:val="2"/>
        </w:rPr>
        <w:t>м</w:t>
      </w:r>
      <w:r w:rsidRPr="00ED6F30">
        <w:rPr>
          <w:spacing w:val="-1"/>
        </w:rPr>
        <w:t>е</w:t>
      </w:r>
      <w:r w:rsidRPr="00ED6F30">
        <w:rPr>
          <w:spacing w:val="1"/>
        </w:rPr>
        <w:t>ни</w:t>
      </w:r>
      <w:r w:rsidRPr="00ED6F30">
        <w:rPr>
          <w:spacing w:val="4"/>
        </w:rPr>
        <w:t>ц</w:t>
      </w:r>
      <w:r w:rsidRPr="00ED6F30">
        <w:t xml:space="preserve">а и </w:t>
      </w:r>
      <w:r w:rsidRPr="00ED6F30">
        <w:rPr>
          <w:spacing w:val="-2"/>
        </w:rPr>
        <w:t>о</w:t>
      </w:r>
      <w:r w:rsidRPr="00ED6F30">
        <w:rPr>
          <w:spacing w:val="-8"/>
        </w:rPr>
        <w:t>в</w:t>
      </w:r>
      <w:r w:rsidRPr="00ED6F30">
        <w:t>л</w:t>
      </w:r>
      <w:r w:rsidRPr="00ED6F30">
        <w:rPr>
          <w:spacing w:val="-1"/>
        </w:rPr>
        <w:t>а</w:t>
      </w:r>
      <w:r w:rsidRPr="00ED6F30">
        <w:t>шћ</w:t>
      </w:r>
      <w:r w:rsidRPr="00ED6F30">
        <w:rPr>
          <w:spacing w:val="1"/>
        </w:rPr>
        <w:t>е</w:t>
      </w:r>
      <w:r w:rsidRPr="00ED6F30">
        <w:rPr>
          <w:spacing w:val="-1"/>
        </w:rPr>
        <w:t>њ</w:t>
      </w:r>
      <w:r w:rsidRPr="00ED6F30">
        <w:t>а Н</w:t>
      </w:r>
      <w:r w:rsidRPr="00ED6F30">
        <w:rPr>
          <w:spacing w:val="-1"/>
        </w:rPr>
        <w:t>а</w:t>
      </w:r>
      <w:r w:rsidRPr="00ED6F30">
        <w:t>р</w:t>
      </w:r>
      <w:r w:rsidRPr="00ED6F30">
        <w:rPr>
          <w:spacing w:val="5"/>
        </w:rPr>
        <w:t>о</w:t>
      </w:r>
      <w:r w:rsidRPr="00ED6F30">
        <w:t>д</w:t>
      </w:r>
      <w:r w:rsidRPr="00ED6F30">
        <w:rPr>
          <w:spacing w:val="1"/>
        </w:rPr>
        <w:t>н</w:t>
      </w:r>
      <w:r w:rsidRPr="00ED6F30">
        <w:t xml:space="preserve">е </w:t>
      </w:r>
      <w:r w:rsidRPr="00ED6F30">
        <w:rPr>
          <w:spacing w:val="-2"/>
        </w:rPr>
        <w:t>б</w:t>
      </w:r>
      <w:r w:rsidRPr="00ED6F30">
        <w:rPr>
          <w:spacing w:val="-1"/>
        </w:rPr>
        <w:t>а</w:t>
      </w:r>
      <w:r w:rsidRPr="00ED6F30">
        <w:rPr>
          <w:spacing w:val="1"/>
        </w:rPr>
        <w:t>нк</w:t>
      </w:r>
      <w:r w:rsidRPr="00ED6F30">
        <w:t>е Срб</w:t>
      </w:r>
      <w:r w:rsidRPr="00ED6F30">
        <w:rPr>
          <w:spacing w:val="2"/>
        </w:rPr>
        <w:t>и</w:t>
      </w:r>
      <w:r w:rsidRPr="00ED6F30">
        <w:rPr>
          <w:spacing w:val="-2"/>
        </w:rPr>
        <w:t>ј</w:t>
      </w:r>
      <w:r w:rsidRPr="00ED6F30">
        <w:rPr>
          <w:spacing w:val="-1"/>
        </w:rPr>
        <w:t>е</w:t>
      </w:r>
      <w:r w:rsidRPr="00ED6F30">
        <w:t>.</w:t>
      </w:r>
    </w:p>
    <w:p w:rsidR="00FE50F1" w:rsidRPr="00134CE0" w:rsidRDefault="00FE50F1" w:rsidP="00B24A85">
      <w:pPr>
        <w:ind w:left="142"/>
        <w:rPr>
          <w:lang w:val="sr-Cyrl-CS"/>
        </w:rPr>
      </w:pPr>
    </w:p>
    <w:p w:rsidR="00925B66" w:rsidRDefault="00925B66" w:rsidP="00DA3457">
      <w:pPr>
        <w:jc w:val="center"/>
        <w:rPr>
          <w:b/>
          <w:lang w:val="ru-RU"/>
        </w:rPr>
      </w:pPr>
    </w:p>
    <w:p w:rsidR="00DA3457" w:rsidRDefault="00DA3457" w:rsidP="00DA3457">
      <w:pPr>
        <w:jc w:val="center"/>
        <w:rPr>
          <w:b/>
          <w:lang w:val="ru-RU"/>
        </w:rPr>
      </w:pPr>
      <w:r w:rsidRPr="00650762">
        <w:rPr>
          <w:b/>
          <w:lang w:val="ru-RU"/>
        </w:rPr>
        <w:t>Чл</w:t>
      </w:r>
      <w:r w:rsidR="00B32121">
        <w:rPr>
          <w:b/>
          <w:lang w:val="ru-RU"/>
        </w:rPr>
        <w:t xml:space="preserve">ан </w:t>
      </w:r>
      <w:r w:rsidR="00301DA2">
        <w:rPr>
          <w:b/>
          <w:lang w:val="sr-Latn-CS"/>
        </w:rPr>
        <w:t>10</w:t>
      </w:r>
      <w:r w:rsidRPr="00650762">
        <w:rPr>
          <w:b/>
          <w:lang w:val="ru-RU"/>
        </w:rPr>
        <w:t>.</w:t>
      </w:r>
    </w:p>
    <w:p w:rsidR="00925B66" w:rsidRPr="00650762" w:rsidRDefault="00925B66" w:rsidP="00DA3457">
      <w:pPr>
        <w:jc w:val="center"/>
        <w:rPr>
          <w:lang w:val="ru-RU"/>
        </w:rPr>
      </w:pPr>
    </w:p>
    <w:p w:rsidR="00DA3457" w:rsidRPr="00650762" w:rsidRDefault="00DA3457" w:rsidP="00DA3457">
      <w:pPr>
        <w:rPr>
          <w:bCs/>
          <w:lang w:val="ru-RU"/>
        </w:rPr>
      </w:pPr>
      <w:r w:rsidRPr="00650762">
        <w:rPr>
          <w:bCs/>
          <w:lang w:val="ru-RU"/>
        </w:rPr>
        <w:t>Наручилац задржава право да једнострано раскине овај Уговор:</w:t>
      </w:r>
    </w:p>
    <w:p w:rsidR="00DA3457" w:rsidRPr="00C768F3" w:rsidRDefault="00DA3457" w:rsidP="00C078B8">
      <w:pPr>
        <w:numPr>
          <w:ilvl w:val="0"/>
          <w:numId w:val="38"/>
        </w:numPr>
        <w:spacing w:line="276" w:lineRule="auto"/>
        <w:rPr>
          <w:bCs/>
          <w:lang w:val="ru-RU"/>
        </w:rPr>
      </w:pPr>
      <w:r w:rsidRPr="00650762">
        <w:rPr>
          <w:bCs/>
          <w:lang w:val="ru-RU"/>
        </w:rPr>
        <w:t xml:space="preserve">уколико Испоручилац опреме касни са испоруком опреме дуже </w:t>
      </w:r>
      <w:r w:rsidRPr="00C768F3">
        <w:rPr>
          <w:bCs/>
          <w:lang w:val="ru-RU"/>
        </w:rPr>
        <w:t xml:space="preserve">од </w:t>
      </w:r>
      <w:r w:rsidRPr="00C768F3">
        <w:rPr>
          <w:bCs/>
          <w:lang w:val="sr-Cyrl-CS"/>
        </w:rPr>
        <w:t>15</w:t>
      </w:r>
      <w:r w:rsidRPr="00C768F3">
        <w:rPr>
          <w:bCs/>
          <w:lang w:val="ru-RU"/>
        </w:rPr>
        <w:t xml:space="preserve"> календарских дана.</w:t>
      </w:r>
    </w:p>
    <w:p w:rsidR="00DA3457" w:rsidRPr="00650762" w:rsidRDefault="00DA3457" w:rsidP="00C078B8">
      <w:pPr>
        <w:numPr>
          <w:ilvl w:val="0"/>
          <w:numId w:val="38"/>
        </w:numPr>
        <w:spacing w:line="276" w:lineRule="auto"/>
        <w:rPr>
          <w:bCs/>
          <w:lang w:val="ru-RU"/>
        </w:rPr>
      </w:pPr>
      <w:r w:rsidRPr="00C768F3">
        <w:rPr>
          <w:bCs/>
          <w:lang w:val="ru-RU"/>
        </w:rPr>
        <w:t>уколико испоручена опрема не одговара техничким карактеристикама</w:t>
      </w:r>
      <w:r w:rsidRPr="00650762">
        <w:rPr>
          <w:bCs/>
          <w:lang w:val="ru-RU"/>
        </w:rPr>
        <w:t>,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DA3457" w:rsidRPr="00650762" w:rsidRDefault="00DA3457" w:rsidP="00C078B8">
      <w:pPr>
        <w:numPr>
          <w:ilvl w:val="0"/>
          <w:numId w:val="38"/>
        </w:numPr>
        <w:spacing w:line="276" w:lineRule="auto"/>
        <w:rPr>
          <w:bCs/>
          <w:lang w:val="ru-RU"/>
        </w:rPr>
      </w:pPr>
      <w:r w:rsidRPr="00650762">
        <w:rPr>
          <w:bCs/>
          <w:lang w:val="ru-RU"/>
        </w:rPr>
        <w:t>у случају недостатка средстава за његову реализацију.</w:t>
      </w:r>
    </w:p>
    <w:p w:rsidR="00DA3457" w:rsidRPr="00650762" w:rsidRDefault="00DA3457" w:rsidP="00DA3457">
      <w:pPr>
        <w:rPr>
          <w:bCs/>
          <w:lang w:val="ru-RU"/>
        </w:rPr>
      </w:pPr>
      <w:r w:rsidRPr="00650762">
        <w:rPr>
          <w:bCs/>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DA3457" w:rsidRDefault="00DA3457" w:rsidP="00DA3457">
      <w:pPr>
        <w:rPr>
          <w:bCs/>
          <w:lang w:val="ru-RU"/>
        </w:rPr>
      </w:pPr>
      <w:r w:rsidRPr="00650762">
        <w:rPr>
          <w:bCs/>
          <w:lang w:val="ru-RU"/>
        </w:rPr>
        <w:tab/>
        <w:t>Уговор се раскида писменом изјавом која садржи основ за раскид уговора и доставља се другој уговорној страни.</w:t>
      </w:r>
    </w:p>
    <w:p w:rsidR="00DA3457" w:rsidRPr="00A85971" w:rsidRDefault="00DA3457" w:rsidP="00DA3457">
      <w:pPr>
        <w:rPr>
          <w:bCs/>
          <w:lang w:val="ru-RU"/>
        </w:rPr>
      </w:pPr>
    </w:p>
    <w:p w:rsidR="00DA3457" w:rsidRDefault="00B32121" w:rsidP="00DA3457">
      <w:pPr>
        <w:jc w:val="center"/>
        <w:rPr>
          <w:b/>
          <w:lang w:val="ru-RU"/>
        </w:rPr>
      </w:pPr>
      <w:r>
        <w:rPr>
          <w:b/>
          <w:lang w:val="ru-RU"/>
        </w:rPr>
        <w:t>Члан 1</w:t>
      </w:r>
      <w:r w:rsidR="00301DA2">
        <w:rPr>
          <w:b/>
          <w:lang w:val="sr-Latn-CS"/>
        </w:rPr>
        <w:t>1</w:t>
      </w:r>
      <w:r w:rsidR="00DA3457" w:rsidRPr="00650762">
        <w:rPr>
          <w:b/>
          <w:lang w:val="ru-RU"/>
        </w:rPr>
        <w:t>.</w:t>
      </w:r>
    </w:p>
    <w:p w:rsidR="00DA3457" w:rsidRPr="00650762" w:rsidRDefault="00DA3457" w:rsidP="00DA3457">
      <w:pPr>
        <w:jc w:val="center"/>
        <w:rPr>
          <w:b/>
          <w:lang w:val="ru-RU"/>
        </w:rPr>
      </w:pPr>
    </w:p>
    <w:p w:rsidR="00DA3457" w:rsidRDefault="00DA3457" w:rsidP="00DA3457">
      <w:pPr>
        <w:tabs>
          <w:tab w:val="left" w:pos="900"/>
        </w:tabs>
        <w:jc w:val="both"/>
        <w:rPr>
          <w:bCs/>
          <w:lang w:val="ru-RU"/>
        </w:rPr>
      </w:pPr>
      <w:r w:rsidRPr="00650762">
        <w:rPr>
          <w:lang w:val="ru-RU"/>
        </w:rPr>
        <w:tab/>
      </w:r>
      <w:r w:rsidRPr="00650762">
        <w:rPr>
          <w:bCs/>
          <w:lang w:val="ru-RU"/>
        </w:rPr>
        <w:t>За све што овим Уговором није посебно утврђено примењују се одредбе Закон</w:t>
      </w:r>
      <w:r w:rsidRPr="00650762">
        <w:rPr>
          <w:bCs/>
          <w:lang w:val="sr-Cyrl-CS"/>
        </w:rPr>
        <w:t>а</w:t>
      </w:r>
      <w:r w:rsidRPr="00650762">
        <w:rPr>
          <w:bCs/>
          <w:lang w:val="ru-RU"/>
        </w:rPr>
        <w:t xml:space="preserve"> о облигационим односима</w:t>
      </w:r>
      <w:r w:rsidRPr="00650762">
        <w:rPr>
          <w:bCs/>
          <w:lang w:val="sr-Cyrl-CS"/>
        </w:rPr>
        <w:t>.</w:t>
      </w:r>
      <w:r w:rsidRPr="00650762">
        <w:rPr>
          <w:bCs/>
          <w:lang w:val="ru-RU"/>
        </w:rPr>
        <w:t xml:space="preserve"> </w:t>
      </w:r>
    </w:p>
    <w:p w:rsidR="00DA3457" w:rsidRPr="00650762" w:rsidRDefault="00DA3457" w:rsidP="00DA3457">
      <w:pPr>
        <w:tabs>
          <w:tab w:val="left" w:pos="900"/>
        </w:tabs>
        <w:jc w:val="both"/>
        <w:rPr>
          <w:bCs/>
          <w:lang w:val="sr-Cyrl-CS"/>
        </w:rPr>
      </w:pPr>
    </w:p>
    <w:p w:rsidR="00DA3457" w:rsidRPr="00301DA2" w:rsidRDefault="00B32121" w:rsidP="00DA3457">
      <w:pPr>
        <w:jc w:val="center"/>
        <w:rPr>
          <w:b/>
          <w:lang w:val="sr-Latn-CS"/>
        </w:rPr>
      </w:pPr>
      <w:r>
        <w:rPr>
          <w:b/>
          <w:lang w:val="ru-RU"/>
        </w:rPr>
        <w:t>Члан 1</w:t>
      </w:r>
      <w:r w:rsidR="00301DA2">
        <w:rPr>
          <w:b/>
          <w:lang w:val="sr-Latn-CS"/>
        </w:rPr>
        <w:t>2</w:t>
      </w:r>
    </w:p>
    <w:p w:rsidR="00DA3457" w:rsidRPr="00246F16" w:rsidRDefault="00DA3457" w:rsidP="00DA3457">
      <w:pPr>
        <w:jc w:val="center"/>
        <w:rPr>
          <w:b/>
          <w:lang w:val="ru-RU"/>
        </w:rPr>
      </w:pPr>
    </w:p>
    <w:p w:rsidR="00DA3457" w:rsidRDefault="00DA3457" w:rsidP="00DA3457">
      <w:pPr>
        <w:tabs>
          <w:tab w:val="left" w:pos="720"/>
        </w:tabs>
        <w:jc w:val="both"/>
        <w:rPr>
          <w:bCs/>
          <w:lang w:val="ru-RU"/>
        </w:rPr>
      </w:pPr>
      <w:r w:rsidRPr="00650762">
        <w:rPr>
          <w:lang w:val="ru-RU"/>
        </w:rPr>
        <w:tab/>
      </w:r>
      <w:r w:rsidRPr="00650762">
        <w:rPr>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DA3457" w:rsidRPr="00246F16" w:rsidRDefault="00DA3457" w:rsidP="00DA3457">
      <w:pPr>
        <w:tabs>
          <w:tab w:val="left" w:pos="720"/>
        </w:tabs>
        <w:jc w:val="both"/>
        <w:rPr>
          <w:bCs/>
          <w:lang w:val="ru-RU"/>
        </w:rPr>
      </w:pPr>
    </w:p>
    <w:p w:rsidR="00DA3457" w:rsidRDefault="00B32121" w:rsidP="00DA3457">
      <w:pPr>
        <w:jc w:val="center"/>
        <w:rPr>
          <w:b/>
          <w:lang w:val="ru-RU"/>
        </w:rPr>
      </w:pPr>
      <w:r>
        <w:rPr>
          <w:b/>
          <w:lang w:val="ru-RU"/>
        </w:rPr>
        <w:lastRenderedPageBreak/>
        <w:t>Члан 1</w:t>
      </w:r>
      <w:r w:rsidR="00301DA2">
        <w:rPr>
          <w:b/>
          <w:lang w:val="sr-Latn-CS"/>
        </w:rPr>
        <w:t>3</w:t>
      </w:r>
      <w:r w:rsidR="00DA3457" w:rsidRPr="00650762">
        <w:rPr>
          <w:b/>
          <w:lang w:val="ru-RU"/>
        </w:rPr>
        <w:t>.</w:t>
      </w:r>
    </w:p>
    <w:p w:rsidR="00DA3457" w:rsidRPr="00650762" w:rsidRDefault="00DA3457" w:rsidP="00DA3457">
      <w:pPr>
        <w:jc w:val="center"/>
        <w:rPr>
          <w:b/>
          <w:lang w:val="ru-RU"/>
        </w:rPr>
      </w:pPr>
    </w:p>
    <w:p w:rsidR="00DA3457" w:rsidRDefault="00DA3457" w:rsidP="00DA3457">
      <w:pPr>
        <w:tabs>
          <w:tab w:val="left" w:pos="720"/>
        </w:tabs>
        <w:rPr>
          <w:bCs/>
          <w:lang w:val="ru-RU"/>
        </w:rPr>
      </w:pPr>
      <w:r w:rsidRPr="00650762">
        <w:rPr>
          <w:lang w:val="ru-RU"/>
        </w:rPr>
        <w:tab/>
      </w:r>
      <w:r w:rsidRPr="00650762">
        <w:rPr>
          <w:bCs/>
          <w:lang w:val="ru-RU"/>
        </w:rPr>
        <w:t>Овај  Уговор ступа на снагу даном потписа уговорних страна.</w:t>
      </w:r>
    </w:p>
    <w:p w:rsidR="00F033CD" w:rsidRDefault="00F033CD" w:rsidP="00DA3457">
      <w:pPr>
        <w:tabs>
          <w:tab w:val="left" w:pos="720"/>
        </w:tabs>
        <w:rPr>
          <w:bCs/>
          <w:lang w:val="ru-RU"/>
        </w:rPr>
      </w:pPr>
    </w:p>
    <w:p w:rsidR="00DA3457" w:rsidRDefault="00301DA2" w:rsidP="00DA3457">
      <w:pPr>
        <w:tabs>
          <w:tab w:val="left" w:pos="720"/>
        </w:tabs>
        <w:jc w:val="center"/>
        <w:rPr>
          <w:b/>
          <w:lang w:val="ru-RU"/>
        </w:rPr>
      </w:pPr>
      <w:r>
        <w:rPr>
          <w:b/>
          <w:lang w:val="ru-RU"/>
        </w:rPr>
        <w:t>Члан 1</w:t>
      </w:r>
      <w:r>
        <w:rPr>
          <w:b/>
          <w:lang w:val="sr-Latn-CS"/>
        </w:rPr>
        <w:t>4</w:t>
      </w:r>
      <w:r w:rsidR="00DA3457" w:rsidRPr="00650762">
        <w:rPr>
          <w:b/>
          <w:lang w:val="ru-RU"/>
        </w:rPr>
        <w:t>.</w:t>
      </w:r>
    </w:p>
    <w:p w:rsidR="00DA3457" w:rsidRDefault="00DA3457" w:rsidP="00DA3457">
      <w:pPr>
        <w:tabs>
          <w:tab w:val="left" w:pos="720"/>
        </w:tabs>
        <w:rPr>
          <w:b/>
          <w:lang w:val="ru-RU"/>
        </w:rPr>
      </w:pPr>
    </w:p>
    <w:p w:rsidR="00DA3457" w:rsidRPr="00650762" w:rsidRDefault="00DA3457" w:rsidP="00DA3457">
      <w:pPr>
        <w:tabs>
          <w:tab w:val="left" w:pos="720"/>
        </w:tabs>
        <w:rPr>
          <w:bCs/>
          <w:lang w:val="sr-Cyrl-CS"/>
        </w:rPr>
      </w:pPr>
      <w:r w:rsidRPr="00650762">
        <w:rPr>
          <w:lang w:val="ru-RU"/>
        </w:rPr>
        <w:tab/>
      </w:r>
      <w:r w:rsidRPr="00650762">
        <w:rPr>
          <w:bCs/>
          <w:lang w:val="ru-RU"/>
        </w:rPr>
        <w:t>Овај Уговор је сачињен у 6 (шест) равногласних примерка, од чега по 3 (три) за сваку уговорну страну.</w:t>
      </w:r>
    </w:p>
    <w:p w:rsidR="00DA3457" w:rsidRPr="00FA20F1" w:rsidRDefault="00DA3457" w:rsidP="00DA3457">
      <w:pPr>
        <w:widowControl w:val="0"/>
        <w:autoSpaceDE w:val="0"/>
        <w:autoSpaceDN w:val="0"/>
        <w:adjustRightInd w:val="0"/>
        <w:spacing w:before="8"/>
        <w:ind w:left="106" w:right="72"/>
        <w:jc w:val="both"/>
        <w:rPr>
          <w:color w:val="FF0000"/>
          <w:lang w:val="sr-Cyrl-CS"/>
        </w:rPr>
      </w:pPr>
    </w:p>
    <w:p w:rsidR="00DA3457" w:rsidRPr="00283019" w:rsidRDefault="00DA3457" w:rsidP="00DA3457">
      <w:pPr>
        <w:widowControl w:val="0"/>
        <w:autoSpaceDE w:val="0"/>
        <w:autoSpaceDN w:val="0"/>
        <w:adjustRightInd w:val="0"/>
        <w:spacing w:before="1"/>
        <w:jc w:val="both"/>
        <w:rPr>
          <w:color w:val="FF0000"/>
          <w:lang w:val="sr-Cyrl-CS"/>
        </w:rPr>
      </w:pPr>
    </w:p>
    <w:p w:rsidR="00DA3457" w:rsidRPr="00775265" w:rsidRDefault="00DA3457" w:rsidP="00DA3457">
      <w:pPr>
        <w:widowControl w:val="0"/>
        <w:autoSpaceDE w:val="0"/>
        <w:autoSpaceDN w:val="0"/>
        <w:adjustRightInd w:val="0"/>
        <w:spacing w:before="1"/>
        <w:jc w:val="both"/>
        <w:rPr>
          <w:lang w:val="sr-Cyrl-CS"/>
        </w:rPr>
      </w:pPr>
    </w:p>
    <w:p w:rsidR="00DA3457" w:rsidRDefault="00DA3457" w:rsidP="00F033CD">
      <w:pPr>
        <w:widowControl w:val="0"/>
        <w:autoSpaceDE w:val="0"/>
        <w:autoSpaceDN w:val="0"/>
        <w:adjustRightInd w:val="0"/>
        <w:ind w:right="1744"/>
        <w:jc w:val="both"/>
        <w:rPr>
          <w:lang w:val="sr-Cyrl-CS"/>
        </w:rPr>
      </w:pPr>
      <w:r w:rsidRPr="00775265">
        <w:t>ИСП</w:t>
      </w:r>
      <w:r w:rsidRPr="00775265">
        <w:rPr>
          <w:spacing w:val="-1"/>
        </w:rPr>
        <w:t>О</w:t>
      </w:r>
      <w:r w:rsidRPr="00775265">
        <w:rPr>
          <w:spacing w:val="1"/>
        </w:rPr>
        <w:t>Р</w:t>
      </w:r>
      <w:r w:rsidRPr="00775265">
        <w:rPr>
          <w:spacing w:val="-1"/>
        </w:rPr>
        <w:t>У</w:t>
      </w:r>
      <w:r w:rsidRPr="00775265">
        <w:t>ЧИЛ</w:t>
      </w:r>
      <w:r w:rsidRPr="00775265">
        <w:rPr>
          <w:spacing w:val="1"/>
        </w:rPr>
        <w:t>А</w:t>
      </w:r>
      <w:r w:rsidRPr="00775265">
        <w:t xml:space="preserve">Ц       </w:t>
      </w:r>
      <w:r w:rsidRPr="00775265">
        <w:rPr>
          <w:lang w:val="sr-Cyrl-CS"/>
        </w:rPr>
        <w:t xml:space="preserve">                                                      </w:t>
      </w:r>
      <w:r w:rsidR="00F033CD" w:rsidRPr="00775265">
        <w:rPr>
          <w:spacing w:val="-1"/>
          <w:w w:val="103"/>
        </w:rPr>
        <w:t>Н</w:t>
      </w:r>
      <w:r w:rsidR="00F033CD" w:rsidRPr="00775265">
        <w:rPr>
          <w:spacing w:val="1"/>
          <w:w w:val="103"/>
        </w:rPr>
        <w:t>АР</w:t>
      </w:r>
      <w:r w:rsidR="00F033CD" w:rsidRPr="00775265">
        <w:rPr>
          <w:spacing w:val="-1"/>
          <w:w w:val="103"/>
        </w:rPr>
        <w:t>У</w:t>
      </w:r>
      <w:r w:rsidR="00F033CD" w:rsidRPr="00775265">
        <w:rPr>
          <w:w w:val="103"/>
        </w:rPr>
        <w:t>ЧИЛ</w:t>
      </w:r>
      <w:r w:rsidR="00F033CD" w:rsidRPr="00775265">
        <w:rPr>
          <w:spacing w:val="1"/>
          <w:w w:val="103"/>
        </w:rPr>
        <w:t>А</w:t>
      </w:r>
      <w:r w:rsidR="00F033CD" w:rsidRPr="00775265">
        <w:rPr>
          <w:w w:val="103"/>
        </w:rPr>
        <w:t>Ц</w:t>
      </w:r>
      <w:r w:rsidRPr="00775265">
        <w:rPr>
          <w:lang w:val="sr-Cyrl-CS"/>
        </w:rPr>
        <w:t xml:space="preserve">     </w:t>
      </w:r>
      <w:r w:rsidR="00F033CD">
        <w:rPr>
          <w:lang w:val="sr-Cyrl-CS"/>
        </w:rPr>
        <w:t xml:space="preserve">                  </w:t>
      </w:r>
    </w:p>
    <w:p w:rsidR="00F033CD" w:rsidRDefault="00F033CD" w:rsidP="00F033CD">
      <w:pPr>
        <w:widowControl w:val="0"/>
        <w:autoSpaceDE w:val="0"/>
        <w:autoSpaceDN w:val="0"/>
        <w:adjustRightInd w:val="0"/>
        <w:ind w:right="1744"/>
        <w:jc w:val="both"/>
        <w:rPr>
          <w:lang w:val="sr-Cyrl-CS"/>
        </w:rPr>
      </w:pPr>
    </w:p>
    <w:p w:rsidR="00F033CD" w:rsidRPr="00F033CD" w:rsidRDefault="00F033CD" w:rsidP="00F033CD">
      <w:pPr>
        <w:widowControl w:val="0"/>
        <w:autoSpaceDE w:val="0"/>
        <w:autoSpaceDN w:val="0"/>
        <w:adjustRightInd w:val="0"/>
        <w:ind w:right="1744"/>
        <w:jc w:val="both"/>
        <w:rPr>
          <w:w w:val="103"/>
          <w:lang w:val="sr-Cyrl-CS"/>
        </w:rPr>
      </w:pPr>
    </w:p>
    <w:p w:rsidR="00DA3457" w:rsidRDefault="00DA3457" w:rsidP="00DA3457">
      <w:pPr>
        <w:widowControl w:val="0"/>
        <w:tabs>
          <w:tab w:val="right" w:pos="9214"/>
        </w:tabs>
        <w:autoSpaceDE w:val="0"/>
        <w:autoSpaceDN w:val="0"/>
        <w:adjustRightInd w:val="0"/>
        <w:ind w:right="66"/>
        <w:jc w:val="both"/>
        <w:rPr>
          <w:lang w:val="sr-Cyrl-CS"/>
        </w:rPr>
      </w:pPr>
      <w:r w:rsidRPr="00775265">
        <w:rPr>
          <w:rFonts w:cs="Arial"/>
          <w:lang w:val="sr-Cyrl-CS" w:eastAsia="ar-SA"/>
        </w:rPr>
        <w:t xml:space="preserve">    </w:t>
      </w:r>
      <w:r>
        <w:rPr>
          <w:rFonts w:cs="Arial"/>
          <w:lang w:val="sr-Cyrl-CS" w:eastAsia="ar-SA"/>
        </w:rPr>
        <w:t xml:space="preserve">                                        </w:t>
      </w:r>
      <w:r w:rsidRPr="00775265">
        <w:rPr>
          <w:rFonts w:cs="Arial"/>
          <w:lang w:val="sr-Cyrl-CS" w:eastAsia="ar-SA"/>
        </w:rPr>
        <w:t xml:space="preserve"> </w:t>
      </w:r>
      <w:r w:rsidRPr="00775265">
        <w:rPr>
          <w:bCs/>
          <w:lang w:val="ru-RU"/>
        </w:rPr>
        <w:t>,директор</w:t>
      </w:r>
      <w:r w:rsidRPr="00775265">
        <w:rPr>
          <w:lang w:val="sr-Cyrl-CS"/>
        </w:rPr>
        <w:t xml:space="preserve">        </w:t>
      </w:r>
      <w:r>
        <w:rPr>
          <w:lang w:val="sr-Cyrl-CS"/>
        </w:rPr>
        <w:t xml:space="preserve">     </w:t>
      </w:r>
      <w:r w:rsidRPr="00775265">
        <w:rPr>
          <w:lang w:val="sr-Cyrl-CS"/>
        </w:rPr>
        <w:t xml:space="preserve">    </w:t>
      </w:r>
      <w:r w:rsidRPr="00775265">
        <w:t>Проф. др Бранимир Јованчићевић, декан</w:t>
      </w:r>
      <w:r>
        <w:rPr>
          <w:lang w:val="sr-Cyrl-CS"/>
        </w:rPr>
        <w:t xml:space="preserve"> </w:t>
      </w:r>
    </w:p>
    <w:p w:rsidR="00DA3457" w:rsidRPr="00C70394" w:rsidRDefault="00DA3457" w:rsidP="00DA3457">
      <w:pPr>
        <w:widowControl w:val="0"/>
        <w:tabs>
          <w:tab w:val="right" w:pos="9214"/>
        </w:tabs>
        <w:autoSpaceDE w:val="0"/>
        <w:autoSpaceDN w:val="0"/>
        <w:adjustRightInd w:val="0"/>
        <w:ind w:right="66"/>
        <w:jc w:val="both"/>
        <w:rPr>
          <w:lang w:val="sr-Cyrl-CS"/>
        </w:rPr>
      </w:pPr>
    </w:p>
    <w:p w:rsidR="00DA3457" w:rsidRPr="00366751" w:rsidRDefault="00DA3457" w:rsidP="00DA3457">
      <w:pPr>
        <w:widowControl w:val="0"/>
        <w:autoSpaceDE w:val="0"/>
        <w:autoSpaceDN w:val="0"/>
        <w:adjustRightInd w:val="0"/>
        <w:spacing w:before="7"/>
        <w:jc w:val="both"/>
      </w:pPr>
    </w:p>
    <w:p w:rsidR="00DA3457" w:rsidRPr="00366751" w:rsidRDefault="00DA3457" w:rsidP="00DA3457">
      <w:pPr>
        <w:widowControl w:val="0"/>
        <w:autoSpaceDE w:val="0"/>
        <w:autoSpaceDN w:val="0"/>
        <w:adjustRightInd w:val="0"/>
        <w:ind w:left="106"/>
        <w:jc w:val="both"/>
      </w:pPr>
      <w:r w:rsidRPr="00366751">
        <w:rPr>
          <w:spacing w:val="1"/>
          <w:w w:val="103"/>
        </w:rPr>
        <w:t>Н</w:t>
      </w:r>
      <w:r w:rsidRPr="00366751">
        <w:rPr>
          <w:w w:val="103"/>
        </w:rPr>
        <w:t>А</w:t>
      </w:r>
      <w:r w:rsidRPr="00366751">
        <w:rPr>
          <w:spacing w:val="1"/>
          <w:w w:val="103"/>
        </w:rPr>
        <w:t>П</w:t>
      </w:r>
      <w:r w:rsidRPr="00366751">
        <w:rPr>
          <w:spacing w:val="-1"/>
          <w:w w:val="103"/>
        </w:rPr>
        <w:t>О</w:t>
      </w:r>
      <w:r w:rsidRPr="00366751">
        <w:rPr>
          <w:spacing w:val="1"/>
          <w:w w:val="103"/>
        </w:rPr>
        <w:t>МЕ</w:t>
      </w:r>
      <w:r w:rsidRPr="00366751">
        <w:rPr>
          <w:spacing w:val="-1"/>
          <w:w w:val="103"/>
        </w:rPr>
        <w:t>Н</w:t>
      </w:r>
      <w:r w:rsidRPr="00366751">
        <w:rPr>
          <w:spacing w:val="1"/>
          <w:w w:val="103"/>
        </w:rPr>
        <w:t>А</w:t>
      </w:r>
      <w:r w:rsidRPr="00366751">
        <w:rPr>
          <w:w w:val="103"/>
        </w:rPr>
        <w:t>:</w:t>
      </w:r>
    </w:p>
    <w:p w:rsidR="00DA3457" w:rsidRPr="00366751" w:rsidRDefault="00DA3457" w:rsidP="00DA3457">
      <w:pPr>
        <w:widowControl w:val="0"/>
        <w:tabs>
          <w:tab w:val="left" w:pos="1460"/>
        </w:tabs>
        <w:autoSpaceDE w:val="0"/>
        <w:autoSpaceDN w:val="0"/>
        <w:adjustRightInd w:val="0"/>
        <w:spacing w:before="8"/>
        <w:ind w:left="1461" w:right="150" w:hanging="338"/>
        <w:jc w:val="both"/>
      </w:pPr>
      <w:r w:rsidRPr="00366751">
        <w:t>-</w:t>
      </w:r>
      <w:r w:rsidRPr="00366751">
        <w:rPr>
          <w:spacing w:val="-48"/>
        </w:rPr>
        <w:t xml:space="preserve"> </w:t>
      </w:r>
      <w:r w:rsidRPr="00366751">
        <w:tab/>
        <w:t>М</w:t>
      </w:r>
      <w:r w:rsidRPr="00366751">
        <w:rPr>
          <w:spacing w:val="1"/>
        </w:rPr>
        <w:t>од</w:t>
      </w:r>
      <w:r w:rsidRPr="00366751">
        <w:rPr>
          <w:spacing w:val="-1"/>
        </w:rPr>
        <w:t>е</w:t>
      </w:r>
      <w:r w:rsidRPr="00366751">
        <w:t>л</w:t>
      </w:r>
      <w:r w:rsidRPr="00366751">
        <w:rPr>
          <w:spacing w:val="19"/>
        </w:rPr>
        <w:t xml:space="preserve"> </w:t>
      </w:r>
      <w:r w:rsidRPr="00366751">
        <w:rPr>
          <w:spacing w:val="1"/>
        </w:rPr>
        <w:t>у</w:t>
      </w:r>
      <w:r w:rsidRPr="00366751">
        <w:t>г</w:t>
      </w:r>
      <w:r w:rsidRPr="00366751">
        <w:rPr>
          <w:spacing w:val="1"/>
        </w:rPr>
        <w:t>о</w:t>
      </w:r>
      <w:r w:rsidRPr="00366751">
        <w:rPr>
          <w:spacing w:val="-1"/>
        </w:rPr>
        <w:t>в</w:t>
      </w:r>
      <w:r w:rsidRPr="00366751">
        <w:rPr>
          <w:spacing w:val="1"/>
        </w:rPr>
        <w:t>о</w:t>
      </w:r>
      <w:r w:rsidRPr="00366751">
        <w:rPr>
          <w:spacing w:val="-1"/>
        </w:rPr>
        <w:t>р</w:t>
      </w:r>
      <w:r w:rsidRPr="00366751">
        <w:t>а</w:t>
      </w:r>
      <w:r w:rsidRPr="00366751">
        <w:rPr>
          <w:spacing w:val="22"/>
        </w:rPr>
        <w:t xml:space="preserve"> </w:t>
      </w:r>
      <w:r w:rsidRPr="00366751">
        <w:rPr>
          <w:spacing w:val="1"/>
        </w:rPr>
        <w:t>пон</w:t>
      </w:r>
      <w:r w:rsidRPr="00366751">
        <w:t>у</w:t>
      </w:r>
      <w:r w:rsidRPr="00366751">
        <w:rPr>
          <w:spacing w:val="1"/>
        </w:rPr>
        <w:t>ђ</w:t>
      </w:r>
      <w:r w:rsidRPr="00366751">
        <w:rPr>
          <w:spacing w:val="-1"/>
        </w:rPr>
        <w:t>а</w:t>
      </w:r>
      <w:r w:rsidRPr="00366751">
        <w:t>ч</w:t>
      </w:r>
      <w:r w:rsidRPr="00366751">
        <w:rPr>
          <w:spacing w:val="25"/>
        </w:rPr>
        <w:t xml:space="preserve"> </w:t>
      </w:r>
      <w:r w:rsidRPr="00366751">
        <w:t>м</w:t>
      </w:r>
      <w:r w:rsidRPr="00366751">
        <w:rPr>
          <w:spacing w:val="1"/>
        </w:rPr>
        <w:t>о</w:t>
      </w:r>
      <w:r w:rsidRPr="00366751">
        <w:t>ра</w:t>
      </w:r>
      <w:r w:rsidRPr="00366751">
        <w:rPr>
          <w:spacing w:val="16"/>
        </w:rPr>
        <w:t xml:space="preserve"> </w:t>
      </w:r>
      <w:r w:rsidRPr="00366751">
        <w:rPr>
          <w:spacing w:val="1"/>
        </w:rPr>
        <w:t>д</w:t>
      </w:r>
      <w:r w:rsidRPr="00366751">
        <w:t>а</w:t>
      </w:r>
      <w:r w:rsidRPr="00366751">
        <w:rPr>
          <w:spacing w:val="6"/>
        </w:rPr>
        <w:t xml:space="preserve"> </w:t>
      </w:r>
      <w:r w:rsidRPr="00366751">
        <w:rPr>
          <w:spacing w:val="1"/>
        </w:rPr>
        <w:t>п</w:t>
      </w:r>
      <w:r w:rsidRPr="00366751">
        <w:rPr>
          <w:spacing w:val="3"/>
        </w:rPr>
        <w:t>о</w:t>
      </w:r>
      <w:r w:rsidRPr="00366751">
        <w:rPr>
          <w:spacing w:val="1"/>
        </w:rPr>
        <w:t>п</w:t>
      </w:r>
      <w:r w:rsidRPr="00366751">
        <w:t>уни,</w:t>
      </w:r>
      <w:r w:rsidRPr="00366751">
        <w:rPr>
          <w:spacing w:val="19"/>
        </w:rPr>
        <w:t xml:space="preserve"> </w:t>
      </w:r>
      <w:r w:rsidRPr="00366751">
        <w:rPr>
          <w:spacing w:val="1"/>
        </w:rPr>
        <w:t>п</w:t>
      </w:r>
      <w:r w:rsidRPr="00366751">
        <w:t>отпи</w:t>
      </w:r>
      <w:r w:rsidRPr="00366751">
        <w:rPr>
          <w:spacing w:val="1"/>
        </w:rPr>
        <w:t>ш</w:t>
      </w:r>
      <w:r w:rsidRPr="00366751">
        <w:t>е</w:t>
      </w:r>
      <w:r w:rsidRPr="00366751">
        <w:rPr>
          <w:spacing w:val="21"/>
        </w:rPr>
        <w:t xml:space="preserve"> </w:t>
      </w:r>
      <w:r w:rsidRPr="00366751">
        <w:t>(овлашћено</w:t>
      </w:r>
      <w:r w:rsidRPr="00366751">
        <w:rPr>
          <w:spacing w:val="30"/>
        </w:rPr>
        <w:t xml:space="preserve"> </w:t>
      </w:r>
      <w:r w:rsidRPr="00366751">
        <w:t>л</w:t>
      </w:r>
      <w:r w:rsidRPr="00366751">
        <w:rPr>
          <w:spacing w:val="1"/>
        </w:rPr>
        <w:t>и</w:t>
      </w:r>
      <w:r w:rsidRPr="00366751">
        <w:t>ц</w:t>
      </w:r>
      <w:r w:rsidRPr="00366751">
        <w:rPr>
          <w:spacing w:val="-1"/>
        </w:rPr>
        <w:t>е</w:t>
      </w:r>
      <w:r w:rsidRPr="00366751">
        <w:t>)</w:t>
      </w:r>
      <w:r w:rsidRPr="00366751">
        <w:rPr>
          <w:spacing w:val="16"/>
        </w:rPr>
        <w:t xml:space="preserve"> </w:t>
      </w:r>
      <w:r w:rsidRPr="00366751">
        <w:t>и</w:t>
      </w:r>
      <w:r w:rsidRPr="00366751">
        <w:rPr>
          <w:spacing w:val="4"/>
        </w:rPr>
        <w:t xml:space="preserve"> </w:t>
      </w:r>
      <w:r w:rsidRPr="00366751">
        <w:t>о</w:t>
      </w:r>
      <w:r w:rsidRPr="00366751">
        <w:rPr>
          <w:spacing w:val="-1"/>
        </w:rPr>
        <w:t>в</w:t>
      </w:r>
      <w:r w:rsidRPr="00366751">
        <w:t>ери</w:t>
      </w:r>
      <w:r w:rsidRPr="00366751">
        <w:rPr>
          <w:spacing w:val="14"/>
        </w:rPr>
        <w:t xml:space="preserve"> </w:t>
      </w:r>
      <w:r w:rsidRPr="00366751">
        <w:rPr>
          <w:spacing w:val="1"/>
          <w:w w:val="103"/>
        </w:rPr>
        <w:t>пе</w:t>
      </w:r>
      <w:r w:rsidRPr="00366751">
        <w:rPr>
          <w:w w:val="103"/>
        </w:rPr>
        <w:t xml:space="preserve">чатом,чиме </w:t>
      </w:r>
      <w:r w:rsidRPr="00366751">
        <w:t>потврђу</w:t>
      </w:r>
      <w:r w:rsidRPr="00366751">
        <w:rPr>
          <w:spacing w:val="1"/>
        </w:rPr>
        <w:t>ј</w:t>
      </w:r>
      <w:r w:rsidRPr="00366751">
        <w:t>е</w:t>
      </w:r>
      <w:r w:rsidRPr="00366751">
        <w:rPr>
          <w:spacing w:val="26"/>
        </w:rPr>
        <w:t xml:space="preserve"> </w:t>
      </w:r>
      <w:r w:rsidRPr="00366751">
        <w:t>да</w:t>
      </w:r>
      <w:r w:rsidRPr="00366751">
        <w:rPr>
          <w:spacing w:val="9"/>
        </w:rPr>
        <w:t xml:space="preserve"> </w:t>
      </w:r>
      <w:r w:rsidRPr="00366751">
        <w:rPr>
          <w:spacing w:val="1"/>
        </w:rPr>
        <w:t>ј</w:t>
      </w:r>
      <w:r w:rsidRPr="00366751">
        <w:t>е</w:t>
      </w:r>
      <w:r w:rsidRPr="00366751">
        <w:rPr>
          <w:spacing w:val="5"/>
        </w:rPr>
        <w:t xml:space="preserve"> </w:t>
      </w:r>
      <w:r w:rsidRPr="00366751">
        <w:t>с</w:t>
      </w:r>
      <w:r w:rsidRPr="00366751">
        <w:rPr>
          <w:spacing w:val="1"/>
        </w:rPr>
        <w:t>а</w:t>
      </w:r>
      <w:r w:rsidRPr="00366751">
        <w:t>гл</w:t>
      </w:r>
      <w:r w:rsidRPr="00366751">
        <w:rPr>
          <w:spacing w:val="-1"/>
        </w:rPr>
        <w:t>а</w:t>
      </w:r>
      <w:r w:rsidRPr="00366751">
        <w:rPr>
          <w:spacing w:val="1"/>
        </w:rPr>
        <w:t>с</w:t>
      </w:r>
      <w:r w:rsidRPr="00366751">
        <w:t>ан</w:t>
      </w:r>
      <w:r w:rsidRPr="00366751">
        <w:rPr>
          <w:spacing w:val="23"/>
        </w:rPr>
        <w:t xml:space="preserve"> </w:t>
      </w:r>
      <w:r w:rsidRPr="00366751">
        <w:rPr>
          <w:spacing w:val="1"/>
        </w:rPr>
        <w:t>с</w:t>
      </w:r>
      <w:r w:rsidRPr="00366751">
        <w:t>а</w:t>
      </w:r>
      <w:r w:rsidRPr="00366751">
        <w:rPr>
          <w:spacing w:val="6"/>
        </w:rPr>
        <w:t xml:space="preserve"> </w:t>
      </w:r>
      <w:r w:rsidRPr="00366751">
        <w:t>с</w:t>
      </w:r>
      <w:r w:rsidRPr="00366751">
        <w:rPr>
          <w:spacing w:val="1"/>
        </w:rPr>
        <w:t>а</w:t>
      </w:r>
      <w:r w:rsidRPr="00366751">
        <w:t>д</w:t>
      </w:r>
      <w:r w:rsidRPr="00366751">
        <w:rPr>
          <w:spacing w:val="-1"/>
        </w:rPr>
        <w:t>р</w:t>
      </w:r>
      <w:r w:rsidRPr="00366751">
        <w:t>жи</w:t>
      </w:r>
      <w:r w:rsidRPr="00366751">
        <w:rPr>
          <w:spacing w:val="1"/>
        </w:rPr>
        <w:t>н</w:t>
      </w:r>
      <w:r w:rsidRPr="00366751">
        <w:t>ом</w:t>
      </w:r>
      <w:r w:rsidRPr="00366751">
        <w:rPr>
          <w:spacing w:val="30"/>
        </w:rPr>
        <w:t xml:space="preserve"> </w:t>
      </w:r>
      <w:r w:rsidRPr="00366751">
        <w:t>модела</w:t>
      </w:r>
      <w:r w:rsidRPr="00366751">
        <w:rPr>
          <w:spacing w:val="22"/>
        </w:rPr>
        <w:t xml:space="preserve"> </w:t>
      </w:r>
      <w:r w:rsidRPr="00366751">
        <w:rPr>
          <w:w w:val="103"/>
        </w:rPr>
        <w:t>у</w:t>
      </w:r>
      <w:r w:rsidRPr="00366751">
        <w:rPr>
          <w:spacing w:val="1"/>
          <w:w w:val="103"/>
        </w:rPr>
        <w:t>г</w:t>
      </w:r>
      <w:r w:rsidRPr="00366751">
        <w:rPr>
          <w:w w:val="103"/>
        </w:rPr>
        <w:t>о</w:t>
      </w:r>
      <w:r w:rsidRPr="00366751">
        <w:rPr>
          <w:spacing w:val="1"/>
          <w:w w:val="103"/>
        </w:rPr>
        <w:t>в</w:t>
      </w:r>
      <w:r w:rsidRPr="00366751">
        <w:rPr>
          <w:w w:val="103"/>
        </w:rPr>
        <w:t>ора.</w:t>
      </w:r>
    </w:p>
    <w:p w:rsidR="00DA3457" w:rsidRPr="00366751" w:rsidRDefault="00DA3457" w:rsidP="00DA3457">
      <w:pPr>
        <w:widowControl w:val="0"/>
        <w:tabs>
          <w:tab w:val="left" w:pos="1460"/>
        </w:tabs>
        <w:autoSpaceDE w:val="0"/>
        <w:autoSpaceDN w:val="0"/>
        <w:adjustRightInd w:val="0"/>
        <w:spacing w:before="1"/>
        <w:ind w:left="1461" w:right="89" w:hanging="338"/>
        <w:jc w:val="both"/>
      </w:pPr>
      <w:r w:rsidRPr="00366751">
        <w:t>-</w:t>
      </w:r>
      <w:r w:rsidRPr="00366751">
        <w:rPr>
          <w:spacing w:val="-48"/>
        </w:rPr>
        <w:t xml:space="preserve"> </w:t>
      </w:r>
      <w:r w:rsidRPr="00366751">
        <w:tab/>
        <w:t>У</w:t>
      </w:r>
      <w:r w:rsidRPr="00366751">
        <w:rPr>
          <w:spacing w:val="6"/>
        </w:rPr>
        <w:t xml:space="preserve"> </w:t>
      </w:r>
      <w:r w:rsidRPr="00366751">
        <w:t>случају</w:t>
      </w:r>
      <w:r w:rsidRPr="00366751">
        <w:rPr>
          <w:spacing w:val="21"/>
        </w:rPr>
        <w:t xml:space="preserve"> </w:t>
      </w:r>
      <w:r w:rsidRPr="00366751">
        <w:t>подно</w:t>
      </w:r>
      <w:r w:rsidRPr="00366751">
        <w:rPr>
          <w:spacing w:val="1"/>
        </w:rPr>
        <w:t>ш</w:t>
      </w:r>
      <w:r w:rsidRPr="00366751">
        <w:t>ења</w:t>
      </w:r>
      <w:r w:rsidRPr="00366751">
        <w:rPr>
          <w:spacing w:val="32"/>
        </w:rPr>
        <w:t xml:space="preserve"> </w:t>
      </w:r>
      <w:r w:rsidRPr="00366751">
        <w:rPr>
          <w:spacing w:val="1"/>
        </w:rPr>
        <w:t>п</w:t>
      </w:r>
      <w:r w:rsidRPr="00366751">
        <w:t>онуде</w:t>
      </w:r>
      <w:r w:rsidRPr="00366751">
        <w:rPr>
          <w:spacing w:val="19"/>
        </w:rPr>
        <w:t xml:space="preserve"> </w:t>
      </w:r>
      <w:r w:rsidRPr="00366751">
        <w:t>са</w:t>
      </w:r>
      <w:r w:rsidRPr="00366751">
        <w:rPr>
          <w:spacing w:val="8"/>
        </w:rPr>
        <w:t xml:space="preserve"> </w:t>
      </w:r>
      <w:r w:rsidRPr="00366751">
        <w:rPr>
          <w:spacing w:val="3"/>
        </w:rPr>
        <w:t>у</w:t>
      </w:r>
      <w:r w:rsidRPr="00366751">
        <w:t>че</w:t>
      </w:r>
      <w:r w:rsidRPr="00366751">
        <w:rPr>
          <w:spacing w:val="1"/>
        </w:rPr>
        <w:t>ш</w:t>
      </w:r>
      <w:r w:rsidRPr="00366751">
        <w:t>ћем</w:t>
      </w:r>
      <w:r w:rsidRPr="00366751">
        <w:rPr>
          <w:spacing w:val="24"/>
        </w:rPr>
        <w:t xml:space="preserve"> </w:t>
      </w:r>
      <w:r w:rsidRPr="00366751">
        <w:t>п</w:t>
      </w:r>
      <w:r w:rsidRPr="00366751">
        <w:rPr>
          <w:spacing w:val="2"/>
        </w:rPr>
        <w:t>о</w:t>
      </w:r>
      <w:r w:rsidRPr="00366751">
        <w:rPr>
          <w:spacing w:val="-1"/>
        </w:rPr>
        <w:t>д</w:t>
      </w:r>
      <w:r w:rsidRPr="00366751">
        <w:t>извођа</w:t>
      </w:r>
      <w:r w:rsidRPr="00366751">
        <w:rPr>
          <w:spacing w:val="1"/>
        </w:rPr>
        <w:t>ч</w:t>
      </w:r>
      <w:r w:rsidRPr="00366751">
        <w:t>а,</w:t>
      </w:r>
      <w:r w:rsidRPr="00366751">
        <w:rPr>
          <w:spacing w:val="33"/>
        </w:rPr>
        <w:t xml:space="preserve"> </w:t>
      </w:r>
      <w:r w:rsidRPr="00366751">
        <w:t>мод</w:t>
      </w:r>
      <w:r w:rsidRPr="00366751">
        <w:rPr>
          <w:spacing w:val="-1"/>
        </w:rPr>
        <w:t>е</w:t>
      </w:r>
      <w:r w:rsidRPr="00366751">
        <w:t>л у</w:t>
      </w:r>
      <w:r w:rsidRPr="00366751">
        <w:rPr>
          <w:spacing w:val="-1"/>
        </w:rPr>
        <w:t>г</w:t>
      </w:r>
      <w:r w:rsidRPr="00366751">
        <w:rPr>
          <w:spacing w:val="2"/>
        </w:rPr>
        <w:t>ов</w:t>
      </w:r>
      <w:r w:rsidRPr="00366751">
        <w:t>ора</w:t>
      </w:r>
      <w:r w:rsidRPr="00366751">
        <w:rPr>
          <w:spacing w:val="22"/>
        </w:rPr>
        <w:t xml:space="preserve"> </w:t>
      </w:r>
      <w:r w:rsidRPr="00366751">
        <w:t>по</w:t>
      </w:r>
      <w:r w:rsidRPr="00366751">
        <w:rPr>
          <w:spacing w:val="2"/>
        </w:rPr>
        <w:t>т</w:t>
      </w:r>
      <w:r w:rsidRPr="00366751">
        <w:t>писује</w:t>
      </w:r>
      <w:r w:rsidRPr="00366751">
        <w:rPr>
          <w:spacing w:val="25"/>
        </w:rPr>
        <w:t xml:space="preserve"> </w:t>
      </w:r>
      <w:r w:rsidRPr="00366751">
        <w:rPr>
          <w:w w:val="103"/>
        </w:rPr>
        <w:t xml:space="preserve">и </w:t>
      </w:r>
      <w:r w:rsidRPr="00366751">
        <w:t>ов</w:t>
      </w:r>
      <w:r w:rsidRPr="00366751">
        <w:rPr>
          <w:spacing w:val="1"/>
        </w:rPr>
        <w:t>е</w:t>
      </w:r>
      <w:r w:rsidRPr="00366751">
        <w:rPr>
          <w:spacing w:val="-1"/>
        </w:rPr>
        <w:t>р</w:t>
      </w:r>
      <w:r w:rsidRPr="00366751">
        <w:rPr>
          <w:spacing w:val="1"/>
        </w:rPr>
        <w:t>а</w:t>
      </w:r>
      <w:r w:rsidRPr="00366751">
        <w:rPr>
          <w:spacing w:val="-1"/>
        </w:rPr>
        <w:t>в</w:t>
      </w:r>
      <w:r w:rsidRPr="00366751">
        <w:t>а</w:t>
      </w:r>
      <w:r w:rsidRPr="00366751">
        <w:rPr>
          <w:spacing w:val="23"/>
        </w:rPr>
        <w:t xml:space="preserve"> </w:t>
      </w:r>
      <w:r w:rsidRPr="00366751">
        <w:rPr>
          <w:spacing w:val="1"/>
        </w:rPr>
        <w:t>п</w:t>
      </w:r>
      <w:r w:rsidRPr="00366751">
        <w:rPr>
          <w:spacing w:val="-1"/>
        </w:rPr>
        <w:t>е</w:t>
      </w:r>
      <w:r w:rsidRPr="00366751">
        <w:rPr>
          <w:spacing w:val="2"/>
        </w:rPr>
        <w:t>ч</w:t>
      </w:r>
      <w:r w:rsidRPr="00366751">
        <w:rPr>
          <w:spacing w:val="-1"/>
        </w:rPr>
        <w:t>а</w:t>
      </w:r>
      <w:r w:rsidRPr="00366751">
        <w:rPr>
          <w:spacing w:val="1"/>
        </w:rPr>
        <w:t>т</w:t>
      </w:r>
      <w:r w:rsidRPr="00366751">
        <w:t>ом</w:t>
      </w:r>
      <w:r w:rsidRPr="00366751">
        <w:rPr>
          <w:spacing w:val="23"/>
        </w:rPr>
        <w:t xml:space="preserve"> </w:t>
      </w:r>
      <w:r w:rsidRPr="00366751">
        <w:rPr>
          <w:spacing w:val="1"/>
        </w:rPr>
        <w:t>пон</w:t>
      </w:r>
      <w:r w:rsidRPr="00366751">
        <w:t>у</w:t>
      </w:r>
      <w:r w:rsidRPr="00366751">
        <w:rPr>
          <w:spacing w:val="1"/>
        </w:rPr>
        <w:t>ђ</w:t>
      </w:r>
      <w:r w:rsidRPr="00366751">
        <w:rPr>
          <w:spacing w:val="-1"/>
        </w:rPr>
        <w:t>а</w:t>
      </w:r>
      <w:r w:rsidRPr="00366751">
        <w:rPr>
          <w:spacing w:val="1"/>
        </w:rPr>
        <w:t>ч</w:t>
      </w:r>
      <w:r w:rsidRPr="00366751">
        <w:t>,</w:t>
      </w:r>
      <w:r w:rsidRPr="00366751">
        <w:rPr>
          <w:spacing w:val="24"/>
        </w:rPr>
        <w:t xml:space="preserve"> </w:t>
      </w:r>
      <w:r w:rsidRPr="00366751">
        <w:t>а</w:t>
      </w:r>
      <w:r w:rsidRPr="00366751">
        <w:rPr>
          <w:spacing w:val="3"/>
        </w:rPr>
        <w:t xml:space="preserve"> </w:t>
      </w:r>
      <w:r w:rsidRPr="00366751">
        <w:t>у</w:t>
      </w:r>
      <w:r w:rsidRPr="00366751">
        <w:rPr>
          <w:spacing w:val="6"/>
        </w:rPr>
        <w:t xml:space="preserve"> </w:t>
      </w:r>
      <w:r w:rsidRPr="00366751">
        <w:t>с</w:t>
      </w:r>
      <w:r w:rsidRPr="00366751">
        <w:rPr>
          <w:spacing w:val="1"/>
        </w:rPr>
        <w:t>л</w:t>
      </w:r>
      <w:r w:rsidRPr="00366751">
        <w:rPr>
          <w:spacing w:val="2"/>
        </w:rPr>
        <w:t>у</w:t>
      </w:r>
      <w:r w:rsidRPr="00366751">
        <w:t>ча</w:t>
      </w:r>
      <w:r w:rsidRPr="00366751">
        <w:rPr>
          <w:spacing w:val="1"/>
        </w:rPr>
        <w:t>ј</w:t>
      </w:r>
      <w:r w:rsidRPr="00366751">
        <w:t>у</w:t>
      </w:r>
      <w:r w:rsidRPr="00366751">
        <w:rPr>
          <w:spacing w:val="19"/>
        </w:rPr>
        <w:t xml:space="preserve"> </w:t>
      </w:r>
      <w:r w:rsidRPr="00366751">
        <w:t>подно</w:t>
      </w:r>
      <w:r w:rsidRPr="00366751">
        <w:rPr>
          <w:spacing w:val="1"/>
        </w:rPr>
        <w:t>ш</w:t>
      </w:r>
      <w:r w:rsidRPr="00366751">
        <w:t>ења</w:t>
      </w:r>
      <w:r w:rsidRPr="00366751">
        <w:rPr>
          <w:spacing w:val="31"/>
        </w:rPr>
        <w:t xml:space="preserve"> </w:t>
      </w:r>
      <w:r w:rsidRPr="00366751">
        <w:t>заједни</w:t>
      </w:r>
      <w:r w:rsidRPr="00366751">
        <w:rPr>
          <w:spacing w:val="1"/>
        </w:rPr>
        <w:t>ч</w:t>
      </w:r>
      <w:r w:rsidRPr="00366751">
        <w:t>ке</w:t>
      </w:r>
      <w:r w:rsidRPr="00366751">
        <w:rPr>
          <w:spacing w:val="30"/>
        </w:rPr>
        <w:t xml:space="preserve"> </w:t>
      </w:r>
      <w:r w:rsidRPr="00366751">
        <w:t>пон</w:t>
      </w:r>
      <w:r w:rsidRPr="00366751">
        <w:rPr>
          <w:spacing w:val="4"/>
        </w:rPr>
        <w:t>у</w:t>
      </w:r>
      <w:r w:rsidRPr="00366751">
        <w:rPr>
          <w:spacing w:val="-1"/>
        </w:rPr>
        <w:t>д</w:t>
      </w:r>
      <w:r w:rsidRPr="00366751">
        <w:rPr>
          <w:spacing w:val="1"/>
        </w:rPr>
        <w:t>е</w:t>
      </w:r>
      <w:r w:rsidRPr="00366751">
        <w:t>,</w:t>
      </w:r>
      <w:r w:rsidRPr="00366751">
        <w:rPr>
          <w:spacing w:val="21"/>
        </w:rPr>
        <w:t xml:space="preserve"> </w:t>
      </w:r>
      <w:r w:rsidRPr="00366751">
        <w:t>уговор</w:t>
      </w:r>
      <w:r w:rsidRPr="00366751">
        <w:rPr>
          <w:spacing w:val="19"/>
        </w:rPr>
        <w:t xml:space="preserve"> </w:t>
      </w:r>
      <w:r w:rsidRPr="00366751">
        <w:rPr>
          <w:w w:val="103"/>
        </w:rPr>
        <w:t>по</w:t>
      </w:r>
      <w:r w:rsidRPr="00366751">
        <w:rPr>
          <w:spacing w:val="1"/>
          <w:w w:val="103"/>
        </w:rPr>
        <w:t>т</w:t>
      </w:r>
      <w:r w:rsidRPr="00366751">
        <w:rPr>
          <w:w w:val="103"/>
        </w:rPr>
        <w:t>писује и</w:t>
      </w:r>
      <w:r w:rsidRPr="00366751">
        <w:rPr>
          <w:spacing w:val="2"/>
        </w:rPr>
        <w:t xml:space="preserve"> </w:t>
      </w:r>
      <w:r w:rsidRPr="00366751">
        <w:t>овер</w:t>
      </w:r>
      <w:r w:rsidRPr="00366751">
        <w:rPr>
          <w:spacing w:val="-1"/>
        </w:rPr>
        <w:t>а</w:t>
      </w:r>
      <w:r w:rsidRPr="00366751">
        <w:rPr>
          <w:spacing w:val="1"/>
        </w:rPr>
        <w:t>в</w:t>
      </w:r>
      <w:r w:rsidRPr="00366751">
        <w:t>а</w:t>
      </w:r>
      <w:r w:rsidRPr="00366751">
        <w:rPr>
          <w:spacing w:val="20"/>
        </w:rPr>
        <w:t xml:space="preserve"> </w:t>
      </w:r>
      <w:r w:rsidRPr="00366751">
        <w:t>п</w:t>
      </w:r>
      <w:r w:rsidRPr="00366751">
        <w:rPr>
          <w:spacing w:val="1"/>
        </w:rPr>
        <w:t>е</w:t>
      </w:r>
      <w:r w:rsidRPr="00366751">
        <w:t>чатом</w:t>
      </w:r>
      <w:r w:rsidRPr="00366751">
        <w:rPr>
          <w:spacing w:val="24"/>
        </w:rPr>
        <w:t xml:space="preserve"> </w:t>
      </w:r>
      <w:r w:rsidRPr="00366751">
        <w:t>онај</w:t>
      </w:r>
      <w:r w:rsidRPr="00366751">
        <w:rPr>
          <w:spacing w:val="13"/>
        </w:rPr>
        <w:t xml:space="preserve"> </w:t>
      </w:r>
      <w:r w:rsidRPr="00366751">
        <w:rPr>
          <w:spacing w:val="1"/>
        </w:rPr>
        <w:t>п</w:t>
      </w:r>
      <w:r w:rsidRPr="00366751">
        <w:t>онуђач</w:t>
      </w:r>
      <w:r w:rsidRPr="00366751">
        <w:rPr>
          <w:spacing w:val="22"/>
        </w:rPr>
        <w:t xml:space="preserve"> </w:t>
      </w:r>
      <w:r w:rsidRPr="00366751">
        <w:rPr>
          <w:spacing w:val="2"/>
        </w:rPr>
        <w:t>к</w:t>
      </w:r>
      <w:r w:rsidRPr="00366751">
        <w:t>оји</w:t>
      </w:r>
      <w:r w:rsidRPr="00366751">
        <w:rPr>
          <w:spacing w:val="12"/>
        </w:rPr>
        <w:t xml:space="preserve"> </w:t>
      </w:r>
      <w:r w:rsidRPr="00366751">
        <w:rPr>
          <w:spacing w:val="1"/>
        </w:rPr>
        <w:t>ј</w:t>
      </w:r>
      <w:r w:rsidRPr="00366751">
        <w:t>е</w:t>
      </w:r>
      <w:r w:rsidRPr="00366751">
        <w:rPr>
          <w:spacing w:val="5"/>
        </w:rPr>
        <w:t xml:space="preserve"> </w:t>
      </w:r>
      <w:r w:rsidRPr="00366751">
        <w:t>ов</w:t>
      </w:r>
      <w:r w:rsidRPr="00366751">
        <w:rPr>
          <w:spacing w:val="2"/>
        </w:rPr>
        <w:t>л</w:t>
      </w:r>
      <w:r w:rsidRPr="00366751">
        <w:t>ашћен</w:t>
      </w:r>
      <w:r w:rsidRPr="00366751">
        <w:rPr>
          <w:spacing w:val="24"/>
        </w:rPr>
        <w:t xml:space="preserve"> </w:t>
      </w:r>
      <w:r w:rsidRPr="00366751">
        <w:t>у</w:t>
      </w:r>
      <w:r w:rsidRPr="00366751">
        <w:rPr>
          <w:spacing w:val="6"/>
        </w:rPr>
        <w:t xml:space="preserve"> </w:t>
      </w:r>
      <w:r w:rsidRPr="00366751">
        <w:t>име</w:t>
      </w:r>
      <w:r w:rsidRPr="00366751">
        <w:rPr>
          <w:spacing w:val="10"/>
        </w:rPr>
        <w:t xml:space="preserve"> </w:t>
      </w:r>
      <w:r w:rsidRPr="00366751">
        <w:rPr>
          <w:spacing w:val="1"/>
        </w:rPr>
        <w:t>с</w:t>
      </w:r>
      <w:r w:rsidRPr="00366751">
        <w:rPr>
          <w:spacing w:val="-1"/>
        </w:rPr>
        <w:t>в</w:t>
      </w:r>
      <w:r w:rsidRPr="00366751">
        <w:rPr>
          <w:spacing w:val="1"/>
        </w:rPr>
        <w:t>и</w:t>
      </w:r>
      <w:r w:rsidRPr="00366751">
        <w:t>х</w:t>
      </w:r>
      <w:r w:rsidRPr="00366751">
        <w:rPr>
          <w:spacing w:val="13"/>
        </w:rPr>
        <w:t xml:space="preserve"> </w:t>
      </w:r>
      <w:r w:rsidRPr="00366751">
        <w:t>пон</w:t>
      </w:r>
      <w:r w:rsidRPr="00366751">
        <w:rPr>
          <w:spacing w:val="6"/>
        </w:rPr>
        <w:t>у</w:t>
      </w:r>
      <w:r w:rsidRPr="00366751">
        <w:t>ђа</w:t>
      </w:r>
      <w:r w:rsidRPr="00366751">
        <w:rPr>
          <w:spacing w:val="1"/>
        </w:rPr>
        <w:t>ч</w:t>
      </w:r>
      <w:r w:rsidRPr="00366751">
        <w:t>а</w:t>
      </w:r>
      <w:r w:rsidRPr="00366751">
        <w:rPr>
          <w:spacing w:val="26"/>
        </w:rPr>
        <w:t xml:space="preserve"> </w:t>
      </w:r>
      <w:r w:rsidRPr="00366751">
        <w:t>из</w:t>
      </w:r>
      <w:r w:rsidRPr="00366751">
        <w:rPr>
          <w:spacing w:val="6"/>
        </w:rPr>
        <w:t xml:space="preserve"> </w:t>
      </w:r>
      <w:r w:rsidRPr="00366751">
        <w:rPr>
          <w:w w:val="103"/>
        </w:rPr>
        <w:t>гр</w:t>
      </w:r>
      <w:r w:rsidRPr="00366751">
        <w:rPr>
          <w:spacing w:val="1"/>
          <w:w w:val="103"/>
        </w:rPr>
        <w:t>у</w:t>
      </w:r>
      <w:r w:rsidRPr="00366751">
        <w:rPr>
          <w:w w:val="103"/>
        </w:rPr>
        <w:t>пе пон</w:t>
      </w:r>
      <w:r w:rsidRPr="00366751">
        <w:rPr>
          <w:spacing w:val="1"/>
          <w:w w:val="103"/>
        </w:rPr>
        <w:t>у</w:t>
      </w:r>
      <w:r w:rsidRPr="00366751">
        <w:rPr>
          <w:w w:val="103"/>
        </w:rPr>
        <w:t>ђач</w:t>
      </w:r>
      <w:r w:rsidRPr="00366751">
        <w:rPr>
          <w:spacing w:val="1"/>
          <w:w w:val="103"/>
        </w:rPr>
        <w:t>а</w:t>
      </w:r>
      <w:r w:rsidRPr="00366751">
        <w:rPr>
          <w:w w:val="103"/>
        </w:rPr>
        <w:t xml:space="preserve">, </w:t>
      </w:r>
      <w:r w:rsidRPr="00366751">
        <w:rPr>
          <w:spacing w:val="2"/>
        </w:rPr>
        <w:t>с</w:t>
      </w:r>
      <w:r w:rsidRPr="00366751">
        <w:t>агласно</w:t>
      </w:r>
      <w:r w:rsidRPr="00366751">
        <w:rPr>
          <w:spacing w:val="23"/>
        </w:rPr>
        <w:t xml:space="preserve"> </w:t>
      </w:r>
      <w:r w:rsidRPr="00366751">
        <w:t>спор</w:t>
      </w:r>
      <w:r w:rsidRPr="00366751">
        <w:rPr>
          <w:spacing w:val="1"/>
        </w:rPr>
        <w:t>а</w:t>
      </w:r>
      <w:r w:rsidRPr="00366751">
        <w:t>зуму</w:t>
      </w:r>
      <w:r w:rsidRPr="00366751">
        <w:rPr>
          <w:spacing w:val="31"/>
        </w:rPr>
        <w:t xml:space="preserve"> </w:t>
      </w:r>
      <w:r w:rsidRPr="00366751">
        <w:t>који</w:t>
      </w:r>
      <w:r w:rsidRPr="00366751">
        <w:rPr>
          <w:spacing w:val="11"/>
        </w:rPr>
        <w:t xml:space="preserve"> </w:t>
      </w:r>
      <w:r w:rsidRPr="00366751">
        <w:t>је</w:t>
      </w:r>
      <w:r w:rsidRPr="00366751">
        <w:rPr>
          <w:spacing w:val="8"/>
        </w:rPr>
        <w:t xml:space="preserve"> </w:t>
      </w:r>
      <w:r w:rsidRPr="00366751">
        <w:t>група</w:t>
      </w:r>
      <w:r w:rsidRPr="00366751">
        <w:rPr>
          <w:spacing w:val="16"/>
        </w:rPr>
        <w:t xml:space="preserve"> </w:t>
      </w:r>
      <w:r w:rsidRPr="00366751">
        <w:rPr>
          <w:spacing w:val="1"/>
        </w:rPr>
        <w:t>п</w:t>
      </w:r>
      <w:r w:rsidRPr="00366751">
        <w:t>он</w:t>
      </w:r>
      <w:r w:rsidRPr="00366751">
        <w:rPr>
          <w:spacing w:val="1"/>
        </w:rPr>
        <w:t>уђ</w:t>
      </w:r>
      <w:r w:rsidRPr="00366751">
        <w:rPr>
          <w:spacing w:val="-1"/>
        </w:rPr>
        <w:t>а</w:t>
      </w:r>
      <w:r w:rsidRPr="00366751">
        <w:t>ча</w:t>
      </w:r>
      <w:r w:rsidRPr="00366751">
        <w:rPr>
          <w:spacing w:val="28"/>
        </w:rPr>
        <w:t xml:space="preserve"> </w:t>
      </w:r>
      <w:r w:rsidRPr="00366751">
        <w:t>дос</w:t>
      </w:r>
      <w:r w:rsidRPr="00366751">
        <w:rPr>
          <w:spacing w:val="2"/>
        </w:rPr>
        <w:t>т</w:t>
      </w:r>
      <w:r w:rsidRPr="00366751">
        <w:rPr>
          <w:spacing w:val="-1"/>
        </w:rPr>
        <w:t>а</w:t>
      </w:r>
      <w:r w:rsidRPr="00366751">
        <w:t>вила</w:t>
      </w:r>
      <w:r w:rsidRPr="00366751">
        <w:rPr>
          <w:spacing w:val="24"/>
        </w:rPr>
        <w:t xml:space="preserve"> </w:t>
      </w:r>
      <w:r w:rsidRPr="00366751">
        <w:rPr>
          <w:spacing w:val="5"/>
        </w:rPr>
        <w:t>у</w:t>
      </w:r>
      <w:r w:rsidRPr="00366751">
        <w:t>з</w:t>
      </w:r>
      <w:r w:rsidRPr="00366751">
        <w:rPr>
          <w:spacing w:val="7"/>
        </w:rPr>
        <w:t xml:space="preserve"> </w:t>
      </w:r>
      <w:r w:rsidRPr="00366751">
        <w:rPr>
          <w:spacing w:val="1"/>
          <w:w w:val="103"/>
        </w:rPr>
        <w:t>п</w:t>
      </w:r>
      <w:r w:rsidRPr="00366751">
        <w:rPr>
          <w:w w:val="103"/>
        </w:rPr>
        <w:t>он</w:t>
      </w:r>
      <w:r w:rsidRPr="00366751">
        <w:rPr>
          <w:spacing w:val="1"/>
          <w:w w:val="103"/>
        </w:rPr>
        <w:t>у</w:t>
      </w:r>
      <w:r w:rsidRPr="00366751">
        <w:rPr>
          <w:w w:val="103"/>
        </w:rPr>
        <w:t>д</w:t>
      </w:r>
      <w:r w:rsidRPr="00366751">
        <w:rPr>
          <w:spacing w:val="1"/>
          <w:w w:val="103"/>
        </w:rPr>
        <w:t>у</w:t>
      </w:r>
      <w:r w:rsidRPr="00366751">
        <w:rPr>
          <w:w w:val="103"/>
        </w:rPr>
        <w:t>.</w:t>
      </w:r>
    </w:p>
    <w:p w:rsidR="00DA3457" w:rsidRPr="00366751" w:rsidRDefault="00DA3457" w:rsidP="00DA3457">
      <w:pPr>
        <w:widowControl w:val="0"/>
        <w:tabs>
          <w:tab w:val="left" w:pos="1460"/>
        </w:tabs>
        <w:autoSpaceDE w:val="0"/>
        <w:autoSpaceDN w:val="0"/>
        <w:adjustRightInd w:val="0"/>
        <w:spacing w:before="1"/>
        <w:ind w:left="1461" w:right="195" w:hanging="338"/>
        <w:jc w:val="both"/>
      </w:pPr>
      <w:r w:rsidRPr="00366751">
        <w:t>-</w:t>
      </w:r>
      <w:r w:rsidRPr="00366751">
        <w:rPr>
          <w:spacing w:val="-48"/>
        </w:rPr>
        <w:t xml:space="preserve"> </w:t>
      </w:r>
      <w:r w:rsidRPr="00366751">
        <w:tab/>
        <w:t>У</w:t>
      </w:r>
      <w:r w:rsidRPr="00366751">
        <w:rPr>
          <w:spacing w:val="6"/>
        </w:rPr>
        <w:t xml:space="preserve"> </w:t>
      </w:r>
      <w:r w:rsidRPr="00366751">
        <w:t>случају</w:t>
      </w:r>
      <w:r w:rsidRPr="00366751">
        <w:rPr>
          <w:spacing w:val="21"/>
        </w:rPr>
        <w:t xml:space="preserve"> </w:t>
      </w:r>
      <w:r w:rsidRPr="00366751">
        <w:t>подно</w:t>
      </w:r>
      <w:r w:rsidRPr="00366751">
        <w:rPr>
          <w:spacing w:val="1"/>
        </w:rPr>
        <w:t>ш</w:t>
      </w:r>
      <w:r w:rsidRPr="00366751">
        <w:t>ења</w:t>
      </w:r>
      <w:r w:rsidRPr="00366751">
        <w:rPr>
          <w:spacing w:val="32"/>
        </w:rPr>
        <w:t xml:space="preserve"> </w:t>
      </w:r>
      <w:r w:rsidRPr="00366751">
        <w:rPr>
          <w:spacing w:val="1"/>
        </w:rPr>
        <w:t>п</w:t>
      </w:r>
      <w:r w:rsidRPr="00366751">
        <w:t>онуде</w:t>
      </w:r>
      <w:r w:rsidRPr="00366751">
        <w:rPr>
          <w:spacing w:val="19"/>
        </w:rPr>
        <w:t xml:space="preserve"> </w:t>
      </w:r>
      <w:r w:rsidRPr="00366751">
        <w:t>са</w:t>
      </w:r>
      <w:r w:rsidRPr="00366751">
        <w:rPr>
          <w:spacing w:val="8"/>
        </w:rPr>
        <w:t xml:space="preserve"> </w:t>
      </w:r>
      <w:r w:rsidRPr="00366751">
        <w:rPr>
          <w:spacing w:val="3"/>
        </w:rPr>
        <w:t>у</w:t>
      </w:r>
      <w:r w:rsidRPr="00366751">
        <w:t>че</w:t>
      </w:r>
      <w:r w:rsidRPr="00366751">
        <w:rPr>
          <w:spacing w:val="1"/>
        </w:rPr>
        <w:t>ш</w:t>
      </w:r>
      <w:r w:rsidRPr="00366751">
        <w:t>ћем</w:t>
      </w:r>
      <w:r w:rsidRPr="00366751">
        <w:rPr>
          <w:spacing w:val="24"/>
        </w:rPr>
        <w:t xml:space="preserve"> </w:t>
      </w:r>
      <w:r w:rsidRPr="00366751">
        <w:t>п</w:t>
      </w:r>
      <w:r w:rsidRPr="00366751">
        <w:rPr>
          <w:spacing w:val="2"/>
        </w:rPr>
        <w:t>о</w:t>
      </w:r>
      <w:r w:rsidRPr="00366751">
        <w:rPr>
          <w:spacing w:val="-1"/>
        </w:rPr>
        <w:t>д</w:t>
      </w:r>
      <w:r w:rsidRPr="00366751">
        <w:t>извођа</w:t>
      </w:r>
      <w:r w:rsidRPr="00366751">
        <w:rPr>
          <w:spacing w:val="1"/>
        </w:rPr>
        <w:t>ч</w:t>
      </w:r>
      <w:r w:rsidRPr="00366751">
        <w:t>а,</w:t>
      </w:r>
      <w:r w:rsidRPr="00366751">
        <w:rPr>
          <w:spacing w:val="35"/>
        </w:rPr>
        <w:t xml:space="preserve"> </w:t>
      </w:r>
      <w:r w:rsidRPr="00366751">
        <w:t>односно</w:t>
      </w:r>
      <w:r w:rsidRPr="00366751">
        <w:rPr>
          <w:spacing w:val="24"/>
        </w:rPr>
        <w:t xml:space="preserve"> </w:t>
      </w:r>
      <w:r w:rsidRPr="00366751">
        <w:t>за</w:t>
      </w:r>
      <w:r w:rsidRPr="00366751">
        <w:rPr>
          <w:spacing w:val="3"/>
        </w:rPr>
        <w:t>ј</w:t>
      </w:r>
      <w:r w:rsidRPr="00366751">
        <w:t>едничке</w:t>
      </w:r>
      <w:r w:rsidRPr="00366751">
        <w:rPr>
          <w:spacing w:val="29"/>
        </w:rPr>
        <w:t xml:space="preserve"> </w:t>
      </w:r>
      <w:r w:rsidRPr="00366751">
        <w:t xml:space="preserve">понуде, </w:t>
      </w:r>
      <w:r w:rsidRPr="00366751">
        <w:rPr>
          <w:w w:val="103"/>
        </w:rPr>
        <w:t xml:space="preserve">у </w:t>
      </w:r>
      <w:r w:rsidRPr="00366751">
        <w:t>моделу</w:t>
      </w:r>
      <w:r w:rsidRPr="00366751">
        <w:rPr>
          <w:spacing w:val="22"/>
        </w:rPr>
        <w:t xml:space="preserve"> </w:t>
      </w:r>
      <w:r w:rsidRPr="00366751">
        <w:t>у</w:t>
      </w:r>
      <w:r w:rsidRPr="00366751">
        <w:rPr>
          <w:spacing w:val="-1"/>
        </w:rPr>
        <w:t>г</w:t>
      </w:r>
      <w:r w:rsidRPr="00366751">
        <w:rPr>
          <w:spacing w:val="2"/>
        </w:rPr>
        <w:t>о</w:t>
      </w:r>
      <w:r w:rsidRPr="00366751">
        <w:t>вора</w:t>
      </w:r>
      <w:r w:rsidRPr="00366751">
        <w:rPr>
          <w:spacing w:val="23"/>
        </w:rPr>
        <w:t xml:space="preserve"> </w:t>
      </w:r>
      <w:r w:rsidRPr="00366751">
        <w:t>морају</w:t>
      </w:r>
      <w:r w:rsidRPr="00366751">
        <w:rPr>
          <w:spacing w:val="19"/>
        </w:rPr>
        <w:t xml:space="preserve"> </w:t>
      </w:r>
      <w:r w:rsidRPr="00366751">
        <w:t>бити</w:t>
      </w:r>
      <w:r w:rsidRPr="00366751">
        <w:rPr>
          <w:spacing w:val="11"/>
        </w:rPr>
        <w:t xml:space="preserve"> </w:t>
      </w:r>
      <w:r w:rsidRPr="00366751">
        <w:t>на</w:t>
      </w:r>
      <w:r w:rsidRPr="00366751">
        <w:rPr>
          <w:spacing w:val="1"/>
        </w:rPr>
        <w:t>в</w:t>
      </w:r>
      <w:r w:rsidRPr="00366751">
        <w:t>е</w:t>
      </w:r>
      <w:r w:rsidRPr="00366751">
        <w:rPr>
          <w:spacing w:val="3"/>
        </w:rPr>
        <w:t>д</w:t>
      </w:r>
      <w:r w:rsidRPr="00366751">
        <w:t>ени</w:t>
      </w:r>
      <w:r w:rsidRPr="00366751">
        <w:rPr>
          <w:spacing w:val="26"/>
        </w:rPr>
        <w:t xml:space="preserve"> </w:t>
      </w:r>
      <w:r w:rsidRPr="00366751">
        <w:rPr>
          <w:spacing w:val="1"/>
        </w:rPr>
        <w:t>с</w:t>
      </w:r>
      <w:r w:rsidRPr="00366751">
        <w:rPr>
          <w:spacing w:val="-1"/>
        </w:rPr>
        <w:t>в</w:t>
      </w:r>
      <w:r w:rsidRPr="00366751">
        <w:t>и</w:t>
      </w:r>
      <w:r w:rsidRPr="00366751">
        <w:rPr>
          <w:spacing w:val="8"/>
        </w:rPr>
        <w:t xml:space="preserve"> </w:t>
      </w:r>
      <w:r w:rsidRPr="00366751">
        <w:t>пон</w:t>
      </w:r>
      <w:r w:rsidRPr="00366751">
        <w:rPr>
          <w:spacing w:val="1"/>
        </w:rPr>
        <w:t>у</w:t>
      </w:r>
      <w:r w:rsidRPr="00366751">
        <w:t>ђачи</w:t>
      </w:r>
      <w:r w:rsidRPr="00366751">
        <w:rPr>
          <w:spacing w:val="27"/>
        </w:rPr>
        <w:t xml:space="preserve"> </w:t>
      </w:r>
      <w:r w:rsidRPr="00366751">
        <w:t>из</w:t>
      </w:r>
      <w:r w:rsidRPr="00366751">
        <w:rPr>
          <w:spacing w:val="5"/>
        </w:rPr>
        <w:t xml:space="preserve"> </w:t>
      </w:r>
      <w:r w:rsidRPr="00366751">
        <w:t>групе</w:t>
      </w:r>
      <w:r w:rsidRPr="00366751">
        <w:rPr>
          <w:spacing w:val="16"/>
        </w:rPr>
        <w:t xml:space="preserve"> </w:t>
      </w:r>
      <w:r w:rsidRPr="00366751">
        <w:rPr>
          <w:spacing w:val="1"/>
        </w:rPr>
        <w:t>п</w:t>
      </w:r>
      <w:r w:rsidRPr="00366751">
        <w:t>о</w:t>
      </w:r>
      <w:r w:rsidRPr="00366751">
        <w:rPr>
          <w:spacing w:val="1"/>
        </w:rPr>
        <w:t>н</w:t>
      </w:r>
      <w:r w:rsidRPr="00366751">
        <w:t>у</w:t>
      </w:r>
      <w:r w:rsidRPr="00366751">
        <w:rPr>
          <w:spacing w:val="2"/>
        </w:rPr>
        <w:t>ђ</w:t>
      </w:r>
      <w:r w:rsidRPr="00366751">
        <w:t>а</w:t>
      </w:r>
      <w:r w:rsidRPr="00366751">
        <w:rPr>
          <w:spacing w:val="1"/>
        </w:rPr>
        <w:t>ч</w:t>
      </w:r>
      <w:r w:rsidRPr="00366751">
        <w:t>а,</w:t>
      </w:r>
      <w:r w:rsidRPr="00366751">
        <w:rPr>
          <w:spacing w:val="27"/>
        </w:rPr>
        <w:t xml:space="preserve"> </w:t>
      </w:r>
      <w:r w:rsidRPr="00366751">
        <w:t>одно</w:t>
      </w:r>
      <w:r w:rsidRPr="00366751">
        <w:rPr>
          <w:spacing w:val="2"/>
        </w:rPr>
        <w:t>с</w:t>
      </w:r>
      <w:r w:rsidRPr="00366751">
        <w:t>но</w:t>
      </w:r>
      <w:r w:rsidRPr="00366751">
        <w:rPr>
          <w:spacing w:val="23"/>
        </w:rPr>
        <w:t xml:space="preserve"> </w:t>
      </w:r>
      <w:r w:rsidRPr="00366751">
        <w:rPr>
          <w:spacing w:val="1"/>
          <w:w w:val="103"/>
        </w:rPr>
        <w:t>с</w:t>
      </w:r>
      <w:r w:rsidRPr="00366751">
        <w:rPr>
          <w:w w:val="103"/>
        </w:rPr>
        <w:t>ви подизвођачи.</w:t>
      </w:r>
    </w:p>
    <w:p w:rsidR="00DA3457" w:rsidRPr="00366751" w:rsidRDefault="00DA3457" w:rsidP="00DA3457">
      <w:pPr>
        <w:widowControl w:val="0"/>
        <w:autoSpaceDE w:val="0"/>
        <w:autoSpaceDN w:val="0"/>
        <w:adjustRightInd w:val="0"/>
        <w:jc w:val="both"/>
      </w:pPr>
    </w:p>
    <w:p w:rsidR="00DA3457" w:rsidRPr="00366751" w:rsidRDefault="00DA3457" w:rsidP="00DA3457">
      <w:pPr>
        <w:widowControl w:val="0"/>
        <w:autoSpaceDE w:val="0"/>
        <w:autoSpaceDN w:val="0"/>
        <w:adjustRightInd w:val="0"/>
        <w:spacing w:before="6"/>
        <w:jc w:val="both"/>
      </w:pPr>
    </w:p>
    <w:p w:rsidR="00DA3457" w:rsidRPr="00366751" w:rsidRDefault="00DA3457" w:rsidP="00DA3457">
      <w:pPr>
        <w:widowControl w:val="0"/>
        <w:autoSpaceDE w:val="0"/>
        <w:autoSpaceDN w:val="0"/>
        <w:adjustRightInd w:val="0"/>
        <w:ind w:left="106"/>
        <w:jc w:val="both"/>
      </w:pPr>
      <w:r w:rsidRPr="00366751">
        <w:rPr>
          <w:b/>
          <w:bCs/>
        </w:rPr>
        <w:t>Д</w:t>
      </w:r>
      <w:r w:rsidRPr="00366751">
        <w:rPr>
          <w:b/>
          <w:bCs/>
          <w:spacing w:val="2"/>
        </w:rPr>
        <w:t>О</w:t>
      </w:r>
      <w:r w:rsidRPr="00366751">
        <w:rPr>
          <w:b/>
          <w:bCs/>
        </w:rPr>
        <w:t>ДАТ</w:t>
      </w:r>
      <w:r w:rsidRPr="00366751">
        <w:rPr>
          <w:b/>
          <w:bCs/>
          <w:spacing w:val="1"/>
        </w:rPr>
        <w:t>Н</w:t>
      </w:r>
      <w:r w:rsidRPr="00366751">
        <w:rPr>
          <w:b/>
          <w:bCs/>
        </w:rPr>
        <w:t>А</w:t>
      </w:r>
      <w:r w:rsidRPr="00366751">
        <w:rPr>
          <w:b/>
          <w:bCs/>
          <w:spacing w:val="29"/>
        </w:rPr>
        <w:t xml:space="preserve"> </w:t>
      </w:r>
      <w:r w:rsidRPr="00366751">
        <w:rPr>
          <w:b/>
          <w:bCs/>
          <w:w w:val="103"/>
        </w:rPr>
        <w:t>НАП</w:t>
      </w:r>
      <w:r w:rsidRPr="00366751">
        <w:rPr>
          <w:b/>
          <w:bCs/>
          <w:spacing w:val="2"/>
          <w:w w:val="103"/>
        </w:rPr>
        <w:t>О</w:t>
      </w:r>
      <w:r w:rsidRPr="00366751">
        <w:rPr>
          <w:b/>
          <w:bCs/>
          <w:w w:val="103"/>
        </w:rPr>
        <w:t>МЕНА:</w:t>
      </w:r>
    </w:p>
    <w:p w:rsidR="00DA3457" w:rsidRPr="00366751" w:rsidRDefault="00DA3457" w:rsidP="00DA3457">
      <w:pPr>
        <w:widowControl w:val="0"/>
        <w:autoSpaceDE w:val="0"/>
        <w:autoSpaceDN w:val="0"/>
        <w:adjustRightInd w:val="0"/>
        <w:spacing w:before="8"/>
        <w:ind w:left="106" w:right="92" w:firstLine="678"/>
        <w:jc w:val="both"/>
      </w:pPr>
      <w:r w:rsidRPr="00366751">
        <w:rPr>
          <w:b/>
          <w:bCs/>
          <w:spacing w:val="-1"/>
        </w:rPr>
        <w:t>Ак</w:t>
      </w:r>
      <w:r w:rsidRPr="00366751">
        <w:rPr>
          <w:b/>
          <w:bCs/>
        </w:rPr>
        <w:t>о</w:t>
      </w:r>
      <w:r w:rsidRPr="00366751">
        <w:rPr>
          <w:b/>
          <w:bCs/>
          <w:spacing w:val="14"/>
        </w:rPr>
        <w:t xml:space="preserve"> </w:t>
      </w:r>
      <w:r w:rsidRPr="00366751">
        <w:rPr>
          <w:b/>
          <w:bCs/>
        </w:rPr>
        <w:t>пону</w:t>
      </w:r>
      <w:r w:rsidRPr="00366751">
        <w:rPr>
          <w:b/>
          <w:bCs/>
          <w:spacing w:val="-1"/>
        </w:rPr>
        <w:t>ђ</w:t>
      </w:r>
      <w:r w:rsidRPr="00366751">
        <w:rPr>
          <w:b/>
          <w:bCs/>
          <w:spacing w:val="2"/>
        </w:rPr>
        <w:t>а</w:t>
      </w:r>
      <w:r w:rsidRPr="00366751">
        <w:rPr>
          <w:b/>
          <w:bCs/>
          <w:spacing w:val="1"/>
        </w:rPr>
        <w:t>ч</w:t>
      </w:r>
      <w:r w:rsidRPr="00366751">
        <w:rPr>
          <w:b/>
          <w:bCs/>
        </w:rPr>
        <w:t>,</w:t>
      </w:r>
      <w:r w:rsidRPr="00366751">
        <w:rPr>
          <w:b/>
          <w:bCs/>
          <w:spacing w:val="27"/>
        </w:rPr>
        <w:t xml:space="preserve"> </w:t>
      </w:r>
      <w:r w:rsidRPr="00366751">
        <w:rPr>
          <w:b/>
          <w:bCs/>
          <w:spacing w:val="-1"/>
        </w:rPr>
        <w:t>бе</w:t>
      </w:r>
      <w:r w:rsidRPr="00366751">
        <w:rPr>
          <w:b/>
          <w:bCs/>
        </w:rPr>
        <w:t>з</w:t>
      </w:r>
      <w:r w:rsidRPr="00366751">
        <w:rPr>
          <w:b/>
          <w:bCs/>
          <w:spacing w:val="12"/>
        </w:rPr>
        <w:t xml:space="preserve"> </w:t>
      </w:r>
      <w:r w:rsidRPr="00366751">
        <w:rPr>
          <w:b/>
          <w:bCs/>
          <w:spacing w:val="2"/>
        </w:rPr>
        <w:t>о</w:t>
      </w:r>
      <w:r w:rsidRPr="00366751">
        <w:rPr>
          <w:b/>
          <w:bCs/>
          <w:spacing w:val="-1"/>
        </w:rPr>
        <w:t>пр</w:t>
      </w:r>
      <w:r w:rsidRPr="00366751">
        <w:rPr>
          <w:b/>
          <w:bCs/>
          <w:spacing w:val="1"/>
        </w:rPr>
        <w:t>а</w:t>
      </w:r>
      <w:r w:rsidRPr="00366751">
        <w:rPr>
          <w:b/>
          <w:bCs/>
          <w:spacing w:val="2"/>
        </w:rPr>
        <w:t>в</w:t>
      </w:r>
      <w:r w:rsidRPr="00366751">
        <w:rPr>
          <w:b/>
          <w:bCs/>
          <w:spacing w:val="-1"/>
        </w:rPr>
        <w:t>д</w:t>
      </w:r>
      <w:r w:rsidRPr="00366751">
        <w:rPr>
          <w:b/>
          <w:bCs/>
        </w:rPr>
        <w:t>а</w:t>
      </w:r>
      <w:r w:rsidRPr="00366751">
        <w:rPr>
          <w:b/>
          <w:bCs/>
          <w:spacing w:val="1"/>
        </w:rPr>
        <w:t>н</w:t>
      </w:r>
      <w:r w:rsidRPr="00366751">
        <w:rPr>
          <w:b/>
          <w:bCs/>
          <w:spacing w:val="-1"/>
        </w:rPr>
        <w:t>и</w:t>
      </w:r>
      <w:r w:rsidRPr="00366751">
        <w:rPr>
          <w:b/>
          <w:bCs/>
        </w:rPr>
        <w:t>х</w:t>
      </w:r>
      <w:r w:rsidRPr="00366751">
        <w:rPr>
          <w:b/>
          <w:bCs/>
          <w:spacing w:val="35"/>
        </w:rPr>
        <w:t xml:space="preserve"> </w:t>
      </w:r>
      <w:r w:rsidRPr="00366751">
        <w:rPr>
          <w:b/>
          <w:bCs/>
          <w:spacing w:val="-1"/>
        </w:rPr>
        <w:t>р</w:t>
      </w:r>
      <w:r w:rsidRPr="00366751">
        <w:rPr>
          <w:b/>
          <w:bCs/>
          <w:spacing w:val="1"/>
        </w:rPr>
        <w:t>аз</w:t>
      </w:r>
      <w:r w:rsidRPr="00366751">
        <w:rPr>
          <w:b/>
          <w:bCs/>
          <w:spacing w:val="-1"/>
        </w:rPr>
        <w:t>л</w:t>
      </w:r>
      <w:r w:rsidRPr="00366751">
        <w:rPr>
          <w:b/>
          <w:bCs/>
          <w:spacing w:val="1"/>
        </w:rPr>
        <w:t>ога</w:t>
      </w:r>
      <w:r w:rsidRPr="00366751">
        <w:rPr>
          <w:b/>
          <w:bCs/>
        </w:rPr>
        <w:t>,</w:t>
      </w:r>
      <w:r w:rsidRPr="00366751">
        <w:rPr>
          <w:b/>
          <w:bCs/>
          <w:spacing w:val="24"/>
        </w:rPr>
        <w:t xml:space="preserve"> </w:t>
      </w:r>
      <w:r w:rsidRPr="00366751">
        <w:rPr>
          <w:b/>
          <w:bCs/>
          <w:spacing w:val="-1"/>
        </w:rPr>
        <w:t>о</w:t>
      </w:r>
      <w:r w:rsidRPr="00366751">
        <w:rPr>
          <w:b/>
          <w:bCs/>
        </w:rPr>
        <w:t>дбије</w:t>
      </w:r>
      <w:r w:rsidRPr="00366751">
        <w:rPr>
          <w:b/>
          <w:bCs/>
          <w:spacing w:val="19"/>
        </w:rPr>
        <w:t xml:space="preserve"> </w:t>
      </w:r>
      <w:r w:rsidRPr="00366751">
        <w:rPr>
          <w:b/>
          <w:bCs/>
        </w:rPr>
        <w:t>да</w:t>
      </w:r>
      <w:r w:rsidRPr="00366751">
        <w:rPr>
          <w:b/>
          <w:bCs/>
          <w:spacing w:val="8"/>
        </w:rPr>
        <w:t xml:space="preserve"> </w:t>
      </w:r>
      <w:r w:rsidRPr="00366751">
        <w:rPr>
          <w:b/>
          <w:bCs/>
        </w:rPr>
        <w:t>з</w:t>
      </w:r>
      <w:r w:rsidRPr="00366751">
        <w:rPr>
          <w:b/>
          <w:bCs/>
          <w:spacing w:val="1"/>
        </w:rPr>
        <w:t>а</w:t>
      </w:r>
      <w:r w:rsidRPr="00366751">
        <w:rPr>
          <w:b/>
          <w:bCs/>
        </w:rPr>
        <w:t>кљу</w:t>
      </w:r>
      <w:r w:rsidRPr="00366751">
        <w:rPr>
          <w:b/>
          <w:bCs/>
          <w:spacing w:val="1"/>
        </w:rPr>
        <w:t>ч</w:t>
      </w:r>
      <w:r w:rsidRPr="00366751">
        <w:rPr>
          <w:b/>
          <w:bCs/>
        </w:rPr>
        <w:t>и</w:t>
      </w:r>
      <w:r w:rsidRPr="00366751">
        <w:rPr>
          <w:b/>
          <w:bCs/>
          <w:spacing w:val="25"/>
        </w:rPr>
        <w:t xml:space="preserve"> </w:t>
      </w:r>
      <w:r w:rsidRPr="00366751">
        <w:rPr>
          <w:b/>
          <w:bCs/>
        </w:rPr>
        <w:t>угов</w:t>
      </w:r>
      <w:r w:rsidRPr="00366751">
        <w:rPr>
          <w:b/>
          <w:bCs/>
          <w:spacing w:val="-1"/>
        </w:rPr>
        <w:t>ор</w:t>
      </w:r>
      <w:r w:rsidRPr="00366751">
        <w:rPr>
          <w:b/>
          <w:bCs/>
        </w:rPr>
        <w:t>,</w:t>
      </w:r>
      <w:r w:rsidRPr="00366751">
        <w:rPr>
          <w:b/>
          <w:bCs/>
          <w:spacing w:val="24"/>
        </w:rPr>
        <w:t xml:space="preserve"> </w:t>
      </w:r>
      <w:r w:rsidRPr="00366751">
        <w:rPr>
          <w:b/>
          <w:bCs/>
        </w:rPr>
        <w:t>нак</w:t>
      </w:r>
      <w:r w:rsidRPr="00366751">
        <w:rPr>
          <w:b/>
          <w:bCs/>
          <w:spacing w:val="1"/>
        </w:rPr>
        <w:t>о</w:t>
      </w:r>
      <w:r w:rsidRPr="00366751">
        <w:rPr>
          <w:b/>
          <w:bCs/>
        </w:rPr>
        <w:t>н</w:t>
      </w:r>
      <w:r w:rsidRPr="00366751">
        <w:rPr>
          <w:b/>
          <w:bCs/>
          <w:spacing w:val="19"/>
        </w:rPr>
        <w:t xml:space="preserve"> </w:t>
      </w:r>
      <w:r w:rsidRPr="00366751">
        <w:rPr>
          <w:b/>
          <w:bCs/>
        </w:rPr>
        <w:t>што</w:t>
      </w:r>
      <w:r w:rsidRPr="00366751">
        <w:rPr>
          <w:b/>
          <w:bCs/>
          <w:spacing w:val="8"/>
        </w:rPr>
        <w:t xml:space="preserve"> </w:t>
      </w:r>
      <w:r w:rsidRPr="00366751">
        <w:rPr>
          <w:b/>
          <w:bCs/>
          <w:spacing w:val="1"/>
        </w:rPr>
        <w:t>м</w:t>
      </w:r>
      <w:r w:rsidRPr="00366751">
        <w:rPr>
          <w:b/>
          <w:bCs/>
        </w:rPr>
        <w:t>у</w:t>
      </w:r>
      <w:r w:rsidRPr="00366751">
        <w:rPr>
          <w:b/>
          <w:bCs/>
          <w:spacing w:val="11"/>
        </w:rPr>
        <w:t xml:space="preserve"> </w:t>
      </w:r>
      <w:r w:rsidRPr="00366751">
        <w:rPr>
          <w:b/>
          <w:bCs/>
        </w:rPr>
        <w:t>је</w:t>
      </w:r>
      <w:r w:rsidRPr="00366751">
        <w:rPr>
          <w:b/>
          <w:bCs/>
          <w:spacing w:val="7"/>
        </w:rPr>
        <w:t xml:space="preserve"> </w:t>
      </w:r>
      <w:r w:rsidRPr="00366751">
        <w:rPr>
          <w:b/>
          <w:bCs/>
          <w:w w:val="103"/>
        </w:rPr>
        <w:t xml:space="preserve">уговор </w:t>
      </w:r>
      <w:r w:rsidRPr="00366751">
        <w:rPr>
          <w:b/>
          <w:bCs/>
        </w:rPr>
        <w:t>д</w:t>
      </w:r>
      <w:r w:rsidRPr="00366751">
        <w:rPr>
          <w:b/>
          <w:bCs/>
          <w:spacing w:val="-1"/>
        </w:rPr>
        <w:t>о</w:t>
      </w:r>
      <w:r w:rsidRPr="00366751">
        <w:rPr>
          <w:b/>
          <w:bCs/>
          <w:spacing w:val="1"/>
        </w:rPr>
        <w:t>д</w:t>
      </w:r>
      <w:r w:rsidRPr="00366751">
        <w:rPr>
          <w:b/>
          <w:bCs/>
        </w:rPr>
        <w:t>ељен,</w:t>
      </w:r>
      <w:r w:rsidRPr="00366751">
        <w:rPr>
          <w:b/>
          <w:bCs/>
          <w:spacing w:val="28"/>
        </w:rPr>
        <w:t xml:space="preserve"> </w:t>
      </w:r>
      <w:r w:rsidRPr="00366751">
        <w:rPr>
          <w:b/>
          <w:bCs/>
          <w:spacing w:val="1"/>
        </w:rPr>
        <w:t>Н</w:t>
      </w:r>
      <w:r w:rsidRPr="00366751">
        <w:rPr>
          <w:b/>
          <w:bCs/>
        </w:rPr>
        <w:t>а</w:t>
      </w:r>
      <w:r w:rsidRPr="00366751">
        <w:rPr>
          <w:b/>
          <w:bCs/>
          <w:spacing w:val="-1"/>
        </w:rPr>
        <w:t>р</w:t>
      </w:r>
      <w:r w:rsidRPr="00366751">
        <w:rPr>
          <w:b/>
          <w:bCs/>
        </w:rPr>
        <w:t>у</w:t>
      </w:r>
      <w:r w:rsidRPr="00366751">
        <w:rPr>
          <w:b/>
          <w:bCs/>
          <w:spacing w:val="2"/>
        </w:rPr>
        <w:t>ч</w:t>
      </w:r>
      <w:r w:rsidRPr="00366751">
        <w:rPr>
          <w:b/>
          <w:bCs/>
          <w:spacing w:val="-1"/>
        </w:rPr>
        <w:t>и</w:t>
      </w:r>
      <w:r w:rsidRPr="00366751">
        <w:rPr>
          <w:b/>
          <w:bCs/>
        </w:rPr>
        <w:t>лац</w:t>
      </w:r>
      <w:r w:rsidRPr="00366751">
        <w:rPr>
          <w:b/>
          <w:bCs/>
          <w:spacing w:val="29"/>
        </w:rPr>
        <w:t xml:space="preserve"> </w:t>
      </w:r>
      <w:r w:rsidRPr="00366751">
        <w:rPr>
          <w:b/>
          <w:bCs/>
          <w:spacing w:val="1"/>
        </w:rPr>
        <w:t>ћ</w:t>
      </w:r>
      <w:r w:rsidRPr="00366751">
        <w:rPr>
          <w:b/>
          <w:bCs/>
        </w:rPr>
        <w:t>е</w:t>
      </w:r>
      <w:r w:rsidRPr="00366751">
        <w:rPr>
          <w:b/>
          <w:bCs/>
          <w:spacing w:val="7"/>
        </w:rPr>
        <w:t xml:space="preserve"> </w:t>
      </w:r>
      <w:r w:rsidRPr="00366751">
        <w:rPr>
          <w:b/>
          <w:bCs/>
        </w:rPr>
        <w:t>управи</w:t>
      </w:r>
      <w:r w:rsidRPr="00366751">
        <w:rPr>
          <w:b/>
          <w:bCs/>
          <w:spacing w:val="19"/>
        </w:rPr>
        <w:t xml:space="preserve"> </w:t>
      </w:r>
      <w:r w:rsidRPr="00366751">
        <w:rPr>
          <w:b/>
          <w:bCs/>
          <w:spacing w:val="-1"/>
        </w:rPr>
        <w:t>з</w:t>
      </w:r>
      <w:r w:rsidRPr="00366751">
        <w:rPr>
          <w:b/>
          <w:bCs/>
        </w:rPr>
        <w:t>а</w:t>
      </w:r>
      <w:r w:rsidRPr="00366751">
        <w:rPr>
          <w:b/>
          <w:bCs/>
          <w:spacing w:val="9"/>
        </w:rPr>
        <w:t xml:space="preserve"> </w:t>
      </w:r>
      <w:r w:rsidRPr="00366751">
        <w:rPr>
          <w:b/>
          <w:bCs/>
          <w:spacing w:val="-1"/>
        </w:rPr>
        <w:t>ј</w:t>
      </w:r>
      <w:r w:rsidRPr="00366751">
        <w:rPr>
          <w:b/>
          <w:bCs/>
          <w:spacing w:val="2"/>
        </w:rPr>
        <w:t>а</w:t>
      </w:r>
      <w:r w:rsidRPr="00366751">
        <w:rPr>
          <w:b/>
          <w:bCs/>
          <w:spacing w:val="-1"/>
        </w:rPr>
        <w:t>в</w:t>
      </w:r>
      <w:r w:rsidRPr="00366751">
        <w:rPr>
          <w:b/>
          <w:bCs/>
        </w:rPr>
        <w:t>не</w:t>
      </w:r>
      <w:r w:rsidRPr="00366751">
        <w:rPr>
          <w:b/>
          <w:bCs/>
          <w:spacing w:val="16"/>
        </w:rPr>
        <w:t xml:space="preserve"> </w:t>
      </w:r>
      <w:r w:rsidRPr="00366751">
        <w:rPr>
          <w:b/>
          <w:bCs/>
          <w:spacing w:val="1"/>
        </w:rPr>
        <w:t>н</w:t>
      </w:r>
      <w:r w:rsidRPr="00366751">
        <w:rPr>
          <w:b/>
          <w:bCs/>
        </w:rPr>
        <w:t>а</w:t>
      </w:r>
      <w:r w:rsidRPr="00366751">
        <w:rPr>
          <w:b/>
          <w:bCs/>
          <w:spacing w:val="-1"/>
        </w:rPr>
        <w:t>б</w:t>
      </w:r>
      <w:r w:rsidRPr="00366751">
        <w:rPr>
          <w:b/>
          <w:bCs/>
          <w:spacing w:val="1"/>
        </w:rPr>
        <w:t>ав</w:t>
      </w:r>
      <w:r w:rsidRPr="00366751">
        <w:rPr>
          <w:b/>
          <w:bCs/>
        </w:rPr>
        <w:t>ке</w:t>
      </w:r>
      <w:r w:rsidRPr="00366751">
        <w:rPr>
          <w:b/>
          <w:bCs/>
          <w:spacing w:val="24"/>
        </w:rPr>
        <w:t xml:space="preserve"> </w:t>
      </w:r>
      <w:r w:rsidRPr="00366751">
        <w:rPr>
          <w:b/>
          <w:bCs/>
          <w:spacing w:val="1"/>
        </w:rPr>
        <w:t>д</w:t>
      </w:r>
      <w:r w:rsidRPr="00366751">
        <w:rPr>
          <w:b/>
          <w:bCs/>
        </w:rPr>
        <w:t>оставити</w:t>
      </w:r>
      <w:r w:rsidRPr="00366751">
        <w:rPr>
          <w:b/>
          <w:bCs/>
          <w:spacing w:val="27"/>
        </w:rPr>
        <w:t xml:space="preserve"> </w:t>
      </w:r>
      <w:r w:rsidRPr="00366751">
        <w:rPr>
          <w:b/>
          <w:bCs/>
        </w:rPr>
        <w:t>док</w:t>
      </w:r>
      <w:r w:rsidRPr="00366751">
        <w:rPr>
          <w:b/>
          <w:bCs/>
          <w:spacing w:val="1"/>
        </w:rPr>
        <w:t>а</w:t>
      </w:r>
      <w:r w:rsidRPr="00366751">
        <w:rPr>
          <w:b/>
          <w:bCs/>
        </w:rPr>
        <w:t>з</w:t>
      </w:r>
      <w:r w:rsidRPr="00366751">
        <w:rPr>
          <w:b/>
          <w:bCs/>
          <w:spacing w:val="18"/>
        </w:rPr>
        <w:t xml:space="preserve"> </w:t>
      </w:r>
      <w:r w:rsidRPr="00366751">
        <w:rPr>
          <w:b/>
          <w:bCs/>
          <w:spacing w:val="1"/>
        </w:rPr>
        <w:t>н</w:t>
      </w:r>
      <w:r w:rsidRPr="00366751">
        <w:rPr>
          <w:b/>
          <w:bCs/>
        </w:rPr>
        <w:t>е</w:t>
      </w:r>
      <w:r w:rsidRPr="00366751">
        <w:rPr>
          <w:b/>
          <w:bCs/>
          <w:spacing w:val="1"/>
        </w:rPr>
        <w:t>г</w:t>
      </w:r>
      <w:r w:rsidRPr="00366751">
        <w:rPr>
          <w:b/>
          <w:bCs/>
        </w:rPr>
        <w:t>ат</w:t>
      </w:r>
      <w:r w:rsidRPr="00366751">
        <w:rPr>
          <w:b/>
          <w:bCs/>
          <w:spacing w:val="-1"/>
        </w:rPr>
        <w:t>и</w:t>
      </w:r>
      <w:r w:rsidRPr="00366751">
        <w:rPr>
          <w:b/>
          <w:bCs/>
          <w:spacing w:val="1"/>
        </w:rPr>
        <w:t>в</w:t>
      </w:r>
      <w:r w:rsidRPr="00366751">
        <w:rPr>
          <w:b/>
          <w:bCs/>
        </w:rPr>
        <w:t>не</w:t>
      </w:r>
      <w:r w:rsidRPr="00366751">
        <w:rPr>
          <w:b/>
          <w:bCs/>
          <w:spacing w:val="29"/>
        </w:rPr>
        <w:t xml:space="preserve"> </w:t>
      </w:r>
      <w:r w:rsidRPr="00366751">
        <w:rPr>
          <w:b/>
          <w:bCs/>
          <w:spacing w:val="-1"/>
          <w:w w:val="103"/>
        </w:rPr>
        <w:t>ре</w:t>
      </w:r>
      <w:r w:rsidRPr="00366751">
        <w:rPr>
          <w:b/>
          <w:bCs/>
          <w:spacing w:val="1"/>
          <w:w w:val="103"/>
        </w:rPr>
        <w:t>фе</w:t>
      </w:r>
      <w:r w:rsidRPr="00366751">
        <w:rPr>
          <w:b/>
          <w:bCs/>
          <w:spacing w:val="-1"/>
          <w:w w:val="103"/>
        </w:rPr>
        <w:t>р</w:t>
      </w:r>
      <w:r w:rsidRPr="00366751">
        <w:rPr>
          <w:b/>
          <w:bCs/>
          <w:spacing w:val="1"/>
          <w:w w:val="103"/>
        </w:rPr>
        <w:t>ен</w:t>
      </w:r>
      <w:r w:rsidRPr="00366751">
        <w:rPr>
          <w:b/>
          <w:bCs/>
          <w:spacing w:val="-1"/>
          <w:w w:val="103"/>
        </w:rPr>
        <w:t>ц</w:t>
      </w:r>
      <w:r w:rsidRPr="00366751">
        <w:rPr>
          <w:b/>
          <w:bCs/>
          <w:spacing w:val="1"/>
          <w:w w:val="103"/>
        </w:rPr>
        <w:t>е</w:t>
      </w:r>
      <w:r w:rsidRPr="00366751">
        <w:rPr>
          <w:b/>
          <w:bCs/>
          <w:w w:val="103"/>
        </w:rPr>
        <w:t>.</w:t>
      </w:r>
    </w:p>
    <w:p w:rsidR="00DA3457" w:rsidRDefault="00DA3457" w:rsidP="00DA3457">
      <w:pPr>
        <w:widowControl w:val="0"/>
        <w:autoSpaceDE w:val="0"/>
        <w:autoSpaceDN w:val="0"/>
        <w:adjustRightInd w:val="0"/>
        <w:spacing w:before="8" w:line="249" w:lineRule="auto"/>
        <w:ind w:left="106" w:right="92" w:firstLine="678"/>
        <w:jc w:val="both"/>
        <w:rPr>
          <w:lang w:val="sr-Cyrl-CS"/>
        </w:rPr>
      </w:pPr>
    </w:p>
    <w:p w:rsidR="003B0F14" w:rsidRDefault="003B0F14" w:rsidP="00E84475">
      <w:pPr>
        <w:shd w:val="clear" w:color="auto" w:fill="FFFFFF"/>
        <w:jc w:val="both"/>
        <w:rPr>
          <w:b/>
          <w:lang w:val="sr-Cyrl-CS"/>
        </w:rPr>
      </w:pPr>
    </w:p>
    <w:p w:rsidR="00D1609B" w:rsidRDefault="00D1609B" w:rsidP="00E84475">
      <w:pPr>
        <w:shd w:val="clear" w:color="auto" w:fill="FFFFFF"/>
        <w:jc w:val="both"/>
        <w:rPr>
          <w:b/>
          <w:lang w:val="sr-Cyrl-CS"/>
        </w:rPr>
      </w:pPr>
    </w:p>
    <w:p w:rsidR="00201106" w:rsidRDefault="00201106"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E35581" w:rsidRDefault="00E35581" w:rsidP="00E84475">
      <w:pPr>
        <w:shd w:val="clear" w:color="auto" w:fill="FFFFFF"/>
        <w:jc w:val="both"/>
        <w:rPr>
          <w:b/>
          <w:lang w:val="sr-Cyrl-CS"/>
        </w:rPr>
      </w:pPr>
    </w:p>
    <w:p w:rsidR="00201106" w:rsidRDefault="00201106" w:rsidP="00E84475">
      <w:pPr>
        <w:shd w:val="clear" w:color="auto" w:fill="FFFFFF"/>
        <w:jc w:val="both"/>
        <w:rPr>
          <w:b/>
          <w:lang w:val="sr-Cyrl-CS"/>
        </w:rPr>
      </w:pPr>
    </w:p>
    <w:p w:rsidR="00201106" w:rsidRPr="00246EAE" w:rsidRDefault="00201106" w:rsidP="00E84475">
      <w:pPr>
        <w:shd w:val="clear" w:color="auto" w:fill="FFFFFF"/>
        <w:jc w:val="both"/>
        <w:rPr>
          <w:b/>
          <w:lang w:val="sr-Cyrl-CS"/>
        </w:rPr>
      </w:pPr>
    </w:p>
    <w:p w:rsidR="007C7F0E" w:rsidRPr="007C7F0E" w:rsidRDefault="007C7F0E" w:rsidP="00E84475">
      <w:pPr>
        <w:shd w:val="clear" w:color="auto" w:fill="FFFFFF"/>
        <w:jc w:val="both"/>
        <w:rPr>
          <w:lang w:val="sr-Cyrl-CS"/>
        </w:rPr>
      </w:pPr>
    </w:p>
    <w:p w:rsidR="00A41580" w:rsidRPr="002C1DE5" w:rsidRDefault="00820E79" w:rsidP="00A41580">
      <w:pPr>
        <w:shd w:val="clear" w:color="auto" w:fill="C6D9F1"/>
        <w:jc w:val="center"/>
        <w:rPr>
          <w:b/>
          <w:bCs/>
          <w:i/>
          <w:iCs/>
        </w:rPr>
      </w:pPr>
      <w:r>
        <w:rPr>
          <w:b/>
          <w:bCs/>
          <w:i/>
          <w:iCs/>
          <w:lang w:val="sr-Latn-CS"/>
        </w:rPr>
        <w:lastRenderedPageBreak/>
        <w:t>VIII</w:t>
      </w:r>
      <w:r w:rsidR="00A41580" w:rsidRPr="002C1DE5">
        <w:rPr>
          <w:b/>
          <w:bCs/>
          <w:i/>
          <w:iCs/>
        </w:rPr>
        <w:t xml:space="preserve"> ОБРАЗАЦ ТРОШКОВА ПРИПРЕМЕ ПОНУДЕ</w:t>
      </w:r>
    </w:p>
    <w:p w:rsidR="00A41580" w:rsidRPr="002C1DE5" w:rsidRDefault="00A41580" w:rsidP="00A41580">
      <w:pPr>
        <w:shd w:val="clear" w:color="auto" w:fill="C6D9F1"/>
        <w:jc w:val="center"/>
        <w:rPr>
          <w:b/>
          <w:bCs/>
          <w:i/>
          <w:iCs/>
        </w:rPr>
      </w:pPr>
    </w:p>
    <w:p w:rsidR="00A41580" w:rsidRPr="002C1DE5" w:rsidRDefault="00A41580" w:rsidP="00A41580">
      <w:pPr>
        <w:shd w:val="clear" w:color="auto" w:fill="FFFFFF"/>
        <w:jc w:val="center"/>
        <w:rPr>
          <w:b/>
          <w:bCs/>
          <w:i/>
          <w:iCs/>
        </w:rPr>
      </w:pPr>
    </w:p>
    <w:p w:rsidR="00A41580" w:rsidRPr="002C1DE5" w:rsidRDefault="00A41580" w:rsidP="00A41580">
      <w:pPr>
        <w:rPr>
          <w:b/>
          <w:bCs/>
          <w:i/>
          <w:iCs/>
        </w:rPr>
      </w:pPr>
    </w:p>
    <w:p w:rsidR="002C1DE5" w:rsidRDefault="00A41580" w:rsidP="00A41580">
      <w:pPr>
        <w:spacing w:after="120"/>
        <w:jc w:val="both"/>
      </w:pPr>
      <w:r w:rsidRPr="002C1DE5">
        <w:t xml:space="preserve">У складу са чланом 88. </w:t>
      </w:r>
      <w:r w:rsidRPr="002C1DE5">
        <w:rPr>
          <w:lang w:val="sr-Cyrl-CS"/>
        </w:rPr>
        <w:t>став 1.</w:t>
      </w:r>
      <w:r w:rsidRPr="002C1DE5">
        <w:t xml:space="preserve"> Закона, понуђач</w:t>
      </w:r>
      <w:r w:rsidR="002C1DE5">
        <w:t>:</w:t>
      </w:r>
    </w:p>
    <w:p w:rsidR="002C1DE5" w:rsidRDefault="002C1DE5" w:rsidP="00A41580">
      <w:pPr>
        <w:jc w:val="both"/>
      </w:pPr>
      <w:r>
        <w:t>................................................................................................................................................</w:t>
      </w:r>
    </w:p>
    <w:p w:rsidR="002C1DE5" w:rsidRPr="002C1DE5" w:rsidRDefault="002C1DE5" w:rsidP="00A41580">
      <w:pPr>
        <w:jc w:val="both"/>
        <w:rPr>
          <w:i/>
          <w:lang w:val="sr-Cyrl-CS"/>
        </w:rPr>
      </w:pPr>
      <w:r>
        <w:tab/>
      </w:r>
      <w:r>
        <w:tab/>
      </w:r>
      <w:r>
        <w:tab/>
      </w:r>
      <w:r>
        <w:tab/>
      </w:r>
      <w:r>
        <w:rPr>
          <w:lang w:val="sr-Cyrl-CS"/>
        </w:rPr>
        <w:t>(</w:t>
      </w:r>
      <w:r w:rsidRPr="002C1DE5">
        <w:rPr>
          <w:i/>
          <w:lang w:val="sr-Cyrl-CS"/>
        </w:rPr>
        <w:t>назив понуђача, седиште</w:t>
      </w:r>
      <w:r>
        <w:rPr>
          <w:i/>
          <w:lang w:val="sr-Cyrl-CS"/>
        </w:rPr>
        <w:t>)</w:t>
      </w:r>
    </w:p>
    <w:p w:rsidR="002C1DE5" w:rsidRDefault="002C1DE5" w:rsidP="00A41580">
      <w:pPr>
        <w:jc w:val="both"/>
        <w:rPr>
          <w:lang w:val="sr-Cyrl-CS"/>
        </w:rPr>
      </w:pPr>
    </w:p>
    <w:p w:rsidR="002C1DE5" w:rsidRPr="002C1DE5" w:rsidRDefault="002C1DE5" w:rsidP="00A41580">
      <w:pPr>
        <w:jc w:val="both"/>
        <w:rPr>
          <w:lang w:val="sr-Cyrl-CS"/>
        </w:rPr>
      </w:pPr>
    </w:p>
    <w:p w:rsidR="00A41580" w:rsidRDefault="00A41580" w:rsidP="00A41580">
      <w:pPr>
        <w:jc w:val="both"/>
        <w:rPr>
          <w:lang w:val="sr-Cyrl-CS"/>
        </w:rPr>
      </w:pPr>
      <w:r w:rsidRPr="002C1DE5">
        <w:t>достав</w:t>
      </w:r>
      <w:r w:rsidRPr="002C1DE5">
        <w:rPr>
          <w:lang w:val="sr-Cyrl-CS"/>
        </w:rPr>
        <w:t xml:space="preserve">ља </w:t>
      </w:r>
      <w:r w:rsidRPr="002C1DE5">
        <w:t xml:space="preserve">укупан износ и структуру трошкова припремања понуде, </w:t>
      </w:r>
      <w:r w:rsidRPr="002C1DE5">
        <w:rPr>
          <w:lang w:val="sr-Cyrl-CS"/>
        </w:rPr>
        <w:t xml:space="preserve">како следи у </w:t>
      </w:r>
      <w:r w:rsidRPr="002C1DE5">
        <w:t>табели:</w:t>
      </w:r>
    </w:p>
    <w:p w:rsidR="002C1DE5" w:rsidRPr="002C1DE5" w:rsidRDefault="002C1DE5" w:rsidP="00A41580">
      <w:pPr>
        <w:jc w:val="both"/>
        <w:rPr>
          <w:b/>
          <w:i/>
          <w:lang w:val="sr-Cyrl-CS"/>
        </w:rPr>
      </w:pPr>
    </w:p>
    <w:tbl>
      <w:tblPr>
        <w:tblW w:w="0" w:type="auto"/>
        <w:tblInd w:w="158" w:type="dxa"/>
        <w:tblLayout w:type="fixed"/>
        <w:tblLook w:val="0000"/>
      </w:tblPr>
      <w:tblGrid>
        <w:gridCol w:w="5565"/>
        <w:gridCol w:w="3290"/>
      </w:tblGrid>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jc w:val="center"/>
              <w:rPr>
                <w:b/>
                <w:i/>
              </w:rPr>
            </w:pPr>
            <w:r w:rsidRPr="002C1DE5">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jc w:val="center"/>
            </w:pPr>
            <w:r w:rsidRPr="002C1DE5">
              <w:rPr>
                <w:b/>
                <w:i/>
              </w:rPr>
              <w:t>ИЗНОС ТРОШКА У РСД</w:t>
            </w: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jc w:val="right"/>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jc w:val="right"/>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E85148">
            <w:pPr>
              <w:snapToGrid w:val="0"/>
              <w:jc w:val="both"/>
              <w:rPr>
                <w:i/>
              </w:rPr>
            </w:pPr>
          </w:p>
          <w:p w:rsidR="00A41580" w:rsidRPr="002C1DE5" w:rsidRDefault="00A41580" w:rsidP="00E85148">
            <w:pPr>
              <w:jc w:val="both"/>
              <w:rPr>
                <w:lang w:val="ru-RU"/>
              </w:rPr>
            </w:pPr>
            <w:r w:rsidRPr="002C1DE5">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E85148">
            <w:pPr>
              <w:snapToGrid w:val="0"/>
              <w:rPr>
                <w:lang w:val="ru-RU"/>
              </w:rPr>
            </w:pPr>
          </w:p>
        </w:tc>
      </w:tr>
    </w:tbl>
    <w:p w:rsidR="00A41580" w:rsidRPr="002C1DE5" w:rsidRDefault="00A41580" w:rsidP="00A41580">
      <w:pPr>
        <w:jc w:val="both"/>
      </w:pPr>
    </w:p>
    <w:p w:rsidR="00A41580" w:rsidRPr="002C1DE5" w:rsidRDefault="00A41580" w:rsidP="00A41580">
      <w:pPr>
        <w:jc w:val="both"/>
      </w:pPr>
      <w:r w:rsidRPr="002C1DE5">
        <w:t>Трошкове припреме и подношења понуде сноси искључиво понуђач и не може тражити од наручиоца накнаду трошкова.</w:t>
      </w:r>
    </w:p>
    <w:p w:rsidR="00A41580" w:rsidRPr="002C1DE5" w:rsidRDefault="00A41580" w:rsidP="00A41580">
      <w:pPr>
        <w:jc w:val="both"/>
        <w:rPr>
          <w:lang w:val="sr-Cyrl-CS"/>
        </w:rPr>
      </w:pPr>
      <w:r w:rsidRPr="002C1DE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2C1DE5" w:rsidRDefault="00A41580" w:rsidP="00A41580">
      <w:pPr>
        <w:spacing w:after="120"/>
        <w:ind w:firstLine="426"/>
        <w:jc w:val="both"/>
        <w:rPr>
          <w:b/>
          <w:bCs/>
          <w:i/>
        </w:rPr>
      </w:pPr>
    </w:p>
    <w:p w:rsidR="00A41580" w:rsidRPr="002C1DE5" w:rsidRDefault="00A41580" w:rsidP="00A41580">
      <w:pPr>
        <w:spacing w:after="120"/>
        <w:jc w:val="both"/>
        <w:rPr>
          <w:bCs/>
        </w:rPr>
      </w:pPr>
      <w:r w:rsidRPr="002C1DE5">
        <w:rPr>
          <w:b/>
          <w:bCs/>
          <w:i/>
        </w:rPr>
        <w:t xml:space="preserve">Напомена: </w:t>
      </w:r>
      <w:r w:rsidRPr="002C1DE5">
        <w:rPr>
          <w:bCs/>
          <w:i/>
        </w:rPr>
        <w:t>достављање овог обрасца није обавезно</w:t>
      </w:r>
    </w:p>
    <w:p w:rsidR="00A41580" w:rsidRDefault="00BF6A5F" w:rsidP="00BF6A5F">
      <w:pPr>
        <w:spacing w:after="120"/>
        <w:jc w:val="both"/>
        <w:rPr>
          <w:bCs/>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w:t>
      </w:r>
    </w:p>
    <w:p w:rsidR="00023867" w:rsidRDefault="00023867" w:rsidP="00A41580">
      <w:pPr>
        <w:spacing w:after="120"/>
        <w:ind w:firstLine="425"/>
        <w:jc w:val="both"/>
        <w:rPr>
          <w:bCs/>
          <w:lang w:val="sr-Cyrl-CS"/>
        </w:rPr>
      </w:pPr>
    </w:p>
    <w:p w:rsidR="00023867" w:rsidRPr="00023867" w:rsidRDefault="00023867" w:rsidP="00A41580">
      <w:pPr>
        <w:spacing w:after="120"/>
        <w:ind w:firstLine="425"/>
        <w:jc w:val="both"/>
        <w:rPr>
          <w:bCs/>
          <w:lang w:val="sr-Cyrl-CS"/>
        </w:rPr>
      </w:pPr>
    </w:p>
    <w:tbl>
      <w:tblPr>
        <w:tblW w:w="0" w:type="auto"/>
        <w:tblLayout w:type="fixed"/>
        <w:tblLook w:val="0000"/>
      </w:tblPr>
      <w:tblGrid>
        <w:gridCol w:w="3080"/>
        <w:gridCol w:w="3068"/>
        <w:gridCol w:w="3094"/>
      </w:tblGrid>
      <w:tr w:rsidR="00A41580" w:rsidRPr="002C1DE5" w:rsidTr="00E85148">
        <w:tc>
          <w:tcPr>
            <w:tcW w:w="3080" w:type="dxa"/>
            <w:shd w:val="clear" w:color="auto" w:fill="auto"/>
            <w:vAlign w:val="center"/>
          </w:tcPr>
          <w:p w:rsidR="00A41580" w:rsidRPr="002C1DE5" w:rsidRDefault="00A41580" w:rsidP="00E85148">
            <w:pPr>
              <w:pStyle w:val="BodyText2"/>
              <w:spacing w:line="100" w:lineRule="atLeast"/>
              <w:jc w:val="center"/>
            </w:pPr>
            <w:r w:rsidRPr="002C1DE5">
              <w:t>Датум:</w:t>
            </w:r>
          </w:p>
        </w:tc>
        <w:tc>
          <w:tcPr>
            <w:tcW w:w="3068" w:type="dxa"/>
            <w:shd w:val="clear" w:color="auto" w:fill="auto"/>
            <w:vAlign w:val="center"/>
          </w:tcPr>
          <w:p w:rsidR="00A41580" w:rsidRPr="002C1DE5" w:rsidRDefault="00A41580" w:rsidP="00E85148">
            <w:pPr>
              <w:pStyle w:val="BodyText2"/>
              <w:spacing w:line="100" w:lineRule="atLeast"/>
              <w:jc w:val="center"/>
            </w:pPr>
            <w:r w:rsidRPr="002C1DE5">
              <w:t>М.П.</w:t>
            </w:r>
          </w:p>
        </w:tc>
        <w:tc>
          <w:tcPr>
            <w:tcW w:w="3094" w:type="dxa"/>
            <w:shd w:val="clear" w:color="auto" w:fill="auto"/>
            <w:vAlign w:val="center"/>
          </w:tcPr>
          <w:p w:rsidR="00A41580" w:rsidRPr="002C1DE5" w:rsidRDefault="00A41580" w:rsidP="00E85148">
            <w:pPr>
              <w:pStyle w:val="BodyText2"/>
              <w:spacing w:line="100" w:lineRule="atLeast"/>
              <w:jc w:val="center"/>
            </w:pPr>
            <w:r w:rsidRPr="002C1DE5">
              <w:t>Потпис понуђача</w:t>
            </w:r>
          </w:p>
        </w:tc>
      </w:tr>
      <w:tr w:rsidR="00A41580" w:rsidRPr="002C1DE5" w:rsidTr="00E85148">
        <w:tc>
          <w:tcPr>
            <w:tcW w:w="3080"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c>
          <w:tcPr>
            <w:tcW w:w="3068" w:type="dxa"/>
            <w:shd w:val="clear" w:color="auto" w:fill="auto"/>
          </w:tcPr>
          <w:p w:rsidR="00A41580" w:rsidRPr="002C1DE5" w:rsidRDefault="00A41580" w:rsidP="00E85148">
            <w:pPr>
              <w:pStyle w:val="BodyText2"/>
              <w:snapToGrid w:val="0"/>
              <w:spacing w:line="100" w:lineRule="atLeast"/>
              <w:jc w:val="both"/>
            </w:pPr>
          </w:p>
        </w:tc>
        <w:tc>
          <w:tcPr>
            <w:tcW w:w="3094"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r>
    </w:tbl>
    <w:p w:rsidR="00A41580" w:rsidRDefault="00A41580" w:rsidP="00A41580">
      <w:pPr>
        <w:rPr>
          <w:b/>
          <w:bCs/>
          <w:i/>
          <w:iCs/>
          <w:lang w:val="sr-Cyrl-CS"/>
        </w:rPr>
      </w:pPr>
    </w:p>
    <w:p w:rsidR="00023867" w:rsidRDefault="00023867" w:rsidP="00A41580">
      <w:pPr>
        <w:rPr>
          <w:b/>
          <w:bCs/>
          <w:i/>
          <w:iCs/>
          <w:lang w:val="sr-Cyrl-CS"/>
        </w:rPr>
      </w:pPr>
    </w:p>
    <w:p w:rsidR="00380A50" w:rsidRDefault="00380A50" w:rsidP="00A41580">
      <w:pPr>
        <w:rPr>
          <w:b/>
          <w:bCs/>
          <w:i/>
          <w:iCs/>
          <w:lang w:val="sr-Cyrl-CS"/>
        </w:rPr>
      </w:pPr>
    </w:p>
    <w:p w:rsidR="00380A50" w:rsidRDefault="00380A50" w:rsidP="00A41580">
      <w:pPr>
        <w:rPr>
          <w:b/>
          <w:bCs/>
          <w:i/>
          <w:iCs/>
          <w:lang w:val="sr-Cyrl-CS"/>
        </w:rPr>
      </w:pPr>
    </w:p>
    <w:p w:rsidR="00380A50" w:rsidRPr="00023867" w:rsidRDefault="00380A50" w:rsidP="00A41580">
      <w:pPr>
        <w:rPr>
          <w:b/>
          <w:bCs/>
          <w:i/>
          <w:iCs/>
          <w:lang w:val="sr-Cyrl-CS"/>
        </w:rPr>
      </w:pPr>
    </w:p>
    <w:p w:rsidR="00A41580" w:rsidRPr="002C1DE5" w:rsidRDefault="00A41580" w:rsidP="00A41580">
      <w:pPr>
        <w:rPr>
          <w:b/>
          <w:bCs/>
          <w:i/>
          <w:iCs/>
        </w:rPr>
      </w:pPr>
    </w:p>
    <w:p w:rsidR="00A41580" w:rsidRPr="002C1DE5" w:rsidRDefault="00820E79" w:rsidP="00A41580">
      <w:pPr>
        <w:shd w:val="clear" w:color="auto" w:fill="C6D9F1"/>
        <w:jc w:val="center"/>
        <w:rPr>
          <w:bCs/>
        </w:rPr>
      </w:pPr>
      <w:r>
        <w:rPr>
          <w:b/>
          <w:bCs/>
          <w:i/>
          <w:iCs/>
        </w:rPr>
        <w:t>I</w:t>
      </w:r>
      <w:r w:rsidR="00A41580" w:rsidRPr="002C1DE5">
        <w:rPr>
          <w:b/>
          <w:bCs/>
          <w:i/>
          <w:iCs/>
        </w:rPr>
        <w:t>X  ОБРАЗАЦ ИЗЈАВЕ О НЕЗАВИСНОЈ ПОНУДИ</w:t>
      </w:r>
    </w:p>
    <w:p w:rsidR="00A41580" w:rsidRPr="002C1DE5" w:rsidRDefault="00A41580" w:rsidP="00A41580">
      <w:pPr>
        <w:pStyle w:val="BodyText3"/>
        <w:shd w:val="clear" w:color="auto" w:fill="C6D9F1"/>
        <w:spacing w:after="0"/>
        <w:jc w:val="center"/>
        <w:rPr>
          <w:bCs/>
          <w:sz w:val="24"/>
          <w:szCs w:val="24"/>
        </w:rPr>
      </w:pPr>
    </w:p>
    <w:p w:rsidR="00A41580" w:rsidRPr="002C1DE5" w:rsidRDefault="00A41580" w:rsidP="00A41580">
      <w:pPr>
        <w:pStyle w:val="BodyText3"/>
        <w:spacing w:after="0"/>
        <w:jc w:val="center"/>
        <w:rPr>
          <w:bCs/>
          <w:sz w:val="24"/>
          <w:szCs w:val="24"/>
        </w:rPr>
      </w:pPr>
    </w:p>
    <w:p w:rsidR="00A41580" w:rsidRPr="002C1DE5" w:rsidRDefault="00A41580" w:rsidP="00A41580">
      <w:pPr>
        <w:pStyle w:val="BodyText3"/>
        <w:spacing w:after="0"/>
        <w:jc w:val="center"/>
        <w:rPr>
          <w:bCs/>
          <w:sz w:val="24"/>
          <w:szCs w:val="24"/>
        </w:rPr>
      </w:pPr>
    </w:p>
    <w:p w:rsidR="00A41580" w:rsidRPr="002C1DE5" w:rsidRDefault="00A41580" w:rsidP="00A41580">
      <w:pPr>
        <w:pStyle w:val="BodyText3"/>
        <w:spacing w:after="0"/>
        <w:jc w:val="both"/>
        <w:rPr>
          <w:sz w:val="24"/>
          <w:szCs w:val="24"/>
        </w:rPr>
      </w:pPr>
      <w:r w:rsidRPr="002C1DE5">
        <w:rPr>
          <w:sz w:val="24"/>
          <w:szCs w:val="24"/>
        </w:rPr>
        <w:t>У склад</w:t>
      </w:r>
      <w:r w:rsidR="00023867">
        <w:rPr>
          <w:sz w:val="24"/>
          <w:szCs w:val="24"/>
        </w:rPr>
        <w:t>у са чланом 26. Закона,</w:t>
      </w:r>
      <w:r w:rsidR="00023867">
        <w:rPr>
          <w:sz w:val="24"/>
          <w:szCs w:val="24"/>
          <w:lang w:val="sr-Cyrl-CS"/>
        </w:rPr>
        <w:t>...........................................................................................</w:t>
      </w:r>
      <w:r w:rsidRPr="002C1DE5">
        <w:rPr>
          <w:sz w:val="24"/>
          <w:szCs w:val="24"/>
        </w:rPr>
        <w:t xml:space="preserve">, </w:t>
      </w:r>
    </w:p>
    <w:p w:rsidR="00A41580" w:rsidRPr="00023867" w:rsidRDefault="00A41580" w:rsidP="00A41580">
      <w:pPr>
        <w:pStyle w:val="BodyText3"/>
        <w:spacing w:after="0"/>
        <w:jc w:val="both"/>
        <w:rPr>
          <w:i/>
          <w:sz w:val="24"/>
          <w:szCs w:val="24"/>
        </w:rPr>
      </w:pPr>
      <w:r w:rsidRPr="002C1DE5">
        <w:rPr>
          <w:sz w:val="24"/>
          <w:szCs w:val="24"/>
        </w:rPr>
        <w:t xml:space="preserve">                                                                            </w:t>
      </w:r>
      <w:r w:rsidR="00023867">
        <w:rPr>
          <w:i/>
          <w:sz w:val="24"/>
          <w:szCs w:val="24"/>
        </w:rPr>
        <w:t>(</w:t>
      </w:r>
      <w:r w:rsidR="00023867">
        <w:rPr>
          <w:i/>
          <w:sz w:val="24"/>
          <w:szCs w:val="24"/>
          <w:lang w:val="sr-Cyrl-CS"/>
        </w:rPr>
        <w:t>н</w:t>
      </w:r>
      <w:r w:rsidRPr="00023867">
        <w:rPr>
          <w:i/>
          <w:sz w:val="24"/>
          <w:szCs w:val="24"/>
        </w:rPr>
        <w:t>азив понуђача)</w:t>
      </w:r>
    </w:p>
    <w:p w:rsidR="00A41580" w:rsidRPr="002C1DE5" w:rsidRDefault="00A41580" w:rsidP="00A41580">
      <w:pPr>
        <w:pStyle w:val="BodyText3"/>
        <w:spacing w:after="0"/>
        <w:jc w:val="both"/>
        <w:rPr>
          <w:w w:val="200"/>
          <w:sz w:val="24"/>
          <w:szCs w:val="24"/>
        </w:rPr>
      </w:pPr>
      <w:r w:rsidRPr="002C1DE5">
        <w:rPr>
          <w:sz w:val="24"/>
          <w:szCs w:val="24"/>
        </w:rPr>
        <w:t xml:space="preserve">даје: </w:t>
      </w:r>
    </w:p>
    <w:p w:rsidR="00A41580" w:rsidRPr="002C1DE5" w:rsidRDefault="00A41580" w:rsidP="00A41580">
      <w:pPr>
        <w:pStyle w:val="BodyText3"/>
        <w:spacing w:before="360" w:after="360"/>
        <w:ind w:firstLine="227"/>
        <w:jc w:val="both"/>
        <w:rPr>
          <w:w w:val="200"/>
          <w:sz w:val="24"/>
          <w:szCs w:val="24"/>
        </w:rPr>
      </w:pPr>
    </w:p>
    <w:p w:rsidR="00A41580" w:rsidRPr="002C1DE5" w:rsidRDefault="00A41580" w:rsidP="00A41580">
      <w:pPr>
        <w:pStyle w:val="BodyText3"/>
        <w:spacing w:before="360" w:after="360"/>
        <w:ind w:firstLine="227"/>
        <w:jc w:val="center"/>
        <w:rPr>
          <w:b/>
          <w:bCs/>
          <w:sz w:val="24"/>
          <w:szCs w:val="24"/>
          <w:lang w:val="sr-Cyrl-CS"/>
        </w:rPr>
      </w:pPr>
      <w:r w:rsidRPr="002C1DE5">
        <w:rPr>
          <w:b/>
          <w:bCs/>
          <w:sz w:val="24"/>
          <w:szCs w:val="24"/>
          <w:lang w:val="sr-Cyrl-CS"/>
        </w:rPr>
        <w:t xml:space="preserve">ИЗЈАВУ </w:t>
      </w:r>
    </w:p>
    <w:p w:rsidR="00A41580" w:rsidRPr="002C1DE5" w:rsidRDefault="00A41580" w:rsidP="00A41580">
      <w:pPr>
        <w:pStyle w:val="BodyText3"/>
        <w:spacing w:before="360" w:after="360"/>
        <w:ind w:firstLine="227"/>
        <w:jc w:val="center"/>
        <w:rPr>
          <w:bCs/>
          <w:sz w:val="24"/>
          <w:szCs w:val="24"/>
        </w:rPr>
      </w:pPr>
      <w:r w:rsidRPr="002C1DE5">
        <w:rPr>
          <w:b/>
          <w:bCs/>
          <w:sz w:val="24"/>
          <w:szCs w:val="24"/>
          <w:lang w:val="sr-Cyrl-CS"/>
        </w:rPr>
        <w:t>О НЕЗАВИСНОЈ</w:t>
      </w:r>
      <w:r w:rsidRPr="002C1DE5">
        <w:rPr>
          <w:b/>
          <w:bCs/>
          <w:sz w:val="24"/>
          <w:szCs w:val="24"/>
        </w:rPr>
        <w:t xml:space="preserve"> ПОНУДИ</w:t>
      </w:r>
    </w:p>
    <w:p w:rsidR="00A41580" w:rsidRPr="002C1DE5" w:rsidRDefault="00A41580" w:rsidP="00A41580">
      <w:pPr>
        <w:pStyle w:val="BodyText3"/>
        <w:spacing w:after="0"/>
        <w:jc w:val="both"/>
        <w:rPr>
          <w:bCs/>
          <w:sz w:val="24"/>
          <w:szCs w:val="24"/>
        </w:rPr>
      </w:pPr>
    </w:p>
    <w:p w:rsidR="00A41580" w:rsidRPr="002C1DE5" w:rsidRDefault="00A41580" w:rsidP="00A41580">
      <w:pPr>
        <w:pStyle w:val="BodyText3"/>
        <w:spacing w:after="0"/>
        <w:jc w:val="both"/>
        <w:rPr>
          <w:bCs/>
          <w:sz w:val="24"/>
          <w:szCs w:val="24"/>
        </w:rPr>
      </w:pPr>
    </w:p>
    <w:p w:rsidR="00A41580" w:rsidRPr="002C1DE5" w:rsidRDefault="00A41580" w:rsidP="00A41580">
      <w:pPr>
        <w:jc w:val="both"/>
      </w:pPr>
      <w:r w:rsidRPr="002C1DE5">
        <w:tab/>
      </w:r>
      <w:r w:rsidRPr="002C1DE5">
        <w:tab/>
      </w:r>
      <w:r w:rsidRPr="002C1DE5">
        <w:tab/>
      </w:r>
      <w:r w:rsidRPr="002C1DE5">
        <w:rPr>
          <w:bCs/>
        </w:rPr>
        <w:t xml:space="preserve"> </w:t>
      </w:r>
    </w:p>
    <w:p w:rsidR="00A41580" w:rsidRPr="002C1DE5" w:rsidRDefault="00A41580" w:rsidP="00A41580">
      <w:pPr>
        <w:jc w:val="both"/>
        <w:rPr>
          <w:bCs/>
        </w:rPr>
      </w:pPr>
      <w:r w:rsidRPr="002C1DE5">
        <w:t>Под пуном материјалном и кривичном одговорношћу п</w:t>
      </w:r>
      <w:r w:rsidRPr="002C1DE5">
        <w:rPr>
          <w:bCs/>
        </w:rPr>
        <w:t xml:space="preserve">отврђујем да сам понуду у </w:t>
      </w:r>
      <w:r w:rsidRPr="002C1DE5">
        <w:rPr>
          <w:bCs/>
          <w:lang w:val="sr-Cyrl-CS"/>
        </w:rPr>
        <w:t>поступку</w:t>
      </w:r>
      <w:r w:rsidRPr="002C1DE5">
        <w:rPr>
          <w:bCs/>
        </w:rPr>
        <w:t xml:space="preserve"> јавне набавке</w:t>
      </w:r>
      <w:r w:rsidR="00550021">
        <w:rPr>
          <w:lang w:val="sr-Cyrl-CS"/>
        </w:rPr>
        <w:t xml:space="preserve"> </w:t>
      </w:r>
      <w:r w:rsidR="0099788B">
        <w:rPr>
          <w:lang w:val="sr-Cyrl-CS"/>
        </w:rPr>
        <w:t>лабораторијске опр</w:t>
      </w:r>
      <w:r w:rsidR="003D1079">
        <w:rPr>
          <w:lang w:val="sr-Cyrl-CS"/>
        </w:rPr>
        <w:t>е</w:t>
      </w:r>
      <w:r w:rsidR="0099788B">
        <w:rPr>
          <w:lang w:val="sr-Cyrl-CS"/>
        </w:rPr>
        <w:t xml:space="preserve">ме у отвореном поступку број </w:t>
      </w:r>
      <w:r w:rsidR="00275BD5">
        <w:rPr>
          <w:iCs/>
          <w:lang w:val="sr-Cyrl-CS"/>
        </w:rPr>
        <w:t xml:space="preserve">ЈН </w:t>
      </w:r>
      <w:r w:rsidR="00455716">
        <w:rPr>
          <w:iCs/>
          <w:lang w:val="sr-Cyrl-CS"/>
        </w:rPr>
        <w:t>14/15</w:t>
      </w:r>
      <w:r w:rsidR="0099788B">
        <w:rPr>
          <w:iCs/>
          <w:lang w:val="sr-Cyrl-CS"/>
        </w:rPr>
        <w:t xml:space="preserve"> – </w:t>
      </w:r>
      <w:r w:rsidR="0099788B" w:rsidRPr="0099788B">
        <w:rPr>
          <w:b/>
          <w:iCs/>
          <w:lang w:val="sr-Cyrl-CS"/>
        </w:rPr>
        <w:t>Партија број ____________________</w:t>
      </w:r>
      <w:r w:rsidRPr="0099788B">
        <w:rPr>
          <w:b/>
        </w:rPr>
        <w:t>,</w:t>
      </w:r>
      <w:r w:rsidRPr="002C1DE5">
        <w:t xml:space="preserve"> </w:t>
      </w:r>
      <w:r w:rsidRPr="002C1DE5">
        <w:rPr>
          <w:bCs/>
        </w:rPr>
        <w:t>поднео независно, без договора са другим понуђачима или заинтересованим лицима.</w:t>
      </w:r>
    </w:p>
    <w:p w:rsidR="00A41580" w:rsidRPr="002C1DE5" w:rsidRDefault="00A41580" w:rsidP="00A41580">
      <w:pPr>
        <w:jc w:val="both"/>
        <w:rPr>
          <w:bCs/>
        </w:rPr>
      </w:pPr>
    </w:p>
    <w:p w:rsidR="00A41580" w:rsidRPr="002C1DE5" w:rsidRDefault="00A41580" w:rsidP="00A41580">
      <w:pPr>
        <w:jc w:val="both"/>
        <w:rPr>
          <w:bCs/>
        </w:rPr>
      </w:pPr>
    </w:p>
    <w:p w:rsidR="00A41580" w:rsidRDefault="00A41580" w:rsidP="00A41580">
      <w:pPr>
        <w:pStyle w:val="BodyText3"/>
        <w:spacing w:after="0"/>
        <w:ind w:firstLine="227"/>
        <w:jc w:val="both"/>
        <w:rPr>
          <w:sz w:val="24"/>
          <w:szCs w:val="24"/>
          <w:lang w:val="sr-Cyrl-CS"/>
        </w:rPr>
      </w:pPr>
    </w:p>
    <w:p w:rsidR="00023867" w:rsidRDefault="00023867" w:rsidP="00A41580">
      <w:pPr>
        <w:pStyle w:val="BodyText3"/>
        <w:spacing w:after="0"/>
        <w:ind w:firstLine="227"/>
        <w:jc w:val="both"/>
        <w:rPr>
          <w:sz w:val="24"/>
          <w:szCs w:val="24"/>
          <w:lang w:val="sr-Cyrl-CS"/>
        </w:rPr>
      </w:pPr>
    </w:p>
    <w:p w:rsidR="00023867" w:rsidRDefault="00023867" w:rsidP="00A41580">
      <w:pPr>
        <w:pStyle w:val="BodyText3"/>
        <w:spacing w:after="0"/>
        <w:ind w:firstLine="227"/>
        <w:jc w:val="both"/>
        <w:rPr>
          <w:sz w:val="24"/>
          <w:szCs w:val="24"/>
          <w:lang w:val="sr-Cyrl-CS"/>
        </w:rPr>
      </w:pPr>
    </w:p>
    <w:p w:rsidR="00023867" w:rsidRPr="00023867" w:rsidRDefault="00023867" w:rsidP="00A41580">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A41580" w:rsidRPr="002C1DE5" w:rsidTr="00E85148">
        <w:tc>
          <w:tcPr>
            <w:tcW w:w="3080" w:type="dxa"/>
            <w:shd w:val="clear" w:color="auto" w:fill="auto"/>
            <w:vAlign w:val="center"/>
          </w:tcPr>
          <w:p w:rsidR="00A41580" w:rsidRPr="002C1DE5" w:rsidRDefault="00A41580" w:rsidP="00E85148">
            <w:pPr>
              <w:pStyle w:val="BodyText2"/>
              <w:spacing w:line="100" w:lineRule="atLeast"/>
              <w:jc w:val="center"/>
            </w:pPr>
            <w:r w:rsidRPr="002C1DE5">
              <w:t>Датум:</w:t>
            </w:r>
          </w:p>
        </w:tc>
        <w:tc>
          <w:tcPr>
            <w:tcW w:w="3065" w:type="dxa"/>
            <w:shd w:val="clear" w:color="auto" w:fill="auto"/>
            <w:vAlign w:val="center"/>
          </w:tcPr>
          <w:p w:rsidR="00A41580" w:rsidRPr="002C1DE5" w:rsidRDefault="00A41580" w:rsidP="00E85148">
            <w:pPr>
              <w:pStyle w:val="BodyText2"/>
              <w:spacing w:line="100" w:lineRule="atLeast"/>
              <w:jc w:val="center"/>
            </w:pPr>
            <w:r w:rsidRPr="002C1DE5">
              <w:t>М.П.</w:t>
            </w:r>
          </w:p>
        </w:tc>
        <w:tc>
          <w:tcPr>
            <w:tcW w:w="3097" w:type="dxa"/>
            <w:shd w:val="clear" w:color="auto" w:fill="auto"/>
            <w:vAlign w:val="center"/>
          </w:tcPr>
          <w:p w:rsidR="00A41580" w:rsidRPr="002C1DE5" w:rsidRDefault="00A41580" w:rsidP="00E85148">
            <w:pPr>
              <w:pStyle w:val="BodyText2"/>
              <w:spacing w:line="100" w:lineRule="atLeast"/>
              <w:jc w:val="center"/>
            </w:pPr>
            <w:r w:rsidRPr="002C1DE5">
              <w:t>Потпис понуђача</w:t>
            </w:r>
          </w:p>
        </w:tc>
      </w:tr>
      <w:tr w:rsidR="00A41580" w:rsidRPr="002C1DE5" w:rsidTr="00E85148">
        <w:tc>
          <w:tcPr>
            <w:tcW w:w="3080"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c>
          <w:tcPr>
            <w:tcW w:w="3065" w:type="dxa"/>
            <w:shd w:val="clear" w:color="auto" w:fill="auto"/>
          </w:tcPr>
          <w:p w:rsidR="00A41580" w:rsidRPr="002C1DE5" w:rsidRDefault="00A41580" w:rsidP="00E85148">
            <w:pPr>
              <w:pStyle w:val="BodyText2"/>
              <w:snapToGrid w:val="0"/>
              <w:spacing w:line="100" w:lineRule="atLeast"/>
              <w:jc w:val="both"/>
            </w:pPr>
          </w:p>
        </w:tc>
        <w:tc>
          <w:tcPr>
            <w:tcW w:w="3097" w:type="dxa"/>
            <w:tcBorders>
              <w:bottom w:val="single" w:sz="4" w:space="0" w:color="000000"/>
            </w:tcBorders>
            <w:shd w:val="clear" w:color="auto" w:fill="auto"/>
          </w:tcPr>
          <w:p w:rsidR="00A41580" w:rsidRPr="002C1DE5" w:rsidRDefault="00A41580" w:rsidP="00E85148">
            <w:pPr>
              <w:pStyle w:val="BodyText2"/>
              <w:snapToGrid w:val="0"/>
              <w:spacing w:line="100" w:lineRule="atLeast"/>
              <w:jc w:val="both"/>
            </w:pPr>
          </w:p>
        </w:tc>
      </w:tr>
    </w:tbl>
    <w:p w:rsidR="00A41580" w:rsidRPr="002C1DE5" w:rsidRDefault="00A41580" w:rsidP="00A41580">
      <w:pPr>
        <w:pStyle w:val="BodyText3"/>
        <w:spacing w:after="0"/>
        <w:ind w:firstLine="227"/>
        <w:jc w:val="both"/>
        <w:rPr>
          <w:sz w:val="24"/>
          <w:szCs w:val="24"/>
        </w:rPr>
      </w:pPr>
    </w:p>
    <w:p w:rsidR="00023867" w:rsidRPr="00023867" w:rsidRDefault="00023867" w:rsidP="00A41580">
      <w:pPr>
        <w:tabs>
          <w:tab w:val="left" w:pos="6028"/>
        </w:tabs>
        <w:autoSpaceDE w:val="0"/>
        <w:rPr>
          <w:lang w:val="sr-Cyrl-CS"/>
        </w:rPr>
      </w:pPr>
    </w:p>
    <w:p w:rsidR="0099788B" w:rsidRDefault="00A41580" w:rsidP="00A41580">
      <w:pPr>
        <w:tabs>
          <w:tab w:val="left" w:pos="6028"/>
        </w:tabs>
        <w:autoSpaceDE w:val="0"/>
        <w:jc w:val="both"/>
        <w:rPr>
          <w:b/>
          <w:bCs/>
          <w:i/>
          <w:iCs/>
          <w:lang w:val="sr-Cyrl-CS"/>
        </w:rPr>
      </w:pPr>
      <w:r w:rsidRPr="002C1DE5">
        <w:rPr>
          <w:b/>
          <w:bCs/>
          <w:i/>
          <w:iCs/>
        </w:rPr>
        <w:t xml:space="preserve">Напомена: </w:t>
      </w:r>
    </w:p>
    <w:p w:rsidR="0099788B" w:rsidRPr="0099788B" w:rsidRDefault="0099788B" w:rsidP="00A41580">
      <w:pPr>
        <w:tabs>
          <w:tab w:val="left" w:pos="6028"/>
        </w:tabs>
        <w:autoSpaceDE w:val="0"/>
        <w:jc w:val="both"/>
        <w:rPr>
          <w:bCs/>
          <w:i/>
          <w:iCs/>
          <w:sz w:val="22"/>
          <w:szCs w:val="22"/>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 са уписивањем броја партије за коју се подноси понуда.</w:t>
      </w:r>
    </w:p>
    <w:p w:rsidR="00A41580" w:rsidRPr="0099788B" w:rsidRDefault="0099788B" w:rsidP="00A41580">
      <w:pPr>
        <w:tabs>
          <w:tab w:val="left" w:pos="6028"/>
        </w:tabs>
        <w:autoSpaceDE w:val="0"/>
        <w:jc w:val="both"/>
        <w:rPr>
          <w:bCs/>
          <w:i/>
          <w:iCs/>
          <w:sz w:val="22"/>
          <w:szCs w:val="22"/>
        </w:rPr>
      </w:pPr>
      <w:r>
        <w:rPr>
          <w:bCs/>
          <w:i/>
          <w:iCs/>
          <w:lang w:val="sr-Cyrl-CS"/>
        </w:rPr>
        <w:t xml:space="preserve">- </w:t>
      </w:r>
      <w:r w:rsidR="00A41580" w:rsidRPr="002C1DE5">
        <w:rPr>
          <w:bCs/>
          <w:i/>
          <w:iCs/>
        </w:rPr>
        <w:t xml:space="preserve">у случају постојања основане сумње у истинитост изјаве о независној </w:t>
      </w:r>
      <w:r w:rsidR="00A41580" w:rsidRPr="0099788B">
        <w:rPr>
          <w:bCs/>
          <w:i/>
          <w:iCs/>
          <w:sz w:val="22"/>
          <w:szCs w:val="22"/>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A41580" w:rsidRPr="0099788B">
        <w:rPr>
          <w:bCs/>
          <w:i/>
          <w:iCs/>
          <w:sz w:val="22"/>
          <w:szCs w:val="22"/>
          <w:lang w:val="sr-Cyrl-CS"/>
        </w:rPr>
        <w:t>)</w:t>
      </w:r>
      <w:r w:rsidR="00A41580" w:rsidRPr="0099788B">
        <w:rPr>
          <w:bCs/>
          <w:i/>
          <w:iCs/>
          <w:sz w:val="22"/>
          <w:szCs w:val="22"/>
        </w:rPr>
        <w:t xml:space="preserve"> Закона. </w:t>
      </w:r>
    </w:p>
    <w:p w:rsidR="00A41580" w:rsidRDefault="00A41580" w:rsidP="00A41580">
      <w:pPr>
        <w:tabs>
          <w:tab w:val="left" w:pos="6028"/>
        </w:tabs>
        <w:autoSpaceDE w:val="0"/>
        <w:jc w:val="both"/>
        <w:rPr>
          <w:bCs/>
          <w:i/>
          <w:iCs/>
          <w:sz w:val="22"/>
          <w:szCs w:val="22"/>
          <w:lang w:val="sr-Cyrl-CS"/>
        </w:rPr>
      </w:pPr>
      <w:r w:rsidRPr="0099788B">
        <w:rPr>
          <w:b/>
          <w:bCs/>
          <w:i/>
          <w:iCs/>
          <w:sz w:val="22"/>
          <w:szCs w:val="22"/>
          <w:u w:val="single"/>
        </w:rPr>
        <w:t>Уколико понуду подноси група понуђача,</w:t>
      </w:r>
      <w:r w:rsidRPr="0099788B">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99788B" w:rsidRDefault="0099788B" w:rsidP="00A41580">
      <w:pPr>
        <w:tabs>
          <w:tab w:val="left" w:pos="6028"/>
        </w:tabs>
        <w:autoSpaceDE w:val="0"/>
        <w:jc w:val="both"/>
        <w:rPr>
          <w:bCs/>
          <w:i/>
          <w:iCs/>
          <w:sz w:val="22"/>
          <w:szCs w:val="22"/>
          <w:lang w:val="sr-Cyrl-CS"/>
        </w:rPr>
      </w:pPr>
    </w:p>
    <w:p w:rsidR="000956EE" w:rsidRDefault="000956EE" w:rsidP="000956EE">
      <w:pPr>
        <w:pStyle w:val="ListParagraph"/>
        <w:shd w:val="clear" w:color="auto" w:fill="C6D9F1"/>
        <w:ind w:left="360"/>
        <w:jc w:val="center"/>
        <w:rPr>
          <w:b/>
          <w:bCs/>
          <w:i/>
          <w:iCs/>
          <w:szCs w:val="24"/>
          <w:lang w:val="sr-Cyrl-CS"/>
        </w:rPr>
      </w:pPr>
    </w:p>
    <w:p w:rsidR="000956EE" w:rsidRPr="000956EE" w:rsidRDefault="00820E79" w:rsidP="000956EE">
      <w:pPr>
        <w:pStyle w:val="ListParagraph"/>
        <w:shd w:val="clear" w:color="auto" w:fill="C6D9F1"/>
        <w:ind w:left="360"/>
        <w:jc w:val="center"/>
        <w:rPr>
          <w:szCs w:val="24"/>
        </w:rPr>
      </w:pPr>
      <w:r>
        <w:rPr>
          <w:b/>
          <w:bCs/>
          <w:i/>
          <w:iCs/>
          <w:szCs w:val="24"/>
        </w:rPr>
        <w:t>X</w:t>
      </w:r>
      <w:r w:rsidR="000956EE" w:rsidRPr="000956EE">
        <w:rPr>
          <w:b/>
          <w:bCs/>
          <w:i/>
          <w:iCs/>
          <w:szCs w:val="24"/>
        </w:rPr>
        <w:t xml:space="preserve">  ОБРАЗАЦ ИЗЈАВЕ О ПОШТОВАЊУ ОБАВЕЗА  ИЗ ЧЛ. 75. СТ. 2. ЗАКОНА</w:t>
      </w:r>
    </w:p>
    <w:p w:rsidR="000956EE" w:rsidRDefault="000956EE" w:rsidP="000956EE">
      <w:pPr>
        <w:pStyle w:val="BodyText3"/>
        <w:spacing w:after="0"/>
        <w:jc w:val="center"/>
        <w:rPr>
          <w:rFonts w:ascii="Arial" w:hAnsi="Arial" w:cs="Arial"/>
          <w:sz w:val="24"/>
          <w:szCs w:val="24"/>
        </w:rPr>
      </w:pPr>
    </w:p>
    <w:p w:rsidR="000956EE" w:rsidRPr="00221130" w:rsidRDefault="000956EE" w:rsidP="000956EE">
      <w:pPr>
        <w:tabs>
          <w:tab w:val="left" w:pos="6028"/>
        </w:tabs>
        <w:autoSpaceDE w:val="0"/>
        <w:ind w:left="360"/>
        <w:rPr>
          <w:rFonts w:ascii="Arial" w:hAnsi="Arial" w:cs="Arial"/>
          <w:b/>
          <w:bCs/>
          <w:iCs/>
          <w:lang w:val="ru-RU"/>
        </w:rPr>
      </w:pPr>
    </w:p>
    <w:p w:rsidR="000956EE" w:rsidRPr="00221130" w:rsidRDefault="000956EE" w:rsidP="000956EE">
      <w:pPr>
        <w:tabs>
          <w:tab w:val="left" w:pos="6028"/>
        </w:tabs>
        <w:autoSpaceDE w:val="0"/>
        <w:ind w:left="360"/>
        <w:rPr>
          <w:rFonts w:ascii="Arial" w:hAnsi="Arial" w:cs="Arial"/>
          <w:bCs/>
          <w:iCs/>
          <w:lang w:val="ru-RU"/>
        </w:rPr>
      </w:pPr>
    </w:p>
    <w:p w:rsidR="000956EE" w:rsidRPr="000956EE" w:rsidRDefault="000956EE" w:rsidP="000956EE">
      <w:pPr>
        <w:tabs>
          <w:tab w:val="left" w:pos="6028"/>
        </w:tabs>
        <w:autoSpaceDE w:val="0"/>
        <w:ind w:left="360"/>
        <w:jc w:val="both"/>
        <w:rPr>
          <w:bCs/>
          <w:iCs/>
        </w:rPr>
      </w:pPr>
      <w:r w:rsidRPr="000956EE">
        <w:rPr>
          <w:bCs/>
          <w:iCs/>
        </w:rPr>
        <w:t xml:space="preserve">У вези члана 75. став 2. Закона о јавним набавкама, као заступник понуђача дајем следећу </w:t>
      </w: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jc w:val="center"/>
        <w:rPr>
          <w:b/>
          <w:bCs/>
          <w:iCs/>
        </w:rPr>
      </w:pPr>
      <w:r w:rsidRPr="000956EE">
        <w:rPr>
          <w:b/>
          <w:bCs/>
          <w:iCs/>
        </w:rPr>
        <w:t>И</w:t>
      </w:r>
      <w:r>
        <w:rPr>
          <w:b/>
          <w:bCs/>
          <w:iCs/>
          <w:lang w:val="sr-Cyrl-CS"/>
        </w:rPr>
        <w:t xml:space="preserve"> </w:t>
      </w:r>
      <w:r w:rsidRPr="000956EE">
        <w:rPr>
          <w:b/>
          <w:bCs/>
          <w:iCs/>
        </w:rPr>
        <w:t>З</w:t>
      </w:r>
      <w:r>
        <w:rPr>
          <w:b/>
          <w:bCs/>
          <w:iCs/>
          <w:lang w:val="sr-Cyrl-CS"/>
        </w:rPr>
        <w:t xml:space="preserve"> </w:t>
      </w:r>
      <w:r w:rsidRPr="000956EE">
        <w:rPr>
          <w:b/>
          <w:bCs/>
          <w:iCs/>
        </w:rPr>
        <w:t>Ј</w:t>
      </w:r>
      <w:r>
        <w:rPr>
          <w:b/>
          <w:bCs/>
          <w:iCs/>
          <w:lang w:val="sr-Cyrl-CS"/>
        </w:rPr>
        <w:t xml:space="preserve"> </w:t>
      </w:r>
      <w:r w:rsidRPr="000956EE">
        <w:rPr>
          <w:b/>
          <w:bCs/>
          <w:iCs/>
        </w:rPr>
        <w:t>А</w:t>
      </w:r>
      <w:r>
        <w:rPr>
          <w:b/>
          <w:bCs/>
          <w:iCs/>
          <w:lang w:val="sr-Cyrl-CS"/>
        </w:rPr>
        <w:t xml:space="preserve"> </w:t>
      </w:r>
      <w:r w:rsidRPr="000956EE">
        <w:rPr>
          <w:b/>
          <w:bCs/>
          <w:iCs/>
        </w:rPr>
        <w:t>В</w:t>
      </w:r>
      <w:r>
        <w:rPr>
          <w:b/>
          <w:bCs/>
          <w:iCs/>
          <w:lang w:val="sr-Cyrl-CS"/>
        </w:rPr>
        <w:t xml:space="preserve"> </w:t>
      </w:r>
      <w:r w:rsidRPr="000956EE">
        <w:rPr>
          <w:b/>
          <w:bCs/>
          <w:iCs/>
        </w:rPr>
        <w:t>У</w:t>
      </w:r>
    </w:p>
    <w:p w:rsidR="000956EE" w:rsidRPr="000956EE" w:rsidRDefault="000956EE" w:rsidP="000956EE">
      <w:pPr>
        <w:tabs>
          <w:tab w:val="left" w:pos="6028"/>
        </w:tabs>
        <w:autoSpaceDE w:val="0"/>
        <w:ind w:left="360"/>
        <w:jc w:val="center"/>
        <w:rPr>
          <w:bCs/>
          <w:iCs/>
        </w:rPr>
      </w:pPr>
    </w:p>
    <w:p w:rsidR="000956EE" w:rsidRPr="000956EE" w:rsidRDefault="000956EE" w:rsidP="000956EE">
      <w:pPr>
        <w:tabs>
          <w:tab w:val="left" w:pos="6028"/>
        </w:tabs>
        <w:autoSpaceDE w:val="0"/>
        <w:ind w:left="360"/>
        <w:jc w:val="both"/>
        <w:rPr>
          <w:bCs/>
          <w:iCs/>
        </w:rPr>
      </w:pPr>
      <w:r w:rsidRPr="000956EE">
        <w:rPr>
          <w:bCs/>
          <w:iCs/>
        </w:rPr>
        <w:t>Понуђач</w:t>
      </w:r>
      <w:r>
        <w:rPr>
          <w:lang w:val="sr-Cyrl-CS"/>
        </w:rPr>
        <w:t>________________________________________________________</w:t>
      </w:r>
      <w:r>
        <w:rPr>
          <w:i/>
          <w:iCs/>
          <w:lang w:val="sr-Cyrl-CS"/>
        </w:rPr>
        <w:t xml:space="preserve"> (</w:t>
      </w:r>
      <w:r w:rsidRPr="000956EE">
        <w:rPr>
          <w:i/>
        </w:rPr>
        <w:t>навести назив понуђача</w:t>
      </w:r>
      <w:r>
        <w:rPr>
          <w:i/>
          <w:iCs/>
          <w:lang w:val="sr-Cyrl-CS"/>
        </w:rPr>
        <w:t>)</w:t>
      </w:r>
      <w:r w:rsidRPr="000956EE">
        <w:rPr>
          <w:i/>
          <w:lang w:val="sr-Cyrl-CS"/>
        </w:rPr>
        <w:t xml:space="preserve"> </w:t>
      </w:r>
      <w:r w:rsidRPr="000956EE">
        <w:t>у поступку јавне на</w:t>
      </w:r>
      <w:r>
        <w:t>бавке</w:t>
      </w:r>
      <w:r w:rsidR="001D7610">
        <w:rPr>
          <w:lang w:val="sr-Cyrl-CS"/>
        </w:rPr>
        <w:t xml:space="preserve"> лабораторијске опреме ЈН </w:t>
      </w:r>
      <w:r w:rsidR="00455716">
        <w:rPr>
          <w:lang w:val="sr-Cyrl-CS"/>
        </w:rPr>
        <w:t>14</w:t>
      </w:r>
      <w:r w:rsidR="001D7610">
        <w:rPr>
          <w:lang w:val="sr-Cyrl-CS"/>
        </w:rPr>
        <w:t>/</w:t>
      </w:r>
      <w:r w:rsidR="00455716">
        <w:rPr>
          <w:lang w:val="sr-Cyrl-CS"/>
        </w:rPr>
        <w:t>15</w:t>
      </w:r>
      <w:r>
        <w:rPr>
          <w:lang w:val="sr-Cyrl-CS"/>
        </w:rPr>
        <w:t>, Партија бр. _____</w:t>
      </w:r>
      <w:r w:rsidRPr="000956EE">
        <w:rPr>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rPr>
          <w:bCs/>
          <w:iCs/>
          <w:color w:val="002060"/>
        </w:rPr>
      </w:pPr>
    </w:p>
    <w:p w:rsidR="000956EE" w:rsidRPr="000956EE" w:rsidRDefault="000956EE" w:rsidP="000956EE">
      <w:pPr>
        <w:tabs>
          <w:tab w:val="left" w:pos="6028"/>
        </w:tabs>
        <w:autoSpaceDE w:val="0"/>
        <w:ind w:left="360"/>
        <w:rPr>
          <w:bCs/>
          <w:iCs/>
          <w:color w:val="002060"/>
        </w:rPr>
      </w:pPr>
    </w:p>
    <w:p w:rsidR="000956EE" w:rsidRPr="000956EE" w:rsidRDefault="000956EE" w:rsidP="000956EE">
      <w:pPr>
        <w:tabs>
          <w:tab w:val="left" w:pos="6028"/>
        </w:tabs>
        <w:autoSpaceDE w:val="0"/>
        <w:ind w:left="360"/>
        <w:rPr>
          <w:bCs/>
          <w:iCs/>
        </w:rPr>
      </w:pPr>
      <w:r w:rsidRPr="000956EE">
        <w:rPr>
          <w:bCs/>
          <w:iCs/>
        </w:rPr>
        <w:t xml:space="preserve">          Датум </w:t>
      </w:r>
      <w:r w:rsidRPr="000956EE">
        <w:rPr>
          <w:bCs/>
          <w:iCs/>
        </w:rPr>
        <w:tab/>
      </w:r>
      <w:r w:rsidRPr="000956EE">
        <w:rPr>
          <w:bCs/>
          <w:iCs/>
        </w:rPr>
        <w:tab/>
        <w:t xml:space="preserve">           Понуђач</w:t>
      </w:r>
    </w:p>
    <w:p w:rsidR="000956EE" w:rsidRPr="000956EE" w:rsidRDefault="000956EE" w:rsidP="000956EE">
      <w:pPr>
        <w:tabs>
          <w:tab w:val="left" w:pos="6028"/>
        </w:tabs>
        <w:autoSpaceDE w:val="0"/>
        <w:ind w:left="360"/>
        <w:rPr>
          <w:bCs/>
          <w:iCs/>
        </w:rPr>
      </w:pPr>
    </w:p>
    <w:p w:rsidR="000956EE" w:rsidRPr="000956EE" w:rsidRDefault="000956EE" w:rsidP="000956EE">
      <w:pPr>
        <w:tabs>
          <w:tab w:val="left" w:pos="6028"/>
        </w:tabs>
        <w:autoSpaceDE w:val="0"/>
        <w:ind w:left="360"/>
        <w:rPr>
          <w:bCs/>
          <w:iCs/>
        </w:rPr>
      </w:pPr>
      <w:r w:rsidRPr="000956EE">
        <w:rPr>
          <w:bCs/>
          <w:iCs/>
        </w:rPr>
        <w:t>________________                        М.П.                   __________________</w:t>
      </w: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ind w:left="360"/>
        <w:rPr>
          <w:bCs/>
          <w:iCs/>
          <w:lang w:val="sr-Cyrl-CS"/>
        </w:rPr>
      </w:pPr>
    </w:p>
    <w:p w:rsidR="000956EE" w:rsidRDefault="000956EE" w:rsidP="000956EE">
      <w:pPr>
        <w:tabs>
          <w:tab w:val="left" w:pos="6028"/>
        </w:tabs>
        <w:autoSpaceDE w:val="0"/>
        <w:rPr>
          <w:bCs/>
          <w:iCs/>
          <w:lang w:val="sr-Cyrl-CS"/>
        </w:rPr>
      </w:pPr>
    </w:p>
    <w:p w:rsidR="000956EE" w:rsidRPr="000956EE" w:rsidRDefault="000956EE" w:rsidP="000956EE">
      <w:pPr>
        <w:tabs>
          <w:tab w:val="left" w:pos="6028"/>
        </w:tabs>
        <w:autoSpaceDE w:val="0"/>
        <w:ind w:left="360"/>
        <w:rPr>
          <w:bCs/>
          <w:iCs/>
          <w:lang w:val="sr-Cyrl-CS"/>
        </w:rPr>
      </w:pPr>
    </w:p>
    <w:p w:rsidR="000956EE" w:rsidRPr="000956EE" w:rsidRDefault="000956EE" w:rsidP="000956EE">
      <w:pPr>
        <w:pStyle w:val="BodyText3"/>
        <w:spacing w:after="0"/>
        <w:jc w:val="center"/>
      </w:pPr>
    </w:p>
    <w:p w:rsidR="000956EE" w:rsidRDefault="000956EE" w:rsidP="000956EE">
      <w:pPr>
        <w:tabs>
          <w:tab w:val="left" w:pos="6028"/>
        </w:tabs>
        <w:autoSpaceDE w:val="0"/>
        <w:jc w:val="both"/>
        <w:rPr>
          <w:b/>
          <w:bCs/>
          <w:i/>
          <w:iCs/>
          <w:lang w:val="sr-Cyrl-CS"/>
        </w:rPr>
      </w:pPr>
      <w:r w:rsidRPr="000956EE">
        <w:rPr>
          <w:b/>
          <w:bCs/>
          <w:i/>
          <w:iCs/>
        </w:rPr>
        <w:t xml:space="preserve">Напомена: </w:t>
      </w:r>
    </w:p>
    <w:p w:rsidR="000956EE" w:rsidRPr="0099788B" w:rsidRDefault="000956EE" w:rsidP="000956EE">
      <w:pPr>
        <w:tabs>
          <w:tab w:val="left" w:pos="6028"/>
        </w:tabs>
        <w:autoSpaceDE w:val="0"/>
        <w:jc w:val="both"/>
        <w:rPr>
          <w:bCs/>
          <w:i/>
          <w:iCs/>
          <w:sz w:val="22"/>
          <w:szCs w:val="22"/>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 са уписивањем броја партије за коју се подноси понуда.</w:t>
      </w:r>
    </w:p>
    <w:p w:rsidR="000956EE" w:rsidRDefault="000956EE" w:rsidP="000956EE">
      <w:pPr>
        <w:tabs>
          <w:tab w:val="left" w:pos="6028"/>
        </w:tabs>
        <w:autoSpaceDE w:val="0"/>
        <w:jc w:val="both"/>
        <w:rPr>
          <w:b/>
          <w:bCs/>
          <w:i/>
          <w:iCs/>
          <w:lang w:val="sr-Cyrl-CS"/>
        </w:rPr>
      </w:pPr>
    </w:p>
    <w:p w:rsidR="000956EE" w:rsidRPr="001D6DA4" w:rsidRDefault="000956EE" w:rsidP="000956EE">
      <w:pPr>
        <w:tabs>
          <w:tab w:val="left" w:pos="6028"/>
        </w:tabs>
        <w:autoSpaceDE w:val="0"/>
        <w:jc w:val="both"/>
        <w:rPr>
          <w:rFonts w:ascii="Arial" w:hAnsi="Arial" w:cs="Arial"/>
          <w:bCs/>
          <w:i/>
          <w:iCs/>
        </w:rPr>
      </w:pPr>
      <w:r w:rsidRPr="000956EE">
        <w:rPr>
          <w:b/>
          <w:bCs/>
          <w:i/>
          <w:iCs/>
          <w:u w:val="single"/>
        </w:rPr>
        <w:t>Уколико понуду подноси група понуђача,</w:t>
      </w:r>
      <w:r w:rsidRPr="000956EE">
        <w:rPr>
          <w:bCs/>
          <w:i/>
          <w:iCs/>
        </w:rPr>
        <w:t xml:space="preserve"> Изјава мора бити потписана од стране овлашћеног лица сваког понуђача из групе понуђача и оверена печатом</w:t>
      </w:r>
      <w:r w:rsidRPr="001D6DA4">
        <w:rPr>
          <w:rFonts w:ascii="Arial" w:hAnsi="Arial" w:cs="Arial"/>
          <w:bCs/>
          <w:i/>
          <w:iCs/>
        </w:rPr>
        <w:t>.</w:t>
      </w:r>
    </w:p>
    <w:p w:rsidR="000956EE" w:rsidRPr="00E71653" w:rsidRDefault="000956EE" w:rsidP="000956EE">
      <w:pPr>
        <w:tabs>
          <w:tab w:val="left" w:pos="915"/>
        </w:tabs>
        <w:autoSpaceDE w:val="0"/>
        <w:jc w:val="both"/>
        <w:rPr>
          <w:rFonts w:ascii="Arial" w:hAnsi="Arial" w:cs="Arial"/>
          <w:bCs/>
          <w:i/>
          <w:iCs/>
          <w:color w:val="FF0000"/>
        </w:rPr>
      </w:pPr>
      <w:r>
        <w:rPr>
          <w:rFonts w:ascii="Arial" w:hAnsi="Arial" w:cs="Arial"/>
          <w:bCs/>
          <w:i/>
          <w:iCs/>
          <w:color w:val="FF0000"/>
        </w:rPr>
        <w:tab/>
      </w:r>
    </w:p>
    <w:p w:rsidR="004E57B2" w:rsidRDefault="004E57B2" w:rsidP="00A41580">
      <w:pPr>
        <w:tabs>
          <w:tab w:val="left" w:pos="6028"/>
        </w:tabs>
        <w:autoSpaceDE w:val="0"/>
        <w:jc w:val="both"/>
        <w:rPr>
          <w:bCs/>
          <w:i/>
          <w:iCs/>
          <w:sz w:val="22"/>
          <w:szCs w:val="22"/>
          <w:lang w:val="sr-Cyrl-CS"/>
        </w:rPr>
      </w:pPr>
    </w:p>
    <w:p w:rsidR="000956EE" w:rsidRDefault="000956EE"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530002" w:rsidRPr="00211FAC" w:rsidRDefault="00530002" w:rsidP="00530002">
      <w:pPr>
        <w:rPr>
          <w:lang w:val="sr-Cyrl-CS"/>
        </w:rPr>
      </w:pPr>
    </w:p>
    <w:p w:rsidR="00530002" w:rsidRPr="00211FAC" w:rsidRDefault="00820E79" w:rsidP="00530002">
      <w:pPr>
        <w:shd w:val="clear" w:color="auto" w:fill="C6D9F1"/>
        <w:tabs>
          <w:tab w:val="left" w:pos="0"/>
          <w:tab w:val="left" w:pos="426"/>
        </w:tabs>
        <w:jc w:val="center"/>
        <w:rPr>
          <w:b/>
          <w:lang w:val="sr-Cyrl-CS"/>
        </w:rPr>
      </w:pPr>
      <w:r>
        <w:rPr>
          <w:b/>
          <w:lang w:val="sr-Latn-CS"/>
        </w:rPr>
        <w:lastRenderedPageBreak/>
        <w:t>XI</w:t>
      </w:r>
      <w:r w:rsidR="00530002">
        <w:rPr>
          <w:b/>
          <w:lang w:val="sr-Latn-CS"/>
        </w:rPr>
        <w:t xml:space="preserve"> </w:t>
      </w:r>
      <w:r w:rsidR="00530002" w:rsidRPr="00211FAC">
        <w:rPr>
          <w:b/>
          <w:lang w:val="ru-RU"/>
        </w:rPr>
        <w:t>СПОРАЗУМ</w:t>
      </w:r>
    </w:p>
    <w:p w:rsidR="00BB7D53" w:rsidRDefault="00530002" w:rsidP="00BB7D53">
      <w:pPr>
        <w:shd w:val="clear" w:color="auto" w:fill="C6D9F1"/>
        <w:rPr>
          <w:b/>
          <w:lang w:val="sr-Cyrl-CS"/>
        </w:rPr>
      </w:pPr>
      <w:r w:rsidRPr="00211FAC">
        <w:rPr>
          <w:b/>
          <w:lang w:val="ru-RU"/>
        </w:rPr>
        <w:t>КОЈИ</w:t>
      </w:r>
      <w:r w:rsidRPr="00211FAC">
        <w:rPr>
          <w:b/>
          <w:lang w:val="sr-Cyrl-CS"/>
        </w:rPr>
        <w:t xml:space="preserve">М СЕ ПОНУЂАЧИ ИЗ ГРУПЕ МЕЂУСОБНО И ПРЕМА НАРУЧИОЦУ </w:t>
      </w:r>
      <w:r w:rsidR="00BB7D53">
        <w:rPr>
          <w:b/>
          <w:lang w:val="sr-Cyrl-CS"/>
        </w:rPr>
        <w:t xml:space="preserve">    </w:t>
      </w:r>
    </w:p>
    <w:p w:rsidR="00530002" w:rsidRPr="00211FAC" w:rsidRDefault="00BB7D53" w:rsidP="00BB7D53">
      <w:pPr>
        <w:shd w:val="clear" w:color="auto" w:fill="C6D9F1"/>
        <w:rPr>
          <w:b/>
          <w:lang w:val="ru-RU"/>
        </w:rPr>
      </w:pPr>
      <w:r>
        <w:rPr>
          <w:b/>
          <w:lang w:val="sr-Cyrl-CS"/>
        </w:rPr>
        <w:t xml:space="preserve">                               </w:t>
      </w:r>
      <w:r w:rsidR="00530002" w:rsidRPr="00211FAC">
        <w:rPr>
          <w:b/>
          <w:lang w:val="sr-Cyrl-CS"/>
        </w:rPr>
        <w:t>ОБАВЕЗУЈУ НА ИЗВРШЕЊЕ ЈАВНЕ НАБАВКЕ</w:t>
      </w:r>
    </w:p>
    <w:p w:rsidR="00530002" w:rsidRPr="00211FAC" w:rsidRDefault="00530002" w:rsidP="00530002">
      <w:pPr>
        <w:jc w:val="both"/>
        <w:rPr>
          <w:b/>
          <w:lang w:val="sr-Cyrl-CS"/>
        </w:rPr>
      </w:pPr>
    </w:p>
    <w:p w:rsidR="00530002" w:rsidRPr="00211FAC" w:rsidRDefault="00530002" w:rsidP="00530002">
      <w:pPr>
        <w:jc w:val="both"/>
        <w:rPr>
          <w:lang w:val="sr-Cyrl-CS"/>
        </w:rPr>
      </w:pPr>
      <w:r w:rsidRPr="00211FAC">
        <w:rPr>
          <w:lang w:val="sr-Cyrl-CS"/>
        </w:rPr>
        <w:t xml:space="preserve">У вези са позивом за подношење понуда објављеном на Порталу јавних набавки и интернет страници </w:t>
      </w:r>
      <w:r w:rsidR="007A3AB8">
        <w:rPr>
          <w:lang w:val="sr-Cyrl-CS"/>
        </w:rPr>
        <w:t>Хемијског факултета Универзитета у Београду</w:t>
      </w:r>
      <w:r w:rsidRPr="00211FAC">
        <w:rPr>
          <w:lang w:val="sr-Cyrl-CS"/>
        </w:rPr>
        <w:t xml:space="preserve">“, за јавну набавку добара број </w:t>
      </w:r>
      <w:r w:rsidR="00F033CD">
        <w:rPr>
          <w:color w:val="000000"/>
          <w:lang w:val="sr-Cyrl-CS"/>
        </w:rPr>
        <w:t>14</w:t>
      </w:r>
      <w:r w:rsidRPr="00211FAC">
        <w:rPr>
          <w:color w:val="000000"/>
          <w:lang w:val="sr-Cyrl-CS"/>
        </w:rPr>
        <w:t>/1</w:t>
      </w:r>
      <w:r w:rsidR="00F033CD">
        <w:rPr>
          <w:color w:val="000000"/>
          <w:lang w:val="sr-Cyrl-CS"/>
        </w:rPr>
        <w:t>5</w:t>
      </w:r>
      <w:r w:rsidRPr="00211FAC">
        <w:rPr>
          <w:color w:val="FF0000"/>
          <w:lang w:val="sr-Cyrl-CS"/>
        </w:rPr>
        <w:t xml:space="preserve"> </w:t>
      </w:r>
      <w:r w:rsidRPr="00211FAC">
        <w:rPr>
          <w:lang w:val="sr-Cyrl-CS"/>
        </w:rPr>
        <w:t>– Л</w:t>
      </w:r>
      <w:r w:rsidR="001D1510">
        <w:rPr>
          <w:lang w:val="sr-Cyrl-CS"/>
        </w:rPr>
        <w:t>абораторијс</w:t>
      </w:r>
      <w:r w:rsidR="007A3AB8">
        <w:rPr>
          <w:lang w:val="sr-Cyrl-CS"/>
        </w:rPr>
        <w:t>к</w:t>
      </w:r>
      <w:r w:rsidR="001D1510">
        <w:rPr>
          <w:lang w:val="sr-Cyrl-CS"/>
        </w:rPr>
        <w:t>а опрема</w:t>
      </w:r>
      <w:r w:rsidRPr="00211FAC">
        <w:rPr>
          <w:lang w:val="sr-Cyrl-CS"/>
        </w:rPr>
        <w:t>, у отвореном по</w:t>
      </w:r>
      <w:r w:rsidR="001D1510">
        <w:rPr>
          <w:lang w:val="sr-Cyrl-CS"/>
        </w:rPr>
        <w:t xml:space="preserve">ступку – </w:t>
      </w:r>
      <w:r w:rsidR="001D1510" w:rsidRPr="001D1510">
        <w:rPr>
          <w:b/>
          <w:lang w:val="sr-Cyrl-CS"/>
        </w:rPr>
        <w:t>Партија ____________</w:t>
      </w:r>
      <w:r w:rsidRPr="001D1510">
        <w:rPr>
          <w:b/>
          <w:lang w:val="sr-Cyrl-CS"/>
        </w:rPr>
        <w:t>,</w:t>
      </w:r>
      <w:r w:rsidRPr="00211FAC">
        <w:rPr>
          <w:lang w:val="sr-Cyrl-CS"/>
        </w:rPr>
        <w:t xml:space="preserve">  достављамо </w:t>
      </w:r>
      <w:r w:rsidRPr="00211FAC">
        <w:rPr>
          <w:b/>
          <w:lang w:val="sr-Cyrl-CS"/>
        </w:rPr>
        <w:t xml:space="preserve">Споразум којим се међусобно и према наручиоцу обавезујемо на извршење јавне набавке </w:t>
      </w:r>
      <w:r w:rsidRPr="00211FAC">
        <w:rPr>
          <w:lang w:val="sr-Cyrl-CS"/>
        </w:rPr>
        <w:t>према следећем:</w:t>
      </w:r>
    </w:p>
    <w:p w:rsidR="00530002" w:rsidRPr="00211FAC" w:rsidRDefault="00530002" w:rsidP="00530002">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767"/>
      </w:tblGrid>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1.</w:t>
            </w:r>
          </w:p>
        </w:tc>
        <w:tc>
          <w:tcPr>
            <w:tcW w:w="8767" w:type="dxa"/>
            <w:shd w:val="clear" w:color="auto" w:fill="F2F2F2"/>
          </w:tcPr>
          <w:p w:rsidR="00530002" w:rsidRPr="00211FAC" w:rsidRDefault="00530002" w:rsidP="00FA3371">
            <w:pPr>
              <w:rPr>
                <w:b/>
                <w:lang w:val="sr-Cyrl-CS"/>
              </w:rPr>
            </w:pPr>
            <w:r w:rsidRPr="00211FAC">
              <w:rPr>
                <w:b/>
                <w:lang w:val="ru-RU"/>
              </w:rPr>
              <w:t xml:space="preserve">Члан групе који </w:t>
            </w:r>
            <w:r w:rsidRPr="00211FAC">
              <w:rPr>
                <w:b/>
                <w:lang w:val="sr-Cyrl-CS"/>
              </w:rPr>
              <w:t xml:space="preserve">је </w:t>
            </w:r>
            <w:r w:rsidRPr="00211FAC">
              <w:rPr>
                <w:b/>
                <w:lang w:val="ru-RU"/>
              </w:rPr>
              <w:t>носилац посла, односно који подн</w:t>
            </w:r>
            <w:r w:rsidRPr="00211FAC">
              <w:rPr>
                <w:b/>
                <w:lang w:val="sr-Cyrl-CS"/>
              </w:rPr>
              <w:t>оси</w:t>
            </w:r>
            <w:r w:rsidRPr="00211FAC">
              <w:rPr>
                <w:b/>
                <w:lang w:val="ru-RU"/>
              </w:rPr>
              <w:t xml:space="preserve"> понуду и који </w:t>
            </w:r>
            <w:r w:rsidRPr="00211FAC">
              <w:rPr>
                <w:b/>
                <w:lang w:val="sr-Cyrl-CS"/>
              </w:rPr>
              <w:t xml:space="preserve">ће </w:t>
            </w:r>
            <w:r w:rsidRPr="00211FAC">
              <w:rPr>
                <w:b/>
                <w:lang w:val="ru-RU"/>
              </w:rPr>
              <w:t>заступати групу понуђача пред наручиоцем</w:t>
            </w:r>
            <w:r w:rsidRPr="00211FAC">
              <w:rPr>
                <w:b/>
                <w:lang w:val="sr-Cyrl-CS"/>
              </w:rPr>
              <w:t xml:space="preserve"> је</w:t>
            </w:r>
          </w:p>
        </w:tc>
      </w:tr>
      <w:tr w:rsidR="00530002" w:rsidRPr="00211FAC" w:rsidTr="00FA3371">
        <w:tc>
          <w:tcPr>
            <w:tcW w:w="941" w:type="dxa"/>
            <w:vMerge/>
            <w:tcBorders>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2.</w:t>
            </w:r>
          </w:p>
        </w:tc>
        <w:tc>
          <w:tcPr>
            <w:tcW w:w="8767" w:type="dxa"/>
            <w:shd w:val="clear" w:color="auto" w:fill="F2F2F2"/>
          </w:tcPr>
          <w:p w:rsidR="00530002" w:rsidRPr="00211FAC" w:rsidRDefault="00530002" w:rsidP="00FA3371">
            <w:pPr>
              <w:rPr>
                <w:b/>
                <w:lang w:val="ru-RU"/>
              </w:rPr>
            </w:pPr>
            <w:r w:rsidRPr="00211FAC">
              <w:rPr>
                <w:b/>
                <w:lang w:val="ru-RU"/>
              </w:rPr>
              <w:t>Члан групе који ће у име групе понуђача потписати уговор</w:t>
            </w:r>
            <w:r w:rsidRPr="00211FAC">
              <w:rPr>
                <w:b/>
                <w:lang w:val="sr-Cyrl-CS"/>
              </w:rPr>
              <w:t xml:space="preserve"> је</w:t>
            </w:r>
          </w:p>
        </w:tc>
      </w:tr>
      <w:tr w:rsidR="00530002" w:rsidRPr="00211FAC" w:rsidTr="00FA3371">
        <w:tc>
          <w:tcPr>
            <w:tcW w:w="941" w:type="dxa"/>
            <w:vMerge/>
            <w:tcBorders>
              <w:top w:val="nil"/>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tcBorders>
            <w:vAlign w:val="center"/>
          </w:tcPr>
          <w:p w:rsidR="00530002" w:rsidRPr="00211FAC" w:rsidRDefault="00530002" w:rsidP="00FA3371">
            <w:pPr>
              <w:jc w:val="center"/>
              <w:rPr>
                <w:lang w:val="ru-RU"/>
              </w:rPr>
            </w:pPr>
            <w:r w:rsidRPr="00211FAC">
              <w:rPr>
                <w:lang w:val="ru-RU"/>
              </w:rPr>
              <w:t>3.</w:t>
            </w:r>
          </w:p>
        </w:tc>
        <w:tc>
          <w:tcPr>
            <w:tcW w:w="8767" w:type="dxa"/>
            <w:shd w:val="clear" w:color="auto" w:fill="F2F2F2"/>
          </w:tcPr>
          <w:p w:rsidR="00530002" w:rsidRPr="00211FAC" w:rsidRDefault="00530002" w:rsidP="00FA3371">
            <w:pPr>
              <w:rPr>
                <w:b/>
                <w:color w:val="000000"/>
                <w:lang w:val="sr-Cyrl-CS"/>
              </w:rPr>
            </w:pPr>
            <w:r w:rsidRPr="00211FAC">
              <w:rPr>
                <w:b/>
                <w:color w:val="000000"/>
                <w:lang w:val="ru-RU"/>
              </w:rPr>
              <w:t>Члан групе који у име групе понуђача да</w:t>
            </w:r>
            <w:r w:rsidRPr="00211FAC">
              <w:rPr>
                <w:b/>
                <w:color w:val="000000"/>
                <w:lang w:val="sr-Cyrl-CS"/>
              </w:rPr>
              <w:t>је</w:t>
            </w:r>
            <w:r w:rsidRPr="00211FAC">
              <w:rPr>
                <w:b/>
                <w:color w:val="000000"/>
                <w:lang w:val="ru-RU"/>
              </w:rPr>
              <w:t xml:space="preserve"> средство обезбеђења</w:t>
            </w:r>
            <w:r w:rsidRPr="00211FAC">
              <w:rPr>
                <w:b/>
                <w:color w:val="000000"/>
                <w:lang w:val="sr-Cyrl-CS"/>
              </w:rPr>
              <w:t xml:space="preserve"> за озбиљност понуде је</w:t>
            </w:r>
          </w:p>
        </w:tc>
      </w:tr>
      <w:tr w:rsidR="00530002" w:rsidRPr="00211FAC" w:rsidTr="00FA3371">
        <w:tc>
          <w:tcPr>
            <w:tcW w:w="941" w:type="dxa"/>
            <w:vMerge/>
            <w:tcBorders>
              <w:left w:val="single" w:sz="4" w:space="0" w:color="auto"/>
            </w:tcBorders>
          </w:tcPr>
          <w:p w:rsidR="00530002" w:rsidRPr="00211FAC" w:rsidRDefault="00530002" w:rsidP="00FA3371">
            <w:pPr>
              <w:jc w:val="cente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tcBorders>
              <w:left w:val="single" w:sz="4" w:space="0" w:color="auto"/>
            </w:tcBorders>
            <w:vAlign w:val="center"/>
          </w:tcPr>
          <w:p w:rsidR="00530002" w:rsidRPr="00211FAC" w:rsidRDefault="00530002" w:rsidP="00FA3371">
            <w:pPr>
              <w:jc w:val="center"/>
              <w:rPr>
                <w:lang w:val="ru-RU"/>
              </w:rPr>
            </w:pPr>
          </w:p>
        </w:tc>
        <w:tc>
          <w:tcPr>
            <w:tcW w:w="8767" w:type="dxa"/>
            <w:shd w:val="clear" w:color="auto" w:fill="F2F2F2"/>
          </w:tcPr>
          <w:p w:rsidR="00530002" w:rsidRPr="00211FAC" w:rsidRDefault="00530002" w:rsidP="00FA3371">
            <w:pPr>
              <w:rPr>
                <w:b/>
                <w:lang w:val="sr-Cyrl-CS"/>
              </w:rPr>
            </w:pPr>
            <w:r w:rsidRPr="00211FAC">
              <w:rPr>
                <w:b/>
                <w:lang w:val="ru-RU"/>
              </w:rPr>
              <w:t>Члан групе који ће у име групе понуђача дати средство обезбеђења</w:t>
            </w:r>
            <w:r w:rsidRPr="00211FAC">
              <w:rPr>
                <w:b/>
                <w:lang w:val="sr-Cyrl-CS"/>
              </w:rPr>
              <w:t xml:space="preserve"> за добро извршење посла је</w:t>
            </w:r>
          </w:p>
        </w:tc>
      </w:tr>
      <w:tr w:rsidR="00530002" w:rsidRPr="00211FAC" w:rsidTr="00FA3371">
        <w:tc>
          <w:tcPr>
            <w:tcW w:w="941" w:type="dxa"/>
            <w:vMerge/>
            <w:tcBorders>
              <w:left w:val="single" w:sz="4" w:space="0" w:color="auto"/>
            </w:tcBorders>
          </w:tcPr>
          <w:p w:rsidR="00530002" w:rsidRPr="00211FAC" w:rsidRDefault="00530002" w:rsidP="00FA3371">
            <w:pPr>
              <w:jc w:val="cente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tcBorders>
              <w:left w:val="single" w:sz="4" w:space="0" w:color="auto"/>
            </w:tcBorders>
            <w:vAlign w:val="center"/>
          </w:tcPr>
          <w:p w:rsidR="00530002" w:rsidRPr="00211FAC" w:rsidRDefault="00530002" w:rsidP="00FA3371">
            <w:pPr>
              <w:jc w:val="center"/>
              <w:rPr>
                <w:lang w:val="ru-RU"/>
              </w:rPr>
            </w:pPr>
          </w:p>
        </w:tc>
        <w:tc>
          <w:tcPr>
            <w:tcW w:w="8767" w:type="dxa"/>
            <w:shd w:val="clear" w:color="auto" w:fill="F2F2F2"/>
          </w:tcPr>
          <w:p w:rsidR="00530002" w:rsidRPr="00211FAC" w:rsidRDefault="00530002" w:rsidP="00FA3371">
            <w:pPr>
              <w:rPr>
                <w:b/>
                <w:lang w:val="sr-Cyrl-CS"/>
              </w:rPr>
            </w:pPr>
            <w:r w:rsidRPr="00211FAC">
              <w:rPr>
                <w:b/>
                <w:lang w:val="ru-RU"/>
              </w:rPr>
              <w:t>Члан групе који ће у име групе понуђача дати средство обезбеђења</w:t>
            </w:r>
            <w:r w:rsidRPr="00211FAC">
              <w:rPr>
                <w:b/>
                <w:lang w:val="sr-Cyrl-CS"/>
              </w:rPr>
              <w:t xml:space="preserve"> за отклањање грешака у гарантном року је</w:t>
            </w:r>
          </w:p>
        </w:tc>
      </w:tr>
      <w:tr w:rsidR="00530002" w:rsidRPr="00211FAC" w:rsidTr="00FA3371">
        <w:tc>
          <w:tcPr>
            <w:tcW w:w="941" w:type="dxa"/>
            <w:vMerge/>
            <w:tcBorders>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4.</w:t>
            </w:r>
          </w:p>
        </w:tc>
        <w:tc>
          <w:tcPr>
            <w:tcW w:w="8767" w:type="dxa"/>
            <w:shd w:val="clear" w:color="auto" w:fill="F2F2F2"/>
          </w:tcPr>
          <w:p w:rsidR="00530002" w:rsidRPr="00211FAC" w:rsidRDefault="00530002" w:rsidP="00FA3371">
            <w:pPr>
              <w:rPr>
                <w:b/>
                <w:lang w:val="sr-Cyrl-CS"/>
              </w:rPr>
            </w:pPr>
            <w:r w:rsidRPr="00211FAC">
              <w:rPr>
                <w:b/>
                <w:lang w:val="ru-RU"/>
              </w:rPr>
              <w:t>Члан групе који ће издати рачун</w:t>
            </w:r>
            <w:r w:rsidRPr="00211FAC">
              <w:rPr>
                <w:b/>
                <w:lang w:val="sr-Cyrl-CS"/>
              </w:rPr>
              <w:t xml:space="preserve"> је</w:t>
            </w:r>
          </w:p>
        </w:tc>
      </w:tr>
      <w:tr w:rsidR="00530002" w:rsidRPr="00211FAC" w:rsidTr="00FA3371">
        <w:tc>
          <w:tcPr>
            <w:tcW w:w="941" w:type="dxa"/>
            <w:vMerge/>
            <w:tcBorders>
              <w:top w:val="nil"/>
              <w:left w:val="single" w:sz="4" w:space="0" w:color="auto"/>
              <w:bottom w:val="single" w:sz="4" w:space="0" w:color="auto"/>
            </w:tcBorders>
          </w:tcPr>
          <w:p w:rsidR="00530002" w:rsidRPr="00211FAC" w:rsidRDefault="00530002" w:rsidP="00FA3371">
            <w:pPr>
              <w:rPr>
                <w:lang w:val="ru-RU"/>
              </w:rPr>
            </w:pPr>
          </w:p>
        </w:tc>
        <w:tc>
          <w:tcPr>
            <w:tcW w:w="8767" w:type="dxa"/>
            <w:tcBorders>
              <w:bottom w:val="single" w:sz="4" w:space="0" w:color="auto"/>
            </w:tcBorders>
          </w:tcPr>
          <w:p w:rsidR="00530002" w:rsidRPr="00211FAC" w:rsidRDefault="00530002" w:rsidP="00FA3371">
            <w:pPr>
              <w:rPr>
                <w:lang w:val="ru-RU"/>
              </w:rPr>
            </w:pPr>
            <w:r w:rsidRPr="00211FAC">
              <w:rPr>
                <w:lang w:val="ru-RU"/>
              </w:rPr>
              <w:t>Назив:</w:t>
            </w:r>
          </w:p>
          <w:p w:rsidR="00530002" w:rsidRPr="00211FAC" w:rsidRDefault="00530002" w:rsidP="00FA3371">
            <w:pPr>
              <w:rPr>
                <w:lang w:val="ru-RU"/>
              </w:rPr>
            </w:pPr>
          </w:p>
          <w:p w:rsidR="00530002" w:rsidRPr="00211FAC" w:rsidRDefault="00530002" w:rsidP="00FA3371">
            <w:pPr>
              <w:rPr>
                <w:lang w:val="ru-RU"/>
              </w:rPr>
            </w:pPr>
            <w:r w:rsidRPr="00211FAC">
              <w:rPr>
                <w:lang w:val="ru-RU"/>
              </w:rPr>
              <w:t>Адреса:</w:t>
            </w:r>
          </w:p>
          <w:p w:rsidR="00530002" w:rsidRPr="00211FAC" w:rsidRDefault="00530002" w:rsidP="00FA3371">
            <w:pPr>
              <w:rPr>
                <w:lang w:val="ru-RU"/>
              </w:rPr>
            </w:pPr>
          </w:p>
        </w:tc>
      </w:tr>
      <w:tr w:rsidR="00530002" w:rsidRPr="00211FAC" w:rsidTr="001D1510">
        <w:tc>
          <w:tcPr>
            <w:tcW w:w="941" w:type="dxa"/>
            <w:vMerge w:val="restart"/>
            <w:tcBorders>
              <w:top w:val="single" w:sz="4" w:space="0" w:color="auto"/>
              <w:left w:val="single" w:sz="4" w:space="0" w:color="auto"/>
            </w:tcBorders>
            <w:vAlign w:val="center"/>
          </w:tcPr>
          <w:p w:rsidR="00530002" w:rsidRPr="00211FAC" w:rsidRDefault="00530002" w:rsidP="00FA3371">
            <w:pPr>
              <w:jc w:val="center"/>
              <w:rPr>
                <w:lang w:val="ru-RU"/>
              </w:rPr>
            </w:pPr>
            <w:r w:rsidRPr="00211FAC">
              <w:rPr>
                <w:lang w:val="ru-RU"/>
              </w:rPr>
              <w:t>5.</w:t>
            </w:r>
          </w:p>
        </w:tc>
        <w:tc>
          <w:tcPr>
            <w:tcW w:w="8767" w:type="dxa"/>
            <w:tcBorders>
              <w:bottom w:val="single" w:sz="4" w:space="0" w:color="auto"/>
            </w:tcBorders>
            <w:shd w:val="clear" w:color="auto" w:fill="F2F2F2"/>
          </w:tcPr>
          <w:p w:rsidR="00530002" w:rsidRPr="00211FAC" w:rsidRDefault="00530002" w:rsidP="00FA3371">
            <w:pPr>
              <w:rPr>
                <w:b/>
                <w:lang w:val="sr-Cyrl-CS"/>
              </w:rPr>
            </w:pPr>
            <w:r w:rsidRPr="00211FAC">
              <w:rPr>
                <w:b/>
                <w:lang w:val="ru-RU"/>
              </w:rPr>
              <w:t>Рачун на који ће бити извршено плаћање је</w:t>
            </w:r>
          </w:p>
        </w:tc>
      </w:tr>
      <w:tr w:rsidR="00530002" w:rsidRPr="00211FAC" w:rsidTr="00FA3371">
        <w:trPr>
          <w:trHeight w:val="1100"/>
        </w:trPr>
        <w:tc>
          <w:tcPr>
            <w:tcW w:w="941" w:type="dxa"/>
            <w:vMerge/>
            <w:tcBorders>
              <w:left w:val="single" w:sz="4" w:space="0" w:color="auto"/>
            </w:tcBorders>
          </w:tcPr>
          <w:p w:rsidR="00530002" w:rsidRPr="00211FAC" w:rsidRDefault="00530002" w:rsidP="00FA3371">
            <w:pPr>
              <w:rPr>
                <w:lang w:val="ru-RU"/>
              </w:rPr>
            </w:pPr>
          </w:p>
        </w:tc>
        <w:tc>
          <w:tcPr>
            <w:tcW w:w="8767" w:type="dxa"/>
            <w:tcBorders>
              <w:top w:val="single" w:sz="4" w:space="0" w:color="auto"/>
              <w:bottom w:val="single" w:sz="4" w:space="0" w:color="auto"/>
            </w:tcBorders>
          </w:tcPr>
          <w:p w:rsidR="00530002" w:rsidRPr="00211FAC" w:rsidRDefault="00530002" w:rsidP="00FA3371">
            <w:pPr>
              <w:rPr>
                <w:lang w:val="ru-RU"/>
              </w:rPr>
            </w:pPr>
            <w:r w:rsidRPr="00211FAC">
              <w:rPr>
                <w:lang w:val="ru-RU"/>
              </w:rPr>
              <w:t>Број рачуна:</w:t>
            </w:r>
          </w:p>
          <w:p w:rsidR="00530002" w:rsidRPr="00211FAC" w:rsidRDefault="00530002" w:rsidP="00FA3371">
            <w:pPr>
              <w:rPr>
                <w:lang w:val="ru-RU"/>
              </w:rPr>
            </w:pPr>
          </w:p>
          <w:p w:rsidR="00530002" w:rsidRPr="00211FAC" w:rsidRDefault="00530002" w:rsidP="00FA3371">
            <w:pPr>
              <w:rPr>
                <w:lang w:val="ru-RU"/>
              </w:rPr>
            </w:pPr>
            <w:r w:rsidRPr="00211FAC">
              <w:rPr>
                <w:lang w:val="ru-RU"/>
              </w:rPr>
              <w:t>Банка:</w:t>
            </w:r>
          </w:p>
          <w:p w:rsidR="00530002" w:rsidRPr="00211FAC" w:rsidRDefault="00530002" w:rsidP="00FA3371">
            <w:pPr>
              <w:rPr>
                <w:lang w:val="ru-RU"/>
              </w:rPr>
            </w:pPr>
          </w:p>
        </w:tc>
      </w:tr>
    </w:tbl>
    <w:p w:rsidR="00530002" w:rsidRPr="00211FAC" w:rsidRDefault="00530002" w:rsidP="00530002">
      <w:pPr>
        <w:rPr>
          <w:lang w:val="sr-Cyrl-CS"/>
        </w:rPr>
      </w:pPr>
    </w:p>
    <w:p w:rsidR="00530002" w:rsidRPr="00211FAC" w:rsidRDefault="00530002" w:rsidP="00530002">
      <w:pPr>
        <w:rPr>
          <w:lang w:val="sr-Cyrl-CS"/>
        </w:rPr>
      </w:pPr>
    </w:p>
    <w:p w:rsidR="00530002" w:rsidRPr="00211FAC" w:rsidRDefault="00530002" w:rsidP="00530002">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3127"/>
        <w:gridCol w:w="5640"/>
      </w:tblGrid>
      <w:tr w:rsidR="00530002" w:rsidRPr="00211FAC" w:rsidTr="001D1510">
        <w:tc>
          <w:tcPr>
            <w:tcW w:w="941" w:type="dxa"/>
            <w:vMerge w:val="restart"/>
            <w:tcBorders>
              <w:top w:val="single" w:sz="4" w:space="0" w:color="auto"/>
              <w:left w:val="single" w:sz="4" w:space="0" w:color="auto"/>
              <w:bottom w:val="nil"/>
            </w:tcBorders>
            <w:vAlign w:val="center"/>
          </w:tcPr>
          <w:p w:rsidR="00530002" w:rsidRPr="00211FAC" w:rsidRDefault="00530002" w:rsidP="00FA3371">
            <w:pPr>
              <w:jc w:val="center"/>
              <w:rPr>
                <w:lang w:val="ru-RU"/>
              </w:rPr>
            </w:pPr>
            <w:r w:rsidRPr="00211FAC">
              <w:rPr>
                <w:lang w:val="ru-RU"/>
              </w:rPr>
              <w:t>6.</w:t>
            </w:r>
          </w:p>
        </w:tc>
        <w:tc>
          <w:tcPr>
            <w:tcW w:w="8767" w:type="dxa"/>
            <w:gridSpan w:val="2"/>
            <w:tcBorders>
              <w:bottom w:val="single" w:sz="4" w:space="0" w:color="auto"/>
            </w:tcBorders>
            <w:shd w:val="clear" w:color="auto" w:fill="F2F2F2"/>
          </w:tcPr>
          <w:p w:rsidR="00530002" w:rsidRPr="00211FAC" w:rsidRDefault="00530002" w:rsidP="00FA3371">
            <w:pPr>
              <w:rPr>
                <w:b/>
                <w:lang w:val="sr-Cyrl-CS"/>
              </w:rPr>
            </w:pPr>
            <w:r w:rsidRPr="00211FAC">
              <w:rPr>
                <w:b/>
                <w:lang w:val="sr-Cyrl-CS"/>
              </w:rPr>
              <w:t>О</w:t>
            </w:r>
            <w:r w:rsidRPr="00211FAC">
              <w:rPr>
                <w:b/>
                <w:lang w:val="ru-RU"/>
              </w:rPr>
              <w:t>бавезе сваког од понуђача из групе понуђача за извршење уговора</w:t>
            </w:r>
          </w:p>
        </w:tc>
      </w:tr>
      <w:tr w:rsidR="00530002" w:rsidRPr="00211FAC" w:rsidTr="001D1510">
        <w:tc>
          <w:tcPr>
            <w:tcW w:w="941" w:type="dxa"/>
            <w:vMerge/>
            <w:tcBorders>
              <w:left w:val="single" w:sz="4" w:space="0" w:color="auto"/>
              <w:bottom w:val="nil"/>
            </w:tcBorders>
          </w:tcPr>
          <w:p w:rsidR="00530002" w:rsidRPr="00211FAC" w:rsidRDefault="00530002" w:rsidP="00FA3371">
            <w:pPr>
              <w:rPr>
                <w:lang w:val="ru-RU"/>
              </w:rPr>
            </w:pPr>
          </w:p>
        </w:tc>
        <w:tc>
          <w:tcPr>
            <w:tcW w:w="3127" w:type="dxa"/>
            <w:shd w:val="clear" w:color="auto" w:fill="F2F2F2"/>
          </w:tcPr>
          <w:p w:rsidR="00530002" w:rsidRPr="00211FAC" w:rsidRDefault="00530002" w:rsidP="00FA3371">
            <w:pPr>
              <w:rPr>
                <w:lang w:val="ru-RU"/>
              </w:rPr>
            </w:pPr>
            <w:r w:rsidRPr="00211FAC">
              <w:t>Назив члана групе понуђача</w:t>
            </w:r>
          </w:p>
        </w:tc>
        <w:tc>
          <w:tcPr>
            <w:tcW w:w="5640" w:type="dxa"/>
            <w:shd w:val="clear" w:color="auto" w:fill="F2F2F2"/>
            <w:vAlign w:val="center"/>
          </w:tcPr>
          <w:p w:rsidR="00530002" w:rsidRPr="00211FAC" w:rsidRDefault="00530002" w:rsidP="00FA3371">
            <w:pPr>
              <w:rPr>
                <w:lang w:val="ru-RU"/>
              </w:rPr>
            </w:pPr>
            <w:r w:rsidRPr="00211FAC">
              <w:rPr>
                <w:lang w:val="ru-RU"/>
              </w:rPr>
              <w:t>Обавезе члана групе понуђача за извршење уговора</w:t>
            </w: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nil"/>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r w:rsidR="00530002" w:rsidRPr="00211FAC" w:rsidTr="00FA3371">
        <w:tc>
          <w:tcPr>
            <w:tcW w:w="941" w:type="dxa"/>
            <w:vMerge/>
            <w:tcBorders>
              <w:left w:val="single" w:sz="4" w:space="0" w:color="auto"/>
              <w:bottom w:val="single" w:sz="4" w:space="0" w:color="auto"/>
            </w:tcBorders>
          </w:tcPr>
          <w:p w:rsidR="00530002" w:rsidRPr="00211FAC" w:rsidRDefault="00530002" w:rsidP="00FA3371">
            <w:pPr>
              <w:rPr>
                <w:lang w:val="ru-RU"/>
              </w:rPr>
            </w:pPr>
          </w:p>
        </w:tc>
        <w:tc>
          <w:tcPr>
            <w:tcW w:w="3127" w:type="dxa"/>
          </w:tcPr>
          <w:p w:rsidR="00530002" w:rsidRPr="00211FAC" w:rsidRDefault="00530002" w:rsidP="00FA3371">
            <w:pPr>
              <w:rPr>
                <w:lang w:val="ru-RU"/>
              </w:rPr>
            </w:pPr>
          </w:p>
          <w:p w:rsidR="00530002" w:rsidRPr="00211FAC" w:rsidRDefault="00530002" w:rsidP="00FA3371">
            <w:pPr>
              <w:rPr>
                <w:lang w:val="ru-RU"/>
              </w:rPr>
            </w:pPr>
          </w:p>
          <w:p w:rsidR="00530002" w:rsidRPr="00211FAC" w:rsidRDefault="00530002" w:rsidP="00FA3371">
            <w:pPr>
              <w:rPr>
                <w:lang w:val="ru-RU"/>
              </w:rPr>
            </w:pPr>
          </w:p>
        </w:tc>
        <w:tc>
          <w:tcPr>
            <w:tcW w:w="5640" w:type="dxa"/>
          </w:tcPr>
          <w:p w:rsidR="00530002" w:rsidRPr="00211FAC" w:rsidRDefault="00530002" w:rsidP="00FA3371">
            <w:pPr>
              <w:rPr>
                <w:lang w:val="ru-RU"/>
              </w:rPr>
            </w:pPr>
          </w:p>
        </w:tc>
      </w:tr>
    </w:tbl>
    <w:p w:rsidR="00530002" w:rsidRPr="00D02F9A" w:rsidRDefault="00530002" w:rsidP="00530002">
      <w:pPr>
        <w:rPr>
          <w:lang w:val="sr-Latn-CS"/>
        </w:rPr>
      </w:pPr>
    </w:p>
    <w:p w:rsidR="00530002" w:rsidRPr="00211FAC" w:rsidRDefault="00530002" w:rsidP="00530002">
      <w:pPr>
        <w:rPr>
          <w:lang w:val="ru-RU"/>
        </w:rPr>
      </w:pPr>
      <w:r w:rsidRPr="00211FAC">
        <w:rPr>
          <w:lang w:val="ru-RU"/>
        </w:rPr>
        <w:t>У ___________, дана ________ године, Споразум потписали</w:t>
      </w:r>
    </w:p>
    <w:p w:rsidR="00530002" w:rsidRPr="00211FAC" w:rsidRDefault="00530002" w:rsidP="00530002">
      <w:pPr>
        <w:ind w:left="5760" w:hanging="5760"/>
        <w:rPr>
          <w:lang w:val="sr-Cyrl-CS"/>
        </w:rPr>
      </w:pPr>
    </w:p>
    <w:p w:rsidR="00530002" w:rsidRPr="00211FAC" w:rsidRDefault="00530002" w:rsidP="001D1510">
      <w:pPr>
        <w:ind w:left="5760" w:hanging="5760"/>
        <w:rPr>
          <w:lang w:val="ru-RU"/>
        </w:rPr>
      </w:pPr>
      <w:r w:rsidRPr="00211FAC">
        <w:rPr>
          <w:lang w:val="ru-RU"/>
        </w:rPr>
        <w:t>Назив члана групе понуђача:</w:t>
      </w:r>
      <w:r w:rsidRPr="00211FAC">
        <w:rPr>
          <w:lang w:val="ru-RU"/>
        </w:rPr>
        <w:tab/>
        <w:t xml:space="preserve">Потпис одговорног лица и </w:t>
      </w:r>
      <w:r w:rsidR="001D1510">
        <w:rPr>
          <w:lang w:val="ru-RU"/>
        </w:rPr>
        <w:t xml:space="preserve"> </w:t>
      </w:r>
      <w:r w:rsidRPr="00211FAC">
        <w:rPr>
          <w:lang w:val="ru-RU"/>
        </w:rPr>
        <w:t>печат</w:t>
      </w:r>
      <w:r w:rsidR="001D1510">
        <w:rPr>
          <w:lang w:val="ru-RU"/>
        </w:rPr>
        <w:t xml:space="preserve"> </w:t>
      </w:r>
      <w:r w:rsidRPr="00211FAC">
        <w:rPr>
          <w:lang w:val="ru-RU"/>
        </w:rPr>
        <w:t>члана групе понуђача:</w:t>
      </w:r>
    </w:p>
    <w:p w:rsidR="00530002" w:rsidRPr="00211FAC" w:rsidRDefault="00530002" w:rsidP="001D1510">
      <w:pPr>
        <w:rPr>
          <w:lang w:val="ru-RU"/>
        </w:rPr>
      </w:pPr>
    </w:p>
    <w:p w:rsidR="00530002" w:rsidRPr="00211FAC" w:rsidRDefault="00530002" w:rsidP="00530002">
      <w:pPr>
        <w:rPr>
          <w:lang w:val="ru-RU"/>
        </w:rPr>
      </w:pPr>
      <w:r w:rsidRPr="00211FAC">
        <w:rPr>
          <w:lang w:val="ru-RU"/>
        </w:rPr>
        <w:t>1. ____________________________________</w:t>
      </w:r>
      <w:r w:rsidRPr="00211FAC">
        <w:rPr>
          <w:lang w:val="ru-RU"/>
        </w:rPr>
        <w:tab/>
      </w:r>
      <w:r w:rsidRPr="00211FAC">
        <w:rPr>
          <w:lang w:val="ru-RU"/>
        </w:rPr>
        <w:tab/>
      </w:r>
    </w:p>
    <w:p w:rsidR="00530002" w:rsidRPr="00211FAC" w:rsidRDefault="001D1510" w:rsidP="001D1510">
      <w:pPr>
        <w:ind w:left="4320" w:firstLine="720"/>
        <w:jc w:val="center"/>
        <w:rPr>
          <w:lang w:val="ru-RU"/>
        </w:rPr>
      </w:pPr>
      <w:r>
        <w:rPr>
          <w:lang w:val="ru-RU"/>
        </w:rPr>
        <w:t>потпис и М.П</w:t>
      </w:r>
      <w:r w:rsidR="00530002" w:rsidRPr="00211FAC">
        <w:rPr>
          <w:lang w:val="ru-RU"/>
        </w:rPr>
        <w:t xml:space="preserve">        </w:t>
      </w:r>
    </w:p>
    <w:p w:rsidR="00530002" w:rsidRPr="00211FAC" w:rsidRDefault="00530002" w:rsidP="00530002">
      <w:pPr>
        <w:ind w:left="5040" w:firstLine="720"/>
        <w:rPr>
          <w:lang w:val="ru-RU"/>
        </w:rPr>
      </w:pPr>
    </w:p>
    <w:p w:rsidR="00530002" w:rsidRPr="00211FAC" w:rsidRDefault="00530002" w:rsidP="00530002">
      <w:pPr>
        <w:rPr>
          <w:lang w:val="ru-RU"/>
        </w:rPr>
      </w:pPr>
      <w:r w:rsidRPr="00211FAC">
        <w:rPr>
          <w:lang w:val="ru-RU"/>
        </w:rPr>
        <w:t>2. ____________________________________</w:t>
      </w:r>
      <w:r w:rsidRPr="00211FAC">
        <w:rPr>
          <w:lang w:val="ru-RU"/>
        </w:rPr>
        <w:tab/>
      </w:r>
      <w:r w:rsidRPr="00211FAC">
        <w:rPr>
          <w:lang w:val="ru-RU"/>
        </w:rPr>
        <w:tab/>
      </w:r>
    </w:p>
    <w:p w:rsidR="00530002" w:rsidRPr="00211FAC" w:rsidRDefault="00530002" w:rsidP="001D1510">
      <w:pPr>
        <w:ind w:left="4320" w:firstLine="720"/>
        <w:jc w:val="center"/>
        <w:rPr>
          <w:lang w:val="ru-RU"/>
        </w:rPr>
      </w:pPr>
      <w:r w:rsidRPr="00211FAC">
        <w:rPr>
          <w:lang w:val="ru-RU"/>
        </w:rPr>
        <w:t>потпис и М.П.</w:t>
      </w:r>
    </w:p>
    <w:p w:rsidR="00530002" w:rsidRPr="00211FAC" w:rsidRDefault="00530002" w:rsidP="00530002">
      <w:pPr>
        <w:ind w:left="5040" w:firstLine="720"/>
        <w:rPr>
          <w:lang w:val="ru-RU"/>
        </w:rPr>
      </w:pPr>
      <w:r w:rsidRPr="00211FAC">
        <w:rPr>
          <w:lang w:val="ru-RU"/>
        </w:rPr>
        <w:t xml:space="preserve">    </w:t>
      </w:r>
    </w:p>
    <w:p w:rsidR="00530002" w:rsidRPr="00211FAC" w:rsidRDefault="00530002" w:rsidP="00530002">
      <w:pPr>
        <w:rPr>
          <w:lang w:val="ru-RU"/>
        </w:rPr>
      </w:pPr>
      <w:r w:rsidRPr="00211FAC">
        <w:rPr>
          <w:lang w:val="ru-RU"/>
        </w:rPr>
        <w:t>3. ____________________________________</w:t>
      </w:r>
      <w:r w:rsidRPr="00211FAC">
        <w:rPr>
          <w:lang w:val="ru-RU"/>
        </w:rPr>
        <w:tab/>
      </w:r>
    </w:p>
    <w:p w:rsidR="00530002" w:rsidRPr="00211FAC" w:rsidRDefault="00530002" w:rsidP="00530002">
      <w:pPr>
        <w:ind w:left="4320" w:firstLine="720"/>
        <w:jc w:val="center"/>
        <w:rPr>
          <w:lang w:val="ru-RU"/>
        </w:rPr>
      </w:pPr>
      <w:r w:rsidRPr="00211FAC">
        <w:rPr>
          <w:lang w:val="ru-RU"/>
        </w:rPr>
        <w:t>потпис и М.П.</w:t>
      </w:r>
    </w:p>
    <w:p w:rsidR="00530002" w:rsidRPr="00211FAC" w:rsidRDefault="00530002" w:rsidP="00530002">
      <w:pPr>
        <w:rPr>
          <w:lang w:val="ru-RU"/>
        </w:rPr>
      </w:pPr>
    </w:p>
    <w:p w:rsidR="00530002" w:rsidRPr="00211FAC" w:rsidRDefault="00530002" w:rsidP="00530002">
      <w:pPr>
        <w:rPr>
          <w:lang w:val="ru-RU"/>
        </w:rPr>
      </w:pPr>
      <w:r w:rsidRPr="00211FAC">
        <w:rPr>
          <w:lang w:val="ru-RU"/>
        </w:rPr>
        <w:t>4. ____________________________________</w:t>
      </w:r>
      <w:r w:rsidRPr="00211FAC">
        <w:rPr>
          <w:lang w:val="ru-RU"/>
        </w:rPr>
        <w:tab/>
      </w:r>
      <w:r w:rsidRPr="00211FAC">
        <w:rPr>
          <w:lang w:val="ru-RU"/>
        </w:rPr>
        <w:tab/>
      </w:r>
    </w:p>
    <w:p w:rsidR="00530002" w:rsidRPr="00211FAC" w:rsidRDefault="00530002" w:rsidP="001D1510">
      <w:pPr>
        <w:ind w:left="4320" w:firstLine="720"/>
        <w:jc w:val="center"/>
        <w:rPr>
          <w:lang w:val="ru-RU"/>
        </w:rPr>
      </w:pPr>
      <w:r w:rsidRPr="00211FAC">
        <w:rPr>
          <w:lang w:val="ru-RU"/>
        </w:rPr>
        <w:t>потпис и М.П.</w:t>
      </w:r>
    </w:p>
    <w:p w:rsidR="00530002" w:rsidRPr="00211FAC" w:rsidRDefault="00530002" w:rsidP="00530002">
      <w:pPr>
        <w:rPr>
          <w:lang w:val="ru-RU"/>
        </w:rPr>
      </w:pPr>
    </w:p>
    <w:p w:rsidR="00530002" w:rsidRPr="00211FAC" w:rsidRDefault="00530002" w:rsidP="00530002">
      <w:pPr>
        <w:rPr>
          <w:lang w:val="ru-RU"/>
        </w:rPr>
      </w:pPr>
      <w:r w:rsidRPr="00211FAC">
        <w:rPr>
          <w:lang w:val="ru-RU"/>
        </w:rPr>
        <w:t>5. ____________________________________</w:t>
      </w:r>
      <w:r w:rsidRPr="00211FAC">
        <w:rPr>
          <w:lang w:val="ru-RU"/>
        </w:rPr>
        <w:tab/>
      </w:r>
      <w:r w:rsidRPr="00211FAC">
        <w:rPr>
          <w:lang w:val="ru-RU"/>
        </w:rPr>
        <w:tab/>
      </w:r>
    </w:p>
    <w:p w:rsidR="00530002" w:rsidRPr="00D02F9A" w:rsidRDefault="00530002" w:rsidP="00D02F9A">
      <w:pPr>
        <w:ind w:left="4320" w:firstLine="720"/>
        <w:jc w:val="center"/>
        <w:rPr>
          <w:lang w:val="sr-Latn-CS"/>
        </w:rPr>
      </w:pPr>
      <w:r w:rsidRPr="00211FAC">
        <w:rPr>
          <w:lang w:val="ru-RU"/>
        </w:rPr>
        <w:t>потпис и М.П.</w:t>
      </w:r>
    </w:p>
    <w:sectPr w:rsidR="00530002" w:rsidRPr="00D02F9A" w:rsidSect="00B166C0">
      <w:footerReference w:type="even" r:id="rId13"/>
      <w:footerReference w:type="default" r:id="rId14"/>
      <w:pgSz w:w="12240" w:h="15840"/>
      <w:pgMar w:top="1440" w:right="1467" w:bottom="1080" w:left="180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B2" w:rsidRDefault="000A4EB2">
      <w:r>
        <w:separator/>
      </w:r>
    </w:p>
  </w:endnote>
  <w:endnote w:type="continuationSeparator" w:id="0">
    <w:p w:rsidR="000A4EB2" w:rsidRDefault="000A4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WenQuanYi Zen Hei">
    <w:altName w:val="Times New Roman"/>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HelvPlain">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EC" w:rsidRDefault="008E7AEC" w:rsidP="0039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EC" w:rsidRDefault="008E7AEC" w:rsidP="00396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EC" w:rsidRDefault="008E7AEC" w:rsidP="006A2BB9">
    <w:pPr>
      <w:pStyle w:val="Header"/>
      <w:jc w:val="center"/>
      <w:rPr>
        <w:sz w:val="20"/>
        <w:szCs w:val="20"/>
        <w:lang w:val="sr-Cyrl-CS"/>
      </w:rPr>
    </w:pPr>
  </w:p>
  <w:p w:rsidR="008E7AEC" w:rsidRPr="004F4B12" w:rsidRDefault="008E7AEC" w:rsidP="006A2BB9">
    <w:pPr>
      <w:pStyle w:val="Header"/>
      <w:jc w:val="center"/>
      <w:rPr>
        <w:sz w:val="20"/>
        <w:szCs w:val="20"/>
        <w:lang w:val="sr-Cyrl-CS"/>
      </w:rPr>
    </w:pPr>
    <w:r>
      <w:rPr>
        <w:sz w:val="20"/>
        <w:szCs w:val="20"/>
        <w:lang w:val="sr-Cyrl-CS"/>
      </w:rPr>
      <w:t>Конкурсна документација ЈН 14/15 – набавка лабораторијске опреме</w:t>
    </w:r>
  </w:p>
  <w:p w:rsidR="008E7AEC" w:rsidRPr="00380A50" w:rsidRDefault="008E7AEC" w:rsidP="006A2BB9">
    <w:pPr>
      <w:pStyle w:val="Header"/>
      <w:jc w:val="center"/>
      <w:rPr>
        <w:sz w:val="20"/>
        <w:szCs w:val="20"/>
        <w:lang w:val="sr-Cyrl-CS"/>
      </w:rPr>
    </w:pPr>
    <w:r w:rsidRPr="00CB5756">
      <w:rPr>
        <w:sz w:val="20"/>
        <w:szCs w:val="20"/>
        <w:lang w:val="sr-Cyrl-CS"/>
      </w:rPr>
      <w:t xml:space="preserve">Страна </w:t>
    </w:r>
    <w:r w:rsidRPr="00CB5756">
      <w:rPr>
        <w:sz w:val="20"/>
        <w:szCs w:val="20"/>
      </w:rPr>
      <w:fldChar w:fldCharType="begin"/>
    </w:r>
    <w:r w:rsidRPr="00CB5756">
      <w:rPr>
        <w:sz w:val="20"/>
        <w:szCs w:val="20"/>
      </w:rPr>
      <w:instrText xml:space="preserve"> PAGE </w:instrText>
    </w:r>
    <w:r w:rsidRPr="00CB5756">
      <w:rPr>
        <w:sz w:val="20"/>
        <w:szCs w:val="20"/>
      </w:rPr>
      <w:fldChar w:fldCharType="separate"/>
    </w:r>
    <w:r w:rsidR="003152D8">
      <w:rPr>
        <w:noProof/>
        <w:sz w:val="20"/>
        <w:szCs w:val="20"/>
      </w:rPr>
      <w:t>2</w:t>
    </w:r>
    <w:r w:rsidRPr="00CB5756">
      <w:rPr>
        <w:sz w:val="20"/>
        <w:szCs w:val="20"/>
      </w:rPr>
      <w:fldChar w:fldCharType="end"/>
    </w:r>
    <w:r w:rsidRPr="00CB5756">
      <w:rPr>
        <w:sz w:val="20"/>
        <w:szCs w:val="20"/>
        <w:lang w:val="sr-Cyrl-CS"/>
      </w:rPr>
      <w:t xml:space="preserve"> /</w:t>
    </w:r>
    <w:r w:rsidRPr="00CB5756">
      <w:rPr>
        <w:sz w:val="20"/>
        <w:szCs w:val="20"/>
      </w:rPr>
      <w:t xml:space="preserve"> </w:t>
    </w:r>
    <w:r w:rsidR="00E35581">
      <w:rPr>
        <w:sz w:val="20"/>
        <w:szCs w:val="20"/>
        <w:lang w:val="sr-Cyrl-CS"/>
      </w:rPr>
      <w:t>107</w:t>
    </w:r>
  </w:p>
  <w:p w:rsidR="008E7AEC" w:rsidRDefault="008E7AEC" w:rsidP="00396ADF">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B2" w:rsidRDefault="000A4EB2">
      <w:r>
        <w:separator/>
      </w:r>
    </w:p>
  </w:footnote>
  <w:footnote w:type="continuationSeparator" w:id="0">
    <w:p w:rsidR="000A4EB2" w:rsidRDefault="000A4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2.5pt;height:12.5pt" o:bullet="t">
        <v:imagedata r:id="rId1" o:title="BD21306_"/>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2066142"/>
    <w:multiLevelType w:val="hybridMultilevel"/>
    <w:tmpl w:val="FFEA60C2"/>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76208D"/>
    <w:multiLevelType w:val="hybridMultilevel"/>
    <w:tmpl w:val="E9D0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E4197"/>
    <w:multiLevelType w:val="hybridMultilevel"/>
    <w:tmpl w:val="52CE3FB6"/>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2F094F"/>
    <w:multiLevelType w:val="multilevel"/>
    <w:tmpl w:val="A326593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19D72AD"/>
    <w:multiLevelType w:val="hybridMultilevel"/>
    <w:tmpl w:val="319CA734"/>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1A8C"/>
    <w:multiLevelType w:val="hybridMultilevel"/>
    <w:tmpl w:val="6DD4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A453B"/>
    <w:multiLevelType w:val="hybridMultilevel"/>
    <w:tmpl w:val="6C9C086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1F470D07"/>
    <w:multiLevelType w:val="hybridMultilevel"/>
    <w:tmpl w:val="DE866B62"/>
    <w:lvl w:ilvl="0" w:tplc="41B088E2">
      <w:start w:val="11"/>
      <w:numFmt w:val="bullet"/>
      <w:lvlText w:val="-"/>
      <w:lvlJc w:val="left"/>
      <w:pPr>
        <w:ind w:left="1490" w:hanging="360"/>
      </w:pPr>
      <w:rPr>
        <w:rFonts w:ascii="Times New Roman" w:eastAsia="Calibri"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274D682A"/>
    <w:multiLevelType w:val="hybridMultilevel"/>
    <w:tmpl w:val="D308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3C2EAB"/>
    <w:multiLevelType w:val="hybridMultilevel"/>
    <w:tmpl w:val="555E72E2"/>
    <w:lvl w:ilvl="0" w:tplc="86305D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5A7F6A"/>
    <w:multiLevelType w:val="multilevel"/>
    <w:tmpl w:val="F3C8E4B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B157512"/>
    <w:multiLevelType w:val="hybridMultilevel"/>
    <w:tmpl w:val="49E2EDDC"/>
    <w:lvl w:ilvl="0" w:tplc="B09E0B4A">
      <w:start w:val="1"/>
      <w:numFmt w:val="bullet"/>
      <w:lvlText w:val=""/>
      <w:lvlJc w:val="left"/>
      <w:pPr>
        <w:ind w:left="644" w:hanging="360"/>
      </w:pPr>
      <w:rPr>
        <w:rFonts w:ascii="Symbol" w:hAnsi="Symbol" w:hint="default"/>
        <w:sz w:val="18"/>
        <w:szCs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2BD84214"/>
    <w:multiLevelType w:val="multilevel"/>
    <w:tmpl w:val="518AA2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EC90163"/>
    <w:multiLevelType w:val="hybridMultilevel"/>
    <w:tmpl w:val="CE16B048"/>
    <w:lvl w:ilvl="0" w:tplc="41B088E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4414E"/>
    <w:multiLevelType w:val="hybridMultilevel"/>
    <w:tmpl w:val="18C48DC8"/>
    <w:lvl w:ilvl="0" w:tplc="AEB6F260">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327610C6"/>
    <w:multiLevelType w:val="multilevel"/>
    <w:tmpl w:val="E48A378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3B84724"/>
    <w:multiLevelType w:val="hybridMultilevel"/>
    <w:tmpl w:val="718EECAA"/>
    <w:lvl w:ilvl="0" w:tplc="B2E0CC3A">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C87FC3"/>
    <w:multiLevelType w:val="multilevel"/>
    <w:tmpl w:val="B7C22C38"/>
    <w:lvl w:ilvl="0">
      <w:start w:val="1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A477858"/>
    <w:multiLevelType w:val="hybridMultilevel"/>
    <w:tmpl w:val="2922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A5E6741"/>
    <w:multiLevelType w:val="hybridMultilevel"/>
    <w:tmpl w:val="CBA40C0E"/>
    <w:lvl w:ilvl="0" w:tplc="924C1C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B4814"/>
    <w:multiLevelType w:val="hybridMultilevel"/>
    <w:tmpl w:val="97EEF2E4"/>
    <w:lvl w:ilvl="0" w:tplc="04090003">
      <w:start w:val="1"/>
      <w:numFmt w:val="bullet"/>
      <w:lvlText w:val="o"/>
      <w:lvlJc w:val="left"/>
      <w:pPr>
        <w:tabs>
          <w:tab w:val="num" w:pos="533"/>
        </w:tabs>
        <w:ind w:left="924" w:hanging="504"/>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766C76"/>
    <w:multiLevelType w:val="hybridMultilevel"/>
    <w:tmpl w:val="5A0CF164"/>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475C550B"/>
    <w:multiLevelType w:val="hybridMultilevel"/>
    <w:tmpl w:val="BF4C6900"/>
    <w:lvl w:ilvl="0" w:tplc="8004B9E6">
      <w:start w:val="1"/>
      <w:numFmt w:val="decimal"/>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0CF4C39"/>
    <w:multiLevelType w:val="hybridMultilevel"/>
    <w:tmpl w:val="145C925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7F2411"/>
    <w:multiLevelType w:val="hybridMultilevel"/>
    <w:tmpl w:val="8C60A3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A84356"/>
    <w:multiLevelType w:val="hybridMultilevel"/>
    <w:tmpl w:val="0CBE1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52E1328"/>
    <w:multiLevelType w:val="hybridMultilevel"/>
    <w:tmpl w:val="BAC827D4"/>
    <w:lvl w:ilvl="0" w:tplc="41B088E2">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9E305CF"/>
    <w:multiLevelType w:val="hybridMultilevel"/>
    <w:tmpl w:val="233C25F6"/>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1">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897F03"/>
    <w:multiLevelType w:val="multilevel"/>
    <w:tmpl w:val="0D8623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3">
    <w:nsid w:val="76B715C7"/>
    <w:multiLevelType w:val="hybridMultilevel"/>
    <w:tmpl w:val="742A0F0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20BBE"/>
    <w:multiLevelType w:val="hybridMultilevel"/>
    <w:tmpl w:val="3C3051C0"/>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85637"/>
    <w:multiLevelType w:val="hybridMultilevel"/>
    <w:tmpl w:val="891A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223E7"/>
    <w:multiLevelType w:val="hybridMultilevel"/>
    <w:tmpl w:val="5F9EC226"/>
    <w:lvl w:ilvl="0" w:tplc="9F180364">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nsid w:val="7A2F3257"/>
    <w:multiLevelType w:val="hybridMultilevel"/>
    <w:tmpl w:val="081C5FCE"/>
    <w:lvl w:ilvl="0" w:tplc="71F68DC8">
      <w:start w:val="1"/>
      <w:numFmt w:val="bullet"/>
      <w:lvlText w:val=""/>
      <w:lvlJc w:val="left"/>
      <w:pPr>
        <w:ind w:left="928" w:hanging="360"/>
      </w:pPr>
      <w:rPr>
        <w:rFonts w:ascii="Wingdings" w:hAnsi="Wingdings" w:hint="default"/>
        <w:sz w:val="16"/>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8">
    <w:nsid w:val="7A380308"/>
    <w:multiLevelType w:val="hybridMultilevel"/>
    <w:tmpl w:val="E29063FE"/>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22"/>
  </w:num>
  <w:num w:numId="4">
    <w:abstractNumId w:val="2"/>
  </w:num>
  <w:num w:numId="5">
    <w:abstractNumId w:val="4"/>
  </w:num>
  <w:num w:numId="6">
    <w:abstractNumId w:val="9"/>
  </w:num>
  <w:num w:numId="7">
    <w:abstractNumId w:val="25"/>
  </w:num>
  <w:num w:numId="8">
    <w:abstractNumId w:val="39"/>
  </w:num>
  <w:num w:numId="9">
    <w:abstractNumId w:val="5"/>
  </w:num>
  <w:num w:numId="10">
    <w:abstractNumId w:val="21"/>
  </w:num>
  <w:num w:numId="11">
    <w:abstractNumId w:val="46"/>
  </w:num>
  <w:num w:numId="12">
    <w:abstractNumId w:val="10"/>
  </w:num>
  <w:num w:numId="13">
    <w:abstractNumId w:val="48"/>
  </w:num>
  <w:num w:numId="14">
    <w:abstractNumId w:val="36"/>
  </w:num>
  <w:num w:numId="15">
    <w:abstractNumId w:val="14"/>
  </w:num>
  <w:num w:numId="16">
    <w:abstractNumId w:val="16"/>
  </w:num>
  <w:num w:numId="17">
    <w:abstractNumId w:val="33"/>
  </w:num>
  <w:num w:numId="18">
    <w:abstractNumId w:val="44"/>
  </w:num>
  <w:num w:numId="19">
    <w:abstractNumId w:val="12"/>
  </w:num>
  <w:num w:numId="20">
    <w:abstractNumId w:val="47"/>
  </w:num>
  <w:num w:numId="21">
    <w:abstractNumId w:val="31"/>
  </w:num>
  <w:num w:numId="22">
    <w:abstractNumId w:val="13"/>
  </w:num>
  <w:num w:numId="23">
    <w:abstractNumId w:val="15"/>
  </w:num>
  <w:num w:numId="24">
    <w:abstractNumId w:val="20"/>
  </w:num>
  <w:num w:numId="25">
    <w:abstractNumId w:val="43"/>
  </w:num>
  <w:num w:numId="26">
    <w:abstractNumId w:val="27"/>
  </w:num>
  <w:num w:numId="27">
    <w:abstractNumId w:val="26"/>
  </w:num>
  <w:num w:numId="28">
    <w:abstractNumId w:val="34"/>
  </w:num>
  <w:num w:numId="29">
    <w:abstractNumId w:val="29"/>
  </w:num>
  <w:num w:numId="30">
    <w:abstractNumId w:val="28"/>
  </w:num>
  <w:num w:numId="31">
    <w:abstractNumId w:val="41"/>
  </w:num>
  <w:num w:numId="32">
    <w:abstractNumId w:val="32"/>
  </w:num>
  <w:num w:numId="33">
    <w:abstractNumId w:val="45"/>
  </w:num>
  <w:num w:numId="34">
    <w:abstractNumId w:val="11"/>
  </w:num>
  <w:num w:numId="35">
    <w:abstractNumId w:val="30"/>
  </w:num>
  <w:num w:numId="36">
    <w:abstractNumId w:val="40"/>
  </w:num>
  <w:num w:numId="37">
    <w:abstractNumId w:val="0"/>
  </w:num>
  <w:num w:numId="38">
    <w:abstractNumId w:val="35"/>
  </w:num>
  <w:num w:numId="39">
    <w:abstractNumId w:val="19"/>
  </w:num>
  <w:num w:numId="40">
    <w:abstractNumId w:val="37"/>
  </w:num>
  <w:num w:numId="41">
    <w:abstractNumId w:val="17"/>
  </w:num>
  <w:num w:numId="42">
    <w:abstractNumId w:val="18"/>
  </w:num>
  <w:num w:numId="43">
    <w:abstractNumId w:val="24"/>
  </w:num>
  <w:num w:numId="44">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ADF"/>
    <w:rsid w:val="0000173D"/>
    <w:rsid w:val="00004471"/>
    <w:rsid w:val="00005C95"/>
    <w:rsid w:val="00005EC6"/>
    <w:rsid w:val="0000636B"/>
    <w:rsid w:val="00011148"/>
    <w:rsid w:val="00012BDE"/>
    <w:rsid w:val="00013730"/>
    <w:rsid w:val="00014D33"/>
    <w:rsid w:val="00014D6F"/>
    <w:rsid w:val="000168A8"/>
    <w:rsid w:val="00016F1C"/>
    <w:rsid w:val="00017B7F"/>
    <w:rsid w:val="00022954"/>
    <w:rsid w:val="00023867"/>
    <w:rsid w:val="00024EAF"/>
    <w:rsid w:val="00030927"/>
    <w:rsid w:val="00032DD4"/>
    <w:rsid w:val="00033AC5"/>
    <w:rsid w:val="000357C3"/>
    <w:rsid w:val="00036BD7"/>
    <w:rsid w:val="0003721D"/>
    <w:rsid w:val="0004040C"/>
    <w:rsid w:val="000423D5"/>
    <w:rsid w:val="00042F08"/>
    <w:rsid w:val="00044741"/>
    <w:rsid w:val="000471DF"/>
    <w:rsid w:val="000524F8"/>
    <w:rsid w:val="00052E1B"/>
    <w:rsid w:val="00053CAB"/>
    <w:rsid w:val="00054CFC"/>
    <w:rsid w:val="00057F64"/>
    <w:rsid w:val="000610FD"/>
    <w:rsid w:val="00062A10"/>
    <w:rsid w:val="00063A85"/>
    <w:rsid w:val="00063D4F"/>
    <w:rsid w:val="00066128"/>
    <w:rsid w:val="000677C1"/>
    <w:rsid w:val="0006789B"/>
    <w:rsid w:val="000708D9"/>
    <w:rsid w:val="00071349"/>
    <w:rsid w:val="0007183F"/>
    <w:rsid w:val="00071C9F"/>
    <w:rsid w:val="000721E2"/>
    <w:rsid w:val="000728E4"/>
    <w:rsid w:val="000739F7"/>
    <w:rsid w:val="000767F1"/>
    <w:rsid w:val="00076BFF"/>
    <w:rsid w:val="000801E3"/>
    <w:rsid w:val="000804A8"/>
    <w:rsid w:val="0008445F"/>
    <w:rsid w:val="0008745E"/>
    <w:rsid w:val="000904C9"/>
    <w:rsid w:val="0009266A"/>
    <w:rsid w:val="000929DC"/>
    <w:rsid w:val="00092F8B"/>
    <w:rsid w:val="000956EE"/>
    <w:rsid w:val="00097588"/>
    <w:rsid w:val="000A13BB"/>
    <w:rsid w:val="000A4EB2"/>
    <w:rsid w:val="000A56E1"/>
    <w:rsid w:val="000B2A38"/>
    <w:rsid w:val="000B6BE0"/>
    <w:rsid w:val="000B77ED"/>
    <w:rsid w:val="000C1472"/>
    <w:rsid w:val="000C384C"/>
    <w:rsid w:val="000C4334"/>
    <w:rsid w:val="000C46F2"/>
    <w:rsid w:val="000C5EDA"/>
    <w:rsid w:val="000C6FF7"/>
    <w:rsid w:val="000D3D8C"/>
    <w:rsid w:val="000D7031"/>
    <w:rsid w:val="000E13A1"/>
    <w:rsid w:val="000E13E9"/>
    <w:rsid w:val="000E18E1"/>
    <w:rsid w:val="000E411A"/>
    <w:rsid w:val="000E7975"/>
    <w:rsid w:val="000F1B41"/>
    <w:rsid w:val="000F3C10"/>
    <w:rsid w:val="000F7A6A"/>
    <w:rsid w:val="000F7D61"/>
    <w:rsid w:val="001005D3"/>
    <w:rsid w:val="001025D2"/>
    <w:rsid w:val="00107FA4"/>
    <w:rsid w:val="00111DC3"/>
    <w:rsid w:val="00116B7B"/>
    <w:rsid w:val="00116EE7"/>
    <w:rsid w:val="001209DF"/>
    <w:rsid w:val="001214B1"/>
    <w:rsid w:val="00121600"/>
    <w:rsid w:val="00123FB1"/>
    <w:rsid w:val="00124252"/>
    <w:rsid w:val="0012499C"/>
    <w:rsid w:val="0012571F"/>
    <w:rsid w:val="001329C6"/>
    <w:rsid w:val="001354C3"/>
    <w:rsid w:val="00135927"/>
    <w:rsid w:val="00136E71"/>
    <w:rsid w:val="001375B4"/>
    <w:rsid w:val="00137A96"/>
    <w:rsid w:val="00140BBB"/>
    <w:rsid w:val="0014204F"/>
    <w:rsid w:val="001457BC"/>
    <w:rsid w:val="00153239"/>
    <w:rsid w:val="001534F7"/>
    <w:rsid w:val="00153F01"/>
    <w:rsid w:val="001568D3"/>
    <w:rsid w:val="0016210A"/>
    <w:rsid w:val="00165CFA"/>
    <w:rsid w:val="001707AF"/>
    <w:rsid w:val="00172A97"/>
    <w:rsid w:val="001731FA"/>
    <w:rsid w:val="0018079F"/>
    <w:rsid w:val="0018308B"/>
    <w:rsid w:val="001857DF"/>
    <w:rsid w:val="00186FDF"/>
    <w:rsid w:val="00190E10"/>
    <w:rsid w:val="0019158C"/>
    <w:rsid w:val="00196652"/>
    <w:rsid w:val="001B0079"/>
    <w:rsid w:val="001B32B0"/>
    <w:rsid w:val="001B3E74"/>
    <w:rsid w:val="001B464A"/>
    <w:rsid w:val="001B4E0E"/>
    <w:rsid w:val="001B4FA5"/>
    <w:rsid w:val="001B52D4"/>
    <w:rsid w:val="001B6422"/>
    <w:rsid w:val="001C7885"/>
    <w:rsid w:val="001D1510"/>
    <w:rsid w:val="001D152E"/>
    <w:rsid w:val="001D1D0F"/>
    <w:rsid w:val="001D573C"/>
    <w:rsid w:val="001D7610"/>
    <w:rsid w:val="001E02B9"/>
    <w:rsid w:val="001E09F1"/>
    <w:rsid w:val="001E135F"/>
    <w:rsid w:val="001E453E"/>
    <w:rsid w:val="001E6298"/>
    <w:rsid w:val="001E6639"/>
    <w:rsid w:val="001E6E63"/>
    <w:rsid w:val="001F0B42"/>
    <w:rsid w:val="001F2BBE"/>
    <w:rsid w:val="001F2E85"/>
    <w:rsid w:val="001F338F"/>
    <w:rsid w:val="001F3CA4"/>
    <w:rsid w:val="001F4271"/>
    <w:rsid w:val="0020038E"/>
    <w:rsid w:val="00201106"/>
    <w:rsid w:val="002069D8"/>
    <w:rsid w:val="002078CB"/>
    <w:rsid w:val="0021068D"/>
    <w:rsid w:val="00211719"/>
    <w:rsid w:val="00212BF6"/>
    <w:rsid w:val="00217851"/>
    <w:rsid w:val="00222BD5"/>
    <w:rsid w:val="00223749"/>
    <w:rsid w:val="0022412E"/>
    <w:rsid w:val="00227AB5"/>
    <w:rsid w:val="00227EC6"/>
    <w:rsid w:val="0023054A"/>
    <w:rsid w:val="00230AF5"/>
    <w:rsid w:val="00231B95"/>
    <w:rsid w:val="002332D5"/>
    <w:rsid w:val="00233E3A"/>
    <w:rsid w:val="00236F69"/>
    <w:rsid w:val="002373F9"/>
    <w:rsid w:val="00241C1F"/>
    <w:rsid w:val="00246EAE"/>
    <w:rsid w:val="002513B3"/>
    <w:rsid w:val="0025344A"/>
    <w:rsid w:val="00257750"/>
    <w:rsid w:val="0026289B"/>
    <w:rsid w:val="00262E76"/>
    <w:rsid w:val="002631E9"/>
    <w:rsid w:val="002635F4"/>
    <w:rsid w:val="00263DEE"/>
    <w:rsid w:val="002650A0"/>
    <w:rsid w:val="00265DF9"/>
    <w:rsid w:val="00265EC7"/>
    <w:rsid w:val="00266AD1"/>
    <w:rsid w:val="00275BD5"/>
    <w:rsid w:val="00281B87"/>
    <w:rsid w:val="00281EAB"/>
    <w:rsid w:val="002912D1"/>
    <w:rsid w:val="00292FBE"/>
    <w:rsid w:val="002934DC"/>
    <w:rsid w:val="00293A82"/>
    <w:rsid w:val="00295E22"/>
    <w:rsid w:val="002A097B"/>
    <w:rsid w:val="002A51A8"/>
    <w:rsid w:val="002A5509"/>
    <w:rsid w:val="002A6B7B"/>
    <w:rsid w:val="002A712F"/>
    <w:rsid w:val="002A7606"/>
    <w:rsid w:val="002B22C2"/>
    <w:rsid w:val="002B390A"/>
    <w:rsid w:val="002B3D2F"/>
    <w:rsid w:val="002B4469"/>
    <w:rsid w:val="002B5C8F"/>
    <w:rsid w:val="002C1DE5"/>
    <w:rsid w:val="002C2BF4"/>
    <w:rsid w:val="002C2F69"/>
    <w:rsid w:val="002C37A3"/>
    <w:rsid w:val="002C593D"/>
    <w:rsid w:val="002C5EF9"/>
    <w:rsid w:val="002C7C9B"/>
    <w:rsid w:val="002D1B47"/>
    <w:rsid w:val="002D257C"/>
    <w:rsid w:val="002D308B"/>
    <w:rsid w:val="002D370F"/>
    <w:rsid w:val="002E07FE"/>
    <w:rsid w:val="002E3C39"/>
    <w:rsid w:val="002E549A"/>
    <w:rsid w:val="002E580A"/>
    <w:rsid w:val="002E7077"/>
    <w:rsid w:val="002F1FF1"/>
    <w:rsid w:val="002F20AF"/>
    <w:rsid w:val="002F3B39"/>
    <w:rsid w:val="002F5BAB"/>
    <w:rsid w:val="00301C21"/>
    <w:rsid w:val="00301DA2"/>
    <w:rsid w:val="003026A2"/>
    <w:rsid w:val="00303C3A"/>
    <w:rsid w:val="00305E74"/>
    <w:rsid w:val="00311323"/>
    <w:rsid w:val="003117A5"/>
    <w:rsid w:val="0031253E"/>
    <w:rsid w:val="003152D8"/>
    <w:rsid w:val="00315DA0"/>
    <w:rsid w:val="00325B10"/>
    <w:rsid w:val="00330F3B"/>
    <w:rsid w:val="00332398"/>
    <w:rsid w:val="00334708"/>
    <w:rsid w:val="0034052C"/>
    <w:rsid w:val="0034175F"/>
    <w:rsid w:val="003433DF"/>
    <w:rsid w:val="00343ECC"/>
    <w:rsid w:val="00344D41"/>
    <w:rsid w:val="003461B4"/>
    <w:rsid w:val="00347700"/>
    <w:rsid w:val="0035118C"/>
    <w:rsid w:val="0035163F"/>
    <w:rsid w:val="003529F0"/>
    <w:rsid w:val="00352D16"/>
    <w:rsid w:val="00356678"/>
    <w:rsid w:val="00357FF6"/>
    <w:rsid w:val="0036082A"/>
    <w:rsid w:val="00360942"/>
    <w:rsid w:val="00361F0D"/>
    <w:rsid w:val="00364429"/>
    <w:rsid w:val="00365437"/>
    <w:rsid w:val="00365D8A"/>
    <w:rsid w:val="00366F98"/>
    <w:rsid w:val="00367917"/>
    <w:rsid w:val="00373015"/>
    <w:rsid w:val="00374692"/>
    <w:rsid w:val="00374974"/>
    <w:rsid w:val="0037749D"/>
    <w:rsid w:val="00377C63"/>
    <w:rsid w:val="00380A50"/>
    <w:rsid w:val="00380E02"/>
    <w:rsid w:val="00380E97"/>
    <w:rsid w:val="0038201A"/>
    <w:rsid w:val="00383356"/>
    <w:rsid w:val="0038346D"/>
    <w:rsid w:val="00386947"/>
    <w:rsid w:val="00392265"/>
    <w:rsid w:val="003928B5"/>
    <w:rsid w:val="00393ACB"/>
    <w:rsid w:val="00394B14"/>
    <w:rsid w:val="00395240"/>
    <w:rsid w:val="00396ADF"/>
    <w:rsid w:val="003A262F"/>
    <w:rsid w:val="003A3EBE"/>
    <w:rsid w:val="003A4728"/>
    <w:rsid w:val="003B0F14"/>
    <w:rsid w:val="003B3BE8"/>
    <w:rsid w:val="003B5787"/>
    <w:rsid w:val="003C5880"/>
    <w:rsid w:val="003C63F0"/>
    <w:rsid w:val="003C7A26"/>
    <w:rsid w:val="003D1079"/>
    <w:rsid w:val="003D4260"/>
    <w:rsid w:val="003D4D29"/>
    <w:rsid w:val="003D5D1E"/>
    <w:rsid w:val="003D6FFA"/>
    <w:rsid w:val="003E2750"/>
    <w:rsid w:val="003E35D5"/>
    <w:rsid w:val="003E6BF2"/>
    <w:rsid w:val="003F004C"/>
    <w:rsid w:val="003F0567"/>
    <w:rsid w:val="003F329D"/>
    <w:rsid w:val="003F6570"/>
    <w:rsid w:val="00402249"/>
    <w:rsid w:val="00402920"/>
    <w:rsid w:val="00403643"/>
    <w:rsid w:val="00403DDA"/>
    <w:rsid w:val="00403E19"/>
    <w:rsid w:val="00407AC7"/>
    <w:rsid w:val="004100C4"/>
    <w:rsid w:val="00412495"/>
    <w:rsid w:val="0041339C"/>
    <w:rsid w:val="00413731"/>
    <w:rsid w:val="00413C9E"/>
    <w:rsid w:val="0041440D"/>
    <w:rsid w:val="00415806"/>
    <w:rsid w:val="0041739A"/>
    <w:rsid w:val="0042164E"/>
    <w:rsid w:val="00422A1D"/>
    <w:rsid w:val="004235D9"/>
    <w:rsid w:val="00425F65"/>
    <w:rsid w:val="00427242"/>
    <w:rsid w:val="00430A36"/>
    <w:rsid w:val="00430ACE"/>
    <w:rsid w:val="00431A36"/>
    <w:rsid w:val="0043517D"/>
    <w:rsid w:val="0043631D"/>
    <w:rsid w:val="00441FE7"/>
    <w:rsid w:val="004457F9"/>
    <w:rsid w:val="00445A67"/>
    <w:rsid w:val="00452569"/>
    <w:rsid w:val="0045287B"/>
    <w:rsid w:val="00452DDB"/>
    <w:rsid w:val="004550C5"/>
    <w:rsid w:val="00455716"/>
    <w:rsid w:val="00455D4A"/>
    <w:rsid w:val="00455E1F"/>
    <w:rsid w:val="004564B7"/>
    <w:rsid w:val="00463165"/>
    <w:rsid w:val="00463915"/>
    <w:rsid w:val="00465316"/>
    <w:rsid w:val="00465412"/>
    <w:rsid w:val="004671C0"/>
    <w:rsid w:val="00467E72"/>
    <w:rsid w:val="00470148"/>
    <w:rsid w:val="00470386"/>
    <w:rsid w:val="00471D9B"/>
    <w:rsid w:val="0047221D"/>
    <w:rsid w:val="00472880"/>
    <w:rsid w:val="00476926"/>
    <w:rsid w:val="00477429"/>
    <w:rsid w:val="00477635"/>
    <w:rsid w:val="00477B4F"/>
    <w:rsid w:val="00482F81"/>
    <w:rsid w:val="00491187"/>
    <w:rsid w:val="0049254F"/>
    <w:rsid w:val="004947F1"/>
    <w:rsid w:val="0049693B"/>
    <w:rsid w:val="004A1B08"/>
    <w:rsid w:val="004A27D1"/>
    <w:rsid w:val="004A32D3"/>
    <w:rsid w:val="004A54B3"/>
    <w:rsid w:val="004B0B24"/>
    <w:rsid w:val="004B52A3"/>
    <w:rsid w:val="004C31C6"/>
    <w:rsid w:val="004C5369"/>
    <w:rsid w:val="004D2EF0"/>
    <w:rsid w:val="004D502C"/>
    <w:rsid w:val="004D608B"/>
    <w:rsid w:val="004D66C6"/>
    <w:rsid w:val="004E0E4F"/>
    <w:rsid w:val="004E1B58"/>
    <w:rsid w:val="004E3EAA"/>
    <w:rsid w:val="004E47C8"/>
    <w:rsid w:val="004E5177"/>
    <w:rsid w:val="004E57B2"/>
    <w:rsid w:val="004E5945"/>
    <w:rsid w:val="004E69D0"/>
    <w:rsid w:val="004E6C87"/>
    <w:rsid w:val="004F1D1A"/>
    <w:rsid w:val="004F2B56"/>
    <w:rsid w:val="004F4B12"/>
    <w:rsid w:val="00501B6C"/>
    <w:rsid w:val="0050399B"/>
    <w:rsid w:val="00503A3A"/>
    <w:rsid w:val="00505904"/>
    <w:rsid w:val="00505B07"/>
    <w:rsid w:val="00507366"/>
    <w:rsid w:val="005079DC"/>
    <w:rsid w:val="0051019F"/>
    <w:rsid w:val="00511A6D"/>
    <w:rsid w:val="005131FA"/>
    <w:rsid w:val="0051322A"/>
    <w:rsid w:val="00513E1D"/>
    <w:rsid w:val="00513FAD"/>
    <w:rsid w:val="00514572"/>
    <w:rsid w:val="0051475F"/>
    <w:rsid w:val="00515A95"/>
    <w:rsid w:val="00516278"/>
    <w:rsid w:val="00516A67"/>
    <w:rsid w:val="005235BE"/>
    <w:rsid w:val="005254F0"/>
    <w:rsid w:val="0052713C"/>
    <w:rsid w:val="00530002"/>
    <w:rsid w:val="00530863"/>
    <w:rsid w:val="00530F8E"/>
    <w:rsid w:val="00534AF9"/>
    <w:rsid w:val="00537027"/>
    <w:rsid w:val="005429AE"/>
    <w:rsid w:val="00543A04"/>
    <w:rsid w:val="00543E4F"/>
    <w:rsid w:val="00546887"/>
    <w:rsid w:val="00550021"/>
    <w:rsid w:val="005502FB"/>
    <w:rsid w:val="005510E6"/>
    <w:rsid w:val="00554C10"/>
    <w:rsid w:val="00561537"/>
    <w:rsid w:val="00561C5A"/>
    <w:rsid w:val="0056319C"/>
    <w:rsid w:val="00564C99"/>
    <w:rsid w:val="00565CC7"/>
    <w:rsid w:val="00572637"/>
    <w:rsid w:val="00573448"/>
    <w:rsid w:val="00573E3D"/>
    <w:rsid w:val="005767DA"/>
    <w:rsid w:val="00576DA9"/>
    <w:rsid w:val="0057779E"/>
    <w:rsid w:val="00581C44"/>
    <w:rsid w:val="0058496C"/>
    <w:rsid w:val="005919C3"/>
    <w:rsid w:val="00592A62"/>
    <w:rsid w:val="00593CF1"/>
    <w:rsid w:val="00597226"/>
    <w:rsid w:val="005A063F"/>
    <w:rsid w:val="005A0E8F"/>
    <w:rsid w:val="005A55C3"/>
    <w:rsid w:val="005A60B4"/>
    <w:rsid w:val="005A6594"/>
    <w:rsid w:val="005A6835"/>
    <w:rsid w:val="005B0F7F"/>
    <w:rsid w:val="005B155B"/>
    <w:rsid w:val="005B47E1"/>
    <w:rsid w:val="005B775B"/>
    <w:rsid w:val="005C4BFA"/>
    <w:rsid w:val="005C535F"/>
    <w:rsid w:val="005D0120"/>
    <w:rsid w:val="005D18A8"/>
    <w:rsid w:val="005D6913"/>
    <w:rsid w:val="005E2660"/>
    <w:rsid w:val="005E5949"/>
    <w:rsid w:val="005E5DEC"/>
    <w:rsid w:val="005E6266"/>
    <w:rsid w:val="005F09DE"/>
    <w:rsid w:val="005F0F7D"/>
    <w:rsid w:val="005F319D"/>
    <w:rsid w:val="005F3F96"/>
    <w:rsid w:val="005F4A8A"/>
    <w:rsid w:val="006001FD"/>
    <w:rsid w:val="00601A9B"/>
    <w:rsid w:val="00602C50"/>
    <w:rsid w:val="006036D6"/>
    <w:rsid w:val="006138FA"/>
    <w:rsid w:val="00615838"/>
    <w:rsid w:val="00620143"/>
    <w:rsid w:val="006233EF"/>
    <w:rsid w:val="006259CE"/>
    <w:rsid w:val="00627577"/>
    <w:rsid w:val="00631A0F"/>
    <w:rsid w:val="0063313C"/>
    <w:rsid w:val="00633FF8"/>
    <w:rsid w:val="006349A8"/>
    <w:rsid w:val="006410A4"/>
    <w:rsid w:val="00643C44"/>
    <w:rsid w:val="00645C99"/>
    <w:rsid w:val="00646C27"/>
    <w:rsid w:val="00646E03"/>
    <w:rsid w:val="006519C8"/>
    <w:rsid w:val="00652AEB"/>
    <w:rsid w:val="00652F22"/>
    <w:rsid w:val="006544BA"/>
    <w:rsid w:val="00655385"/>
    <w:rsid w:val="00656195"/>
    <w:rsid w:val="0065696D"/>
    <w:rsid w:val="00660A1A"/>
    <w:rsid w:val="00662670"/>
    <w:rsid w:val="00664A02"/>
    <w:rsid w:val="0066505B"/>
    <w:rsid w:val="00665561"/>
    <w:rsid w:val="00665B03"/>
    <w:rsid w:val="006723B7"/>
    <w:rsid w:val="0067251C"/>
    <w:rsid w:val="00673233"/>
    <w:rsid w:val="00673431"/>
    <w:rsid w:val="00680818"/>
    <w:rsid w:val="006810C2"/>
    <w:rsid w:val="00685F0D"/>
    <w:rsid w:val="00686169"/>
    <w:rsid w:val="00690132"/>
    <w:rsid w:val="006909E1"/>
    <w:rsid w:val="00694A1C"/>
    <w:rsid w:val="006A0C77"/>
    <w:rsid w:val="006A1AE5"/>
    <w:rsid w:val="006A2BB9"/>
    <w:rsid w:val="006A305E"/>
    <w:rsid w:val="006A4CB9"/>
    <w:rsid w:val="006A61A9"/>
    <w:rsid w:val="006B0E7D"/>
    <w:rsid w:val="006B11DB"/>
    <w:rsid w:val="006B1E7C"/>
    <w:rsid w:val="006B65C3"/>
    <w:rsid w:val="006B7027"/>
    <w:rsid w:val="006C0256"/>
    <w:rsid w:val="006C0467"/>
    <w:rsid w:val="006C3558"/>
    <w:rsid w:val="006C4666"/>
    <w:rsid w:val="006C7DAA"/>
    <w:rsid w:val="006D137F"/>
    <w:rsid w:val="006D269A"/>
    <w:rsid w:val="006D5FD8"/>
    <w:rsid w:val="006D6529"/>
    <w:rsid w:val="006D76E6"/>
    <w:rsid w:val="006E042A"/>
    <w:rsid w:val="006E12CF"/>
    <w:rsid w:val="006E23F0"/>
    <w:rsid w:val="006E6B8A"/>
    <w:rsid w:val="006E7124"/>
    <w:rsid w:val="006F0632"/>
    <w:rsid w:val="006F0D17"/>
    <w:rsid w:val="006F0EF4"/>
    <w:rsid w:val="006F1932"/>
    <w:rsid w:val="006F3608"/>
    <w:rsid w:val="006F3F1B"/>
    <w:rsid w:val="006F6812"/>
    <w:rsid w:val="00705329"/>
    <w:rsid w:val="00710E69"/>
    <w:rsid w:val="00711C6F"/>
    <w:rsid w:val="007133FD"/>
    <w:rsid w:val="007141E2"/>
    <w:rsid w:val="00722165"/>
    <w:rsid w:val="0072493D"/>
    <w:rsid w:val="00727DBE"/>
    <w:rsid w:val="00735217"/>
    <w:rsid w:val="00735D0D"/>
    <w:rsid w:val="007364F8"/>
    <w:rsid w:val="00736711"/>
    <w:rsid w:val="00737375"/>
    <w:rsid w:val="00737497"/>
    <w:rsid w:val="00740660"/>
    <w:rsid w:val="007417F7"/>
    <w:rsid w:val="0074198F"/>
    <w:rsid w:val="00742408"/>
    <w:rsid w:val="00743195"/>
    <w:rsid w:val="00746516"/>
    <w:rsid w:val="00747C24"/>
    <w:rsid w:val="007536B6"/>
    <w:rsid w:val="0075392A"/>
    <w:rsid w:val="00755D83"/>
    <w:rsid w:val="00756F10"/>
    <w:rsid w:val="007641D6"/>
    <w:rsid w:val="00764A96"/>
    <w:rsid w:val="00767894"/>
    <w:rsid w:val="00771DB5"/>
    <w:rsid w:val="00780C41"/>
    <w:rsid w:val="00785C2F"/>
    <w:rsid w:val="00790F37"/>
    <w:rsid w:val="007930C2"/>
    <w:rsid w:val="00794FF6"/>
    <w:rsid w:val="00796FF7"/>
    <w:rsid w:val="007A3AB8"/>
    <w:rsid w:val="007A3FC5"/>
    <w:rsid w:val="007A5815"/>
    <w:rsid w:val="007A7422"/>
    <w:rsid w:val="007B33EF"/>
    <w:rsid w:val="007B490C"/>
    <w:rsid w:val="007B5FE8"/>
    <w:rsid w:val="007C04AE"/>
    <w:rsid w:val="007C0EC8"/>
    <w:rsid w:val="007C0F3A"/>
    <w:rsid w:val="007C1E1D"/>
    <w:rsid w:val="007C243C"/>
    <w:rsid w:val="007C2D65"/>
    <w:rsid w:val="007C41CA"/>
    <w:rsid w:val="007C5779"/>
    <w:rsid w:val="007C60C5"/>
    <w:rsid w:val="007C7F0E"/>
    <w:rsid w:val="007D19C3"/>
    <w:rsid w:val="007D32C9"/>
    <w:rsid w:val="007D36F2"/>
    <w:rsid w:val="007D67F3"/>
    <w:rsid w:val="007D78DC"/>
    <w:rsid w:val="007E5184"/>
    <w:rsid w:val="007E51CD"/>
    <w:rsid w:val="007E6CA7"/>
    <w:rsid w:val="007E6FAF"/>
    <w:rsid w:val="007E722D"/>
    <w:rsid w:val="007F010F"/>
    <w:rsid w:val="007F0F27"/>
    <w:rsid w:val="007F192B"/>
    <w:rsid w:val="007F459F"/>
    <w:rsid w:val="007F49C2"/>
    <w:rsid w:val="007F7C2B"/>
    <w:rsid w:val="00801FA5"/>
    <w:rsid w:val="0080272E"/>
    <w:rsid w:val="00803A04"/>
    <w:rsid w:val="008060FB"/>
    <w:rsid w:val="00807354"/>
    <w:rsid w:val="00807C35"/>
    <w:rsid w:val="00811630"/>
    <w:rsid w:val="00812B09"/>
    <w:rsid w:val="00813D23"/>
    <w:rsid w:val="008148C3"/>
    <w:rsid w:val="00815B94"/>
    <w:rsid w:val="00815D40"/>
    <w:rsid w:val="00816215"/>
    <w:rsid w:val="0081621F"/>
    <w:rsid w:val="00817190"/>
    <w:rsid w:val="0082003D"/>
    <w:rsid w:val="008206A2"/>
    <w:rsid w:val="00820E79"/>
    <w:rsid w:val="00821D93"/>
    <w:rsid w:val="00830EDA"/>
    <w:rsid w:val="008325CB"/>
    <w:rsid w:val="00832B79"/>
    <w:rsid w:val="0083480F"/>
    <w:rsid w:val="00835043"/>
    <w:rsid w:val="00835695"/>
    <w:rsid w:val="0083682E"/>
    <w:rsid w:val="008421BC"/>
    <w:rsid w:val="008479D6"/>
    <w:rsid w:val="008516B8"/>
    <w:rsid w:val="008520C4"/>
    <w:rsid w:val="008524E8"/>
    <w:rsid w:val="008543DD"/>
    <w:rsid w:val="00854DBB"/>
    <w:rsid w:val="0085592C"/>
    <w:rsid w:val="00855AB7"/>
    <w:rsid w:val="00855EC3"/>
    <w:rsid w:val="0085621C"/>
    <w:rsid w:val="00857DB0"/>
    <w:rsid w:val="008609DA"/>
    <w:rsid w:val="00863834"/>
    <w:rsid w:val="008653BC"/>
    <w:rsid w:val="008700AF"/>
    <w:rsid w:val="00871D8E"/>
    <w:rsid w:val="008729CD"/>
    <w:rsid w:val="00874F29"/>
    <w:rsid w:val="00875D40"/>
    <w:rsid w:val="00877211"/>
    <w:rsid w:val="00880300"/>
    <w:rsid w:val="00880CCA"/>
    <w:rsid w:val="008812DA"/>
    <w:rsid w:val="00885CCB"/>
    <w:rsid w:val="008900AC"/>
    <w:rsid w:val="00891FEB"/>
    <w:rsid w:val="008936FE"/>
    <w:rsid w:val="008943D8"/>
    <w:rsid w:val="008961D2"/>
    <w:rsid w:val="008A3072"/>
    <w:rsid w:val="008A6FFC"/>
    <w:rsid w:val="008B0CA3"/>
    <w:rsid w:val="008B2FF7"/>
    <w:rsid w:val="008B31E5"/>
    <w:rsid w:val="008B5010"/>
    <w:rsid w:val="008B6F22"/>
    <w:rsid w:val="008C28D7"/>
    <w:rsid w:val="008C3832"/>
    <w:rsid w:val="008C38CD"/>
    <w:rsid w:val="008C5322"/>
    <w:rsid w:val="008C5EC8"/>
    <w:rsid w:val="008D07D0"/>
    <w:rsid w:val="008D4C6D"/>
    <w:rsid w:val="008E17C4"/>
    <w:rsid w:val="008E4840"/>
    <w:rsid w:val="008E580D"/>
    <w:rsid w:val="008E7AEC"/>
    <w:rsid w:val="008E7E2B"/>
    <w:rsid w:val="008F06AA"/>
    <w:rsid w:val="008F1335"/>
    <w:rsid w:val="008F2513"/>
    <w:rsid w:val="008F3364"/>
    <w:rsid w:val="008F3AEF"/>
    <w:rsid w:val="009012BF"/>
    <w:rsid w:val="00907841"/>
    <w:rsid w:val="00910E5C"/>
    <w:rsid w:val="00912275"/>
    <w:rsid w:val="00913036"/>
    <w:rsid w:val="00913DC1"/>
    <w:rsid w:val="00913E8E"/>
    <w:rsid w:val="009164A1"/>
    <w:rsid w:val="00916C7F"/>
    <w:rsid w:val="00916E8E"/>
    <w:rsid w:val="00917C87"/>
    <w:rsid w:val="0092462E"/>
    <w:rsid w:val="0092511E"/>
    <w:rsid w:val="009258B0"/>
    <w:rsid w:val="00925B66"/>
    <w:rsid w:val="00925FE3"/>
    <w:rsid w:val="00933CBC"/>
    <w:rsid w:val="00933E7E"/>
    <w:rsid w:val="00934280"/>
    <w:rsid w:val="0093493B"/>
    <w:rsid w:val="00935681"/>
    <w:rsid w:val="00935D08"/>
    <w:rsid w:val="00937027"/>
    <w:rsid w:val="00937D90"/>
    <w:rsid w:val="0094702D"/>
    <w:rsid w:val="00947D0C"/>
    <w:rsid w:val="0095083E"/>
    <w:rsid w:val="009516B9"/>
    <w:rsid w:val="00953686"/>
    <w:rsid w:val="0095638C"/>
    <w:rsid w:val="00957AFB"/>
    <w:rsid w:val="009600D7"/>
    <w:rsid w:val="00962508"/>
    <w:rsid w:val="00963229"/>
    <w:rsid w:val="00965B6C"/>
    <w:rsid w:val="009667E1"/>
    <w:rsid w:val="00966A2A"/>
    <w:rsid w:val="00970511"/>
    <w:rsid w:val="00975F8A"/>
    <w:rsid w:val="00985E8F"/>
    <w:rsid w:val="00992902"/>
    <w:rsid w:val="00995E3C"/>
    <w:rsid w:val="009972EF"/>
    <w:rsid w:val="0099788B"/>
    <w:rsid w:val="009A0EA7"/>
    <w:rsid w:val="009A2739"/>
    <w:rsid w:val="009A2E86"/>
    <w:rsid w:val="009A33EB"/>
    <w:rsid w:val="009A3572"/>
    <w:rsid w:val="009A3DF6"/>
    <w:rsid w:val="009B3EDC"/>
    <w:rsid w:val="009B768B"/>
    <w:rsid w:val="009C1FC0"/>
    <w:rsid w:val="009C424B"/>
    <w:rsid w:val="009C5AE6"/>
    <w:rsid w:val="009D04D5"/>
    <w:rsid w:val="009D1145"/>
    <w:rsid w:val="009D1ACE"/>
    <w:rsid w:val="009D2085"/>
    <w:rsid w:val="009D266B"/>
    <w:rsid w:val="009D4D70"/>
    <w:rsid w:val="009D5548"/>
    <w:rsid w:val="009E12DB"/>
    <w:rsid w:val="009E5BAE"/>
    <w:rsid w:val="009F105E"/>
    <w:rsid w:val="009F1D3F"/>
    <w:rsid w:val="009F27FC"/>
    <w:rsid w:val="009F541D"/>
    <w:rsid w:val="009F6491"/>
    <w:rsid w:val="009F6E0E"/>
    <w:rsid w:val="009F7046"/>
    <w:rsid w:val="009F7110"/>
    <w:rsid w:val="009F79A9"/>
    <w:rsid w:val="00A04D78"/>
    <w:rsid w:val="00A05A79"/>
    <w:rsid w:val="00A06B16"/>
    <w:rsid w:val="00A1013A"/>
    <w:rsid w:val="00A11B0B"/>
    <w:rsid w:val="00A12B74"/>
    <w:rsid w:val="00A14905"/>
    <w:rsid w:val="00A153DC"/>
    <w:rsid w:val="00A17F0C"/>
    <w:rsid w:val="00A20EAF"/>
    <w:rsid w:val="00A22967"/>
    <w:rsid w:val="00A26C31"/>
    <w:rsid w:val="00A33A33"/>
    <w:rsid w:val="00A35A1F"/>
    <w:rsid w:val="00A41580"/>
    <w:rsid w:val="00A422CB"/>
    <w:rsid w:val="00A45EA6"/>
    <w:rsid w:val="00A50425"/>
    <w:rsid w:val="00A50D7D"/>
    <w:rsid w:val="00A50E75"/>
    <w:rsid w:val="00A5100B"/>
    <w:rsid w:val="00A51113"/>
    <w:rsid w:val="00A544DA"/>
    <w:rsid w:val="00A552BA"/>
    <w:rsid w:val="00A56DD2"/>
    <w:rsid w:val="00A57069"/>
    <w:rsid w:val="00A57BA2"/>
    <w:rsid w:val="00A62B4A"/>
    <w:rsid w:val="00A6578F"/>
    <w:rsid w:val="00A6731A"/>
    <w:rsid w:val="00A754F0"/>
    <w:rsid w:val="00A75994"/>
    <w:rsid w:val="00A7649B"/>
    <w:rsid w:val="00A80CB6"/>
    <w:rsid w:val="00A817B4"/>
    <w:rsid w:val="00A81DC8"/>
    <w:rsid w:val="00A820D8"/>
    <w:rsid w:val="00A82702"/>
    <w:rsid w:val="00A82C2E"/>
    <w:rsid w:val="00A8465B"/>
    <w:rsid w:val="00A84DC7"/>
    <w:rsid w:val="00A850BE"/>
    <w:rsid w:val="00A85344"/>
    <w:rsid w:val="00A860B2"/>
    <w:rsid w:val="00A86EF5"/>
    <w:rsid w:val="00A907FD"/>
    <w:rsid w:val="00A9285C"/>
    <w:rsid w:val="00A94478"/>
    <w:rsid w:val="00A950C8"/>
    <w:rsid w:val="00A95914"/>
    <w:rsid w:val="00A973F4"/>
    <w:rsid w:val="00A97FD5"/>
    <w:rsid w:val="00AA6005"/>
    <w:rsid w:val="00AB225F"/>
    <w:rsid w:val="00AB2E2D"/>
    <w:rsid w:val="00AB38FE"/>
    <w:rsid w:val="00AB400B"/>
    <w:rsid w:val="00AB664D"/>
    <w:rsid w:val="00AB6685"/>
    <w:rsid w:val="00AB6D5A"/>
    <w:rsid w:val="00AC1E6E"/>
    <w:rsid w:val="00AC603E"/>
    <w:rsid w:val="00AC6733"/>
    <w:rsid w:val="00AC6B2D"/>
    <w:rsid w:val="00AC6D62"/>
    <w:rsid w:val="00AD4F6C"/>
    <w:rsid w:val="00AE4154"/>
    <w:rsid w:val="00AE4EB0"/>
    <w:rsid w:val="00AE5246"/>
    <w:rsid w:val="00AE58EA"/>
    <w:rsid w:val="00AE6008"/>
    <w:rsid w:val="00AE7270"/>
    <w:rsid w:val="00AF0B22"/>
    <w:rsid w:val="00AF37EA"/>
    <w:rsid w:val="00AF4AA7"/>
    <w:rsid w:val="00AF5E8C"/>
    <w:rsid w:val="00B0341C"/>
    <w:rsid w:val="00B04238"/>
    <w:rsid w:val="00B042A3"/>
    <w:rsid w:val="00B10BA8"/>
    <w:rsid w:val="00B11282"/>
    <w:rsid w:val="00B11AB4"/>
    <w:rsid w:val="00B12BDB"/>
    <w:rsid w:val="00B12D23"/>
    <w:rsid w:val="00B13807"/>
    <w:rsid w:val="00B16071"/>
    <w:rsid w:val="00B166C0"/>
    <w:rsid w:val="00B204D3"/>
    <w:rsid w:val="00B22CD3"/>
    <w:rsid w:val="00B240F3"/>
    <w:rsid w:val="00B24A85"/>
    <w:rsid w:val="00B25B22"/>
    <w:rsid w:val="00B26A3A"/>
    <w:rsid w:val="00B270F1"/>
    <w:rsid w:val="00B31739"/>
    <w:rsid w:val="00B319CF"/>
    <w:rsid w:val="00B32121"/>
    <w:rsid w:val="00B323B8"/>
    <w:rsid w:val="00B350B0"/>
    <w:rsid w:val="00B375EC"/>
    <w:rsid w:val="00B3762C"/>
    <w:rsid w:val="00B4158A"/>
    <w:rsid w:val="00B41830"/>
    <w:rsid w:val="00B41C4D"/>
    <w:rsid w:val="00B4411B"/>
    <w:rsid w:val="00B4553E"/>
    <w:rsid w:val="00B467E1"/>
    <w:rsid w:val="00B46F83"/>
    <w:rsid w:val="00B53987"/>
    <w:rsid w:val="00B53DAD"/>
    <w:rsid w:val="00B5424F"/>
    <w:rsid w:val="00B60DDA"/>
    <w:rsid w:val="00B61281"/>
    <w:rsid w:val="00B62D03"/>
    <w:rsid w:val="00B63751"/>
    <w:rsid w:val="00B64251"/>
    <w:rsid w:val="00B656F1"/>
    <w:rsid w:val="00B65A00"/>
    <w:rsid w:val="00B66770"/>
    <w:rsid w:val="00B66B80"/>
    <w:rsid w:val="00B70551"/>
    <w:rsid w:val="00B71EC3"/>
    <w:rsid w:val="00B73EE2"/>
    <w:rsid w:val="00B74F68"/>
    <w:rsid w:val="00B81D0E"/>
    <w:rsid w:val="00B84FFA"/>
    <w:rsid w:val="00B94817"/>
    <w:rsid w:val="00B9496D"/>
    <w:rsid w:val="00B9646A"/>
    <w:rsid w:val="00B972FD"/>
    <w:rsid w:val="00BA1A03"/>
    <w:rsid w:val="00BA60F4"/>
    <w:rsid w:val="00BA6E39"/>
    <w:rsid w:val="00BA793B"/>
    <w:rsid w:val="00BB0269"/>
    <w:rsid w:val="00BB03A1"/>
    <w:rsid w:val="00BB2A41"/>
    <w:rsid w:val="00BB7D53"/>
    <w:rsid w:val="00BC0F3A"/>
    <w:rsid w:val="00BC5B89"/>
    <w:rsid w:val="00BC7C11"/>
    <w:rsid w:val="00BD0E0A"/>
    <w:rsid w:val="00BD1C3C"/>
    <w:rsid w:val="00BD26E0"/>
    <w:rsid w:val="00BD44DD"/>
    <w:rsid w:val="00BD5D02"/>
    <w:rsid w:val="00BD7351"/>
    <w:rsid w:val="00BE0B91"/>
    <w:rsid w:val="00BE1411"/>
    <w:rsid w:val="00BE2176"/>
    <w:rsid w:val="00BE23C4"/>
    <w:rsid w:val="00BE3AC3"/>
    <w:rsid w:val="00BE44A2"/>
    <w:rsid w:val="00BE4B86"/>
    <w:rsid w:val="00BE4FC2"/>
    <w:rsid w:val="00BF46EB"/>
    <w:rsid w:val="00BF5600"/>
    <w:rsid w:val="00BF6A5F"/>
    <w:rsid w:val="00C0305A"/>
    <w:rsid w:val="00C04854"/>
    <w:rsid w:val="00C05406"/>
    <w:rsid w:val="00C07011"/>
    <w:rsid w:val="00C078B8"/>
    <w:rsid w:val="00C07C26"/>
    <w:rsid w:val="00C1174F"/>
    <w:rsid w:val="00C14CC6"/>
    <w:rsid w:val="00C174B9"/>
    <w:rsid w:val="00C20815"/>
    <w:rsid w:val="00C20C40"/>
    <w:rsid w:val="00C255FC"/>
    <w:rsid w:val="00C26D54"/>
    <w:rsid w:val="00C2724D"/>
    <w:rsid w:val="00C2733E"/>
    <w:rsid w:val="00C32503"/>
    <w:rsid w:val="00C32D83"/>
    <w:rsid w:val="00C32E71"/>
    <w:rsid w:val="00C34F1F"/>
    <w:rsid w:val="00C36AD4"/>
    <w:rsid w:val="00C36FB1"/>
    <w:rsid w:val="00C3711A"/>
    <w:rsid w:val="00C46F9B"/>
    <w:rsid w:val="00C50892"/>
    <w:rsid w:val="00C575AD"/>
    <w:rsid w:val="00C6306B"/>
    <w:rsid w:val="00C65B09"/>
    <w:rsid w:val="00C705C9"/>
    <w:rsid w:val="00C7112E"/>
    <w:rsid w:val="00C72B19"/>
    <w:rsid w:val="00C72F3C"/>
    <w:rsid w:val="00C7644A"/>
    <w:rsid w:val="00C764FF"/>
    <w:rsid w:val="00C807E9"/>
    <w:rsid w:val="00C83EDA"/>
    <w:rsid w:val="00C85CEE"/>
    <w:rsid w:val="00C90E1D"/>
    <w:rsid w:val="00C93DC8"/>
    <w:rsid w:val="00C93FDF"/>
    <w:rsid w:val="00C95064"/>
    <w:rsid w:val="00C95D44"/>
    <w:rsid w:val="00C96307"/>
    <w:rsid w:val="00CA1626"/>
    <w:rsid w:val="00CA4D2B"/>
    <w:rsid w:val="00CA529A"/>
    <w:rsid w:val="00CB0753"/>
    <w:rsid w:val="00CB0C42"/>
    <w:rsid w:val="00CB1AC5"/>
    <w:rsid w:val="00CB1D2D"/>
    <w:rsid w:val="00CB338D"/>
    <w:rsid w:val="00CB3F06"/>
    <w:rsid w:val="00CB4B2F"/>
    <w:rsid w:val="00CB5756"/>
    <w:rsid w:val="00CC35F3"/>
    <w:rsid w:val="00CC59D5"/>
    <w:rsid w:val="00CC6FE3"/>
    <w:rsid w:val="00CC7026"/>
    <w:rsid w:val="00CE0699"/>
    <w:rsid w:val="00CE0CDB"/>
    <w:rsid w:val="00CE191F"/>
    <w:rsid w:val="00CE2704"/>
    <w:rsid w:val="00CE6FF4"/>
    <w:rsid w:val="00CE716F"/>
    <w:rsid w:val="00CE7C96"/>
    <w:rsid w:val="00CF11E6"/>
    <w:rsid w:val="00CF1247"/>
    <w:rsid w:val="00CF1A4C"/>
    <w:rsid w:val="00CF29C6"/>
    <w:rsid w:val="00CF5173"/>
    <w:rsid w:val="00D00296"/>
    <w:rsid w:val="00D006E9"/>
    <w:rsid w:val="00D02F9A"/>
    <w:rsid w:val="00D03827"/>
    <w:rsid w:val="00D05062"/>
    <w:rsid w:val="00D05083"/>
    <w:rsid w:val="00D052AC"/>
    <w:rsid w:val="00D07CBA"/>
    <w:rsid w:val="00D10189"/>
    <w:rsid w:val="00D10829"/>
    <w:rsid w:val="00D10D04"/>
    <w:rsid w:val="00D11C03"/>
    <w:rsid w:val="00D12F82"/>
    <w:rsid w:val="00D14D0A"/>
    <w:rsid w:val="00D1609B"/>
    <w:rsid w:val="00D207E5"/>
    <w:rsid w:val="00D20AA7"/>
    <w:rsid w:val="00D22AB4"/>
    <w:rsid w:val="00D2665D"/>
    <w:rsid w:val="00D32B70"/>
    <w:rsid w:val="00D34F55"/>
    <w:rsid w:val="00D356A5"/>
    <w:rsid w:val="00D3619D"/>
    <w:rsid w:val="00D420F4"/>
    <w:rsid w:val="00D42C36"/>
    <w:rsid w:val="00D47D13"/>
    <w:rsid w:val="00D50D66"/>
    <w:rsid w:val="00D52DDF"/>
    <w:rsid w:val="00D52FA1"/>
    <w:rsid w:val="00D53E44"/>
    <w:rsid w:val="00D565A8"/>
    <w:rsid w:val="00D60759"/>
    <w:rsid w:val="00D62037"/>
    <w:rsid w:val="00D62151"/>
    <w:rsid w:val="00D62373"/>
    <w:rsid w:val="00D639FE"/>
    <w:rsid w:val="00D65775"/>
    <w:rsid w:val="00D66BE4"/>
    <w:rsid w:val="00D705D2"/>
    <w:rsid w:val="00D71ADC"/>
    <w:rsid w:val="00D71D3A"/>
    <w:rsid w:val="00D725BC"/>
    <w:rsid w:val="00D752C8"/>
    <w:rsid w:val="00D75834"/>
    <w:rsid w:val="00D768A2"/>
    <w:rsid w:val="00D805CC"/>
    <w:rsid w:val="00D80A79"/>
    <w:rsid w:val="00D81A50"/>
    <w:rsid w:val="00D82DF7"/>
    <w:rsid w:val="00D86EC2"/>
    <w:rsid w:val="00D958D0"/>
    <w:rsid w:val="00D97D7E"/>
    <w:rsid w:val="00DA3457"/>
    <w:rsid w:val="00DA4328"/>
    <w:rsid w:val="00DA5D72"/>
    <w:rsid w:val="00DA61EE"/>
    <w:rsid w:val="00DB028A"/>
    <w:rsid w:val="00DB0BE7"/>
    <w:rsid w:val="00DB1EB6"/>
    <w:rsid w:val="00DB2F15"/>
    <w:rsid w:val="00DB5709"/>
    <w:rsid w:val="00DB62B5"/>
    <w:rsid w:val="00DC07C8"/>
    <w:rsid w:val="00DC1F88"/>
    <w:rsid w:val="00DC379D"/>
    <w:rsid w:val="00DC3F3B"/>
    <w:rsid w:val="00DC630A"/>
    <w:rsid w:val="00DC6CFB"/>
    <w:rsid w:val="00DC6EF6"/>
    <w:rsid w:val="00DC7026"/>
    <w:rsid w:val="00DD280B"/>
    <w:rsid w:val="00DD454C"/>
    <w:rsid w:val="00DD5AD7"/>
    <w:rsid w:val="00DD5BEB"/>
    <w:rsid w:val="00DD7C40"/>
    <w:rsid w:val="00DE001C"/>
    <w:rsid w:val="00DE086A"/>
    <w:rsid w:val="00DE35FD"/>
    <w:rsid w:val="00DE3C1E"/>
    <w:rsid w:val="00DE565E"/>
    <w:rsid w:val="00DF28A6"/>
    <w:rsid w:val="00DF4258"/>
    <w:rsid w:val="00DF61B0"/>
    <w:rsid w:val="00DF63B9"/>
    <w:rsid w:val="00E1201D"/>
    <w:rsid w:val="00E123FC"/>
    <w:rsid w:val="00E17F00"/>
    <w:rsid w:val="00E210B4"/>
    <w:rsid w:val="00E218DF"/>
    <w:rsid w:val="00E22BAD"/>
    <w:rsid w:val="00E2334B"/>
    <w:rsid w:val="00E26ABB"/>
    <w:rsid w:val="00E2748E"/>
    <w:rsid w:val="00E33740"/>
    <w:rsid w:val="00E34748"/>
    <w:rsid w:val="00E35581"/>
    <w:rsid w:val="00E406B4"/>
    <w:rsid w:val="00E4329C"/>
    <w:rsid w:val="00E44975"/>
    <w:rsid w:val="00E4749B"/>
    <w:rsid w:val="00E47B2A"/>
    <w:rsid w:val="00E51E7E"/>
    <w:rsid w:val="00E52A09"/>
    <w:rsid w:val="00E53024"/>
    <w:rsid w:val="00E53B67"/>
    <w:rsid w:val="00E54FF6"/>
    <w:rsid w:val="00E56E9A"/>
    <w:rsid w:val="00E61AB4"/>
    <w:rsid w:val="00E64DA0"/>
    <w:rsid w:val="00E65301"/>
    <w:rsid w:val="00E66DC2"/>
    <w:rsid w:val="00E70EC4"/>
    <w:rsid w:val="00E73F9D"/>
    <w:rsid w:val="00E7463B"/>
    <w:rsid w:val="00E75D78"/>
    <w:rsid w:val="00E76C91"/>
    <w:rsid w:val="00E801C5"/>
    <w:rsid w:val="00E82067"/>
    <w:rsid w:val="00E8389A"/>
    <w:rsid w:val="00E84475"/>
    <w:rsid w:val="00E85148"/>
    <w:rsid w:val="00E86428"/>
    <w:rsid w:val="00E91B5D"/>
    <w:rsid w:val="00E93696"/>
    <w:rsid w:val="00E95AA7"/>
    <w:rsid w:val="00E97449"/>
    <w:rsid w:val="00EA04D7"/>
    <w:rsid w:val="00EA3227"/>
    <w:rsid w:val="00EA60DB"/>
    <w:rsid w:val="00EB0BB5"/>
    <w:rsid w:val="00EB1078"/>
    <w:rsid w:val="00EB1507"/>
    <w:rsid w:val="00EB2A95"/>
    <w:rsid w:val="00EB3431"/>
    <w:rsid w:val="00EB4443"/>
    <w:rsid w:val="00EB674C"/>
    <w:rsid w:val="00EB6EE8"/>
    <w:rsid w:val="00EB78B9"/>
    <w:rsid w:val="00EC061D"/>
    <w:rsid w:val="00EC217D"/>
    <w:rsid w:val="00EC4A5D"/>
    <w:rsid w:val="00EC51DF"/>
    <w:rsid w:val="00EC732E"/>
    <w:rsid w:val="00ED1261"/>
    <w:rsid w:val="00ED1531"/>
    <w:rsid w:val="00ED265B"/>
    <w:rsid w:val="00ED48C6"/>
    <w:rsid w:val="00ED5BFF"/>
    <w:rsid w:val="00EE229D"/>
    <w:rsid w:val="00EE4467"/>
    <w:rsid w:val="00EF1D73"/>
    <w:rsid w:val="00EF337B"/>
    <w:rsid w:val="00EF36CA"/>
    <w:rsid w:val="00EF6EB3"/>
    <w:rsid w:val="00F01217"/>
    <w:rsid w:val="00F033CD"/>
    <w:rsid w:val="00F03BA5"/>
    <w:rsid w:val="00F04C47"/>
    <w:rsid w:val="00F06CD7"/>
    <w:rsid w:val="00F10092"/>
    <w:rsid w:val="00F135FD"/>
    <w:rsid w:val="00F13DB8"/>
    <w:rsid w:val="00F14685"/>
    <w:rsid w:val="00F14994"/>
    <w:rsid w:val="00F15733"/>
    <w:rsid w:val="00F17EDA"/>
    <w:rsid w:val="00F2561E"/>
    <w:rsid w:val="00F25CD3"/>
    <w:rsid w:val="00F27BFD"/>
    <w:rsid w:val="00F330C4"/>
    <w:rsid w:val="00F330C7"/>
    <w:rsid w:val="00F34B68"/>
    <w:rsid w:val="00F36230"/>
    <w:rsid w:val="00F40CF4"/>
    <w:rsid w:val="00F43735"/>
    <w:rsid w:val="00F4651D"/>
    <w:rsid w:val="00F47B29"/>
    <w:rsid w:val="00F512B1"/>
    <w:rsid w:val="00F52CBC"/>
    <w:rsid w:val="00F52D26"/>
    <w:rsid w:val="00F548A6"/>
    <w:rsid w:val="00F56E44"/>
    <w:rsid w:val="00F61132"/>
    <w:rsid w:val="00F640B4"/>
    <w:rsid w:val="00F6471A"/>
    <w:rsid w:val="00F66CB3"/>
    <w:rsid w:val="00F67C79"/>
    <w:rsid w:val="00F70DAE"/>
    <w:rsid w:val="00F755F2"/>
    <w:rsid w:val="00F77989"/>
    <w:rsid w:val="00F77A98"/>
    <w:rsid w:val="00F806A4"/>
    <w:rsid w:val="00F8146D"/>
    <w:rsid w:val="00F82114"/>
    <w:rsid w:val="00F8545E"/>
    <w:rsid w:val="00F901E9"/>
    <w:rsid w:val="00F90BF9"/>
    <w:rsid w:val="00F91D28"/>
    <w:rsid w:val="00F9377F"/>
    <w:rsid w:val="00FA13FC"/>
    <w:rsid w:val="00FA3371"/>
    <w:rsid w:val="00FA479A"/>
    <w:rsid w:val="00FA4D93"/>
    <w:rsid w:val="00FA5F1C"/>
    <w:rsid w:val="00FB0264"/>
    <w:rsid w:val="00FB1260"/>
    <w:rsid w:val="00FB3964"/>
    <w:rsid w:val="00FB5073"/>
    <w:rsid w:val="00FB6AA2"/>
    <w:rsid w:val="00FB707B"/>
    <w:rsid w:val="00FB710F"/>
    <w:rsid w:val="00FC3E5C"/>
    <w:rsid w:val="00FC45C0"/>
    <w:rsid w:val="00FC4B3F"/>
    <w:rsid w:val="00FC594F"/>
    <w:rsid w:val="00FC6964"/>
    <w:rsid w:val="00FD0D0B"/>
    <w:rsid w:val="00FD22C0"/>
    <w:rsid w:val="00FD4A46"/>
    <w:rsid w:val="00FD5337"/>
    <w:rsid w:val="00FD5AAB"/>
    <w:rsid w:val="00FD6583"/>
    <w:rsid w:val="00FE04E9"/>
    <w:rsid w:val="00FE0C9A"/>
    <w:rsid w:val="00FE1357"/>
    <w:rsid w:val="00FE50F1"/>
    <w:rsid w:val="00FE6895"/>
    <w:rsid w:val="00FE7299"/>
    <w:rsid w:val="00FF19CF"/>
    <w:rsid w:val="00FF4B3C"/>
    <w:rsid w:val="00FF64C3"/>
    <w:rsid w:val="00FF6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B3"/>
    <w:rPr>
      <w:sz w:val="24"/>
      <w:szCs w:val="24"/>
    </w:rPr>
  </w:style>
  <w:style w:type="paragraph" w:styleId="Heading1">
    <w:name w:val="heading 1"/>
    <w:basedOn w:val="Normal"/>
    <w:next w:val="Normal"/>
    <w:link w:val="Heading1Char"/>
    <w:uiPriority w:val="9"/>
    <w:qFormat/>
    <w:rsid w:val="00DA3457"/>
    <w:pPr>
      <w:keepNext/>
      <w:spacing w:before="240" w:after="60" w:line="276" w:lineRule="auto"/>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6810C2"/>
    <w:pPr>
      <w:keepNext/>
      <w:tabs>
        <w:tab w:val="num" w:pos="2880"/>
      </w:tabs>
      <w:spacing w:before="240" w:after="60"/>
      <w:ind w:left="2880" w:hanging="72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ADF"/>
    <w:pPr>
      <w:tabs>
        <w:tab w:val="center" w:pos="4320"/>
        <w:tab w:val="right" w:pos="8640"/>
      </w:tabs>
    </w:pPr>
  </w:style>
  <w:style w:type="character" w:styleId="PageNumber">
    <w:name w:val="page number"/>
    <w:basedOn w:val="DefaultParagraphFont"/>
    <w:rsid w:val="00396ADF"/>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96ADF"/>
    <w:pPr>
      <w:tabs>
        <w:tab w:val="center" w:pos="4320"/>
        <w:tab w:val="right" w:pos="8640"/>
      </w:tabs>
    </w:pPr>
    <w:rPr>
      <w:lang/>
    </w:rPr>
  </w:style>
  <w:style w:type="paragraph" w:styleId="ListParagraph">
    <w:name w:val="List Paragraph"/>
    <w:basedOn w:val="Normal"/>
    <w:uiPriority w:val="34"/>
    <w:qFormat/>
    <w:rsid w:val="008812DA"/>
    <w:pPr>
      <w:spacing w:after="200" w:line="276" w:lineRule="auto"/>
      <w:ind w:left="720"/>
      <w:contextualSpacing/>
    </w:pPr>
    <w:rPr>
      <w:rFonts w:eastAsia="Calibri"/>
      <w:szCs w:val="22"/>
    </w:rPr>
  </w:style>
  <w:style w:type="paragraph" w:styleId="BodyText2">
    <w:name w:val="Body Text 2"/>
    <w:basedOn w:val="Normal"/>
    <w:link w:val="BodyText2Char"/>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basedOn w:val="DefaultParagraphFont"/>
    <w:uiPriority w:val="99"/>
    <w:rsid w:val="00F15733"/>
    <w:rPr>
      <w:color w:val="0000FF"/>
      <w:u w:val="single"/>
    </w:rPr>
  </w:style>
  <w:style w:type="paragraph" w:styleId="BodyText3">
    <w:name w:val="Body Text 3"/>
    <w:basedOn w:val="Normal"/>
    <w:link w:val="BodyText3Char"/>
    <w:rsid w:val="00A415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41580"/>
    <w:rPr>
      <w:color w:val="000000"/>
      <w:kern w:val="1"/>
      <w:sz w:val="16"/>
      <w:szCs w:val="16"/>
      <w:lang w:eastAsia="ar-SA"/>
    </w:rPr>
  </w:style>
  <w:style w:type="table" w:styleId="TableGrid">
    <w:name w:val="Table Grid"/>
    <w:basedOn w:val="TableNormal"/>
    <w:uiPriority w:val="59"/>
    <w:rsid w:val="007D36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uiPriority w:val="99"/>
    <w:rsid w:val="00572637"/>
    <w:rPr>
      <w:sz w:val="24"/>
      <w:szCs w:val="24"/>
    </w:rPr>
  </w:style>
  <w:style w:type="paragraph" w:styleId="BodyText">
    <w:name w:val="Body Text"/>
    <w:basedOn w:val="Normal"/>
    <w:link w:val="BodyTextChar"/>
    <w:rsid w:val="0066505B"/>
    <w:pPr>
      <w:spacing w:after="120"/>
    </w:pPr>
  </w:style>
  <w:style w:type="character" w:customStyle="1" w:styleId="BodyTextChar">
    <w:name w:val="Body Text Char"/>
    <w:basedOn w:val="DefaultParagraphFont"/>
    <w:link w:val="BodyText"/>
    <w:rsid w:val="0066505B"/>
    <w:rPr>
      <w:sz w:val="24"/>
      <w:szCs w:val="24"/>
    </w:rPr>
  </w:style>
  <w:style w:type="paragraph" w:styleId="BodyTextIndent2">
    <w:name w:val="Body Text Indent 2"/>
    <w:basedOn w:val="Normal"/>
    <w:link w:val="BodyTextIndent2Char"/>
    <w:uiPriority w:val="99"/>
    <w:rsid w:val="0066505B"/>
    <w:pPr>
      <w:spacing w:after="120" w:line="480" w:lineRule="auto"/>
      <w:ind w:left="360"/>
    </w:pPr>
  </w:style>
  <w:style w:type="character" w:customStyle="1" w:styleId="BodyTextIndent2Char">
    <w:name w:val="Body Text Indent 2 Char"/>
    <w:basedOn w:val="DefaultParagraphFont"/>
    <w:link w:val="BodyTextIndent2"/>
    <w:uiPriority w:val="99"/>
    <w:rsid w:val="0066505B"/>
    <w:rPr>
      <w:sz w:val="24"/>
      <w:szCs w:val="24"/>
    </w:rPr>
  </w:style>
  <w:style w:type="character" w:customStyle="1" w:styleId="Heading4Char">
    <w:name w:val="Heading 4 Char"/>
    <w:basedOn w:val="DefaultParagraphFont"/>
    <w:link w:val="Heading4"/>
    <w:uiPriority w:val="9"/>
    <w:rsid w:val="006810C2"/>
    <w:rPr>
      <w:rFonts w:ascii="Calibri" w:hAnsi="Calibri"/>
      <w:b/>
      <w:bCs/>
      <w:sz w:val="28"/>
      <w:szCs w:val="28"/>
    </w:rPr>
  </w:style>
  <w:style w:type="character" w:styleId="CommentReference">
    <w:name w:val="annotation reference"/>
    <w:basedOn w:val="DefaultParagraphFont"/>
    <w:uiPriority w:val="99"/>
    <w:rsid w:val="00B4553E"/>
    <w:rPr>
      <w:sz w:val="16"/>
      <w:szCs w:val="16"/>
    </w:rPr>
  </w:style>
  <w:style w:type="paragraph" w:styleId="CommentText">
    <w:name w:val="annotation text"/>
    <w:basedOn w:val="Normal"/>
    <w:link w:val="CommentTextChar"/>
    <w:uiPriority w:val="99"/>
    <w:rsid w:val="00B4553E"/>
    <w:rPr>
      <w:sz w:val="20"/>
      <w:szCs w:val="20"/>
    </w:rPr>
  </w:style>
  <w:style w:type="character" w:customStyle="1" w:styleId="CommentTextChar">
    <w:name w:val="Comment Text Char"/>
    <w:basedOn w:val="DefaultParagraphFont"/>
    <w:link w:val="CommentText"/>
    <w:uiPriority w:val="99"/>
    <w:rsid w:val="00B4553E"/>
  </w:style>
  <w:style w:type="paragraph" w:styleId="CommentSubject">
    <w:name w:val="annotation subject"/>
    <w:basedOn w:val="CommentText"/>
    <w:next w:val="CommentText"/>
    <w:link w:val="CommentSubjectChar"/>
    <w:rsid w:val="00B4553E"/>
    <w:rPr>
      <w:b/>
      <w:bCs/>
    </w:rPr>
  </w:style>
  <w:style w:type="character" w:customStyle="1" w:styleId="CommentSubjectChar">
    <w:name w:val="Comment Subject Char"/>
    <w:basedOn w:val="CommentTextChar"/>
    <w:link w:val="CommentSubject"/>
    <w:rsid w:val="00B4553E"/>
    <w:rPr>
      <w:b/>
      <w:bCs/>
    </w:rPr>
  </w:style>
  <w:style w:type="paragraph" w:styleId="BalloonText">
    <w:name w:val="Balloon Text"/>
    <w:basedOn w:val="Normal"/>
    <w:link w:val="BalloonTextChar"/>
    <w:uiPriority w:val="99"/>
    <w:rsid w:val="00B4553E"/>
    <w:rPr>
      <w:rFonts w:ascii="Tahoma" w:hAnsi="Tahoma" w:cs="Tahoma"/>
      <w:sz w:val="16"/>
      <w:szCs w:val="16"/>
    </w:rPr>
  </w:style>
  <w:style w:type="character" w:customStyle="1" w:styleId="BalloonTextChar">
    <w:name w:val="Balloon Text Char"/>
    <w:basedOn w:val="DefaultParagraphFont"/>
    <w:link w:val="BalloonText"/>
    <w:uiPriority w:val="99"/>
    <w:rsid w:val="00B4553E"/>
    <w:rPr>
      <w:rFonts w:ascii="Tahoma" w:hAnsi="Tahoma" w:cs="Tahoma"/>
      <w:sz w:val="16"/>
      <w:szCs w:val="16"/>
    </w:rPr>
  </w:style>
  <w:style w:type="character" w:customStyle="1" w:styleId="Heading1Char">
    <w:name w:val="Heading 1 Char"/>
    <w:basedOn w:val="DefaultParagraphFont"/>
    <w:link w:val="Heading1"/>
    <w:uiPriority w:val="9"/>
    <w:rsid w:val="00DA3457"/>
    <w:rPr>
      <w:rFonts w:ascii="Cambria" w:hAnsi="Cambria"/>
      <w:b/>
      <w:bCs/>
      <w:kern w:val="32"/>
      <w:sz w:val="32"/>
      <w:szCs w:val="32"/>
    </w:rPr>
  </w:style>
  <w:style w:type="character" w:customStyle="1" w:styleId="FooterChar">
    <w:name w:val="Footer Char"/>
    <w:basedOn w:val="DefaultParagraphFont"/>
    <w:link w:val="Footer"/>
    <w:uiPriority w:val="99"/>
    <w:rsid w:val="00DA3457"/>
    <w:rPr>
      <w:sz w:val="24"/>
      <w:szCs w:val="24"/>
    </w:rPr>
  </w:style>
  <w:style w:type="character" w:styleId="FollowedHyperlink">
    <w:name w:val="FollowedHyperlink"/>
    <w:basedOn w:val="DefaultParagraphFont"/>
    <w:uiPriority w:val="99"/>
    <w:unhideWhenUsed/>
    <w:rsid w:val="00DA3457"/>
    <w:rPr>
      <w:color w:val="800080"/>
      <w:u w:val="single"/>
    </w:rPr>
  </w:style>
  <w:style w:type="paragraph" w:customStyle="1" w:styleId="xl63">
    <w:name w:val="xl63"/>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al"/>
    <w:rsid w:val="00DA3457"/>
    <w:pPr>
      <w:spacing w:before="100" w:beforeAutospacing="1" w:after="100" w:afterAutospacing="1"/>
      <w:textAlignment w:val="center"/>
    </w:pPr>
  </w:style>
  <w:style w:type="paragraph" w:customStyle="1" w:styleId="xl66">
    <w:name w:val="xl66"/>
    <w:basedOn w:val="Normal"/>
    <w:rsid w:val="00DA3457"/>
    <w:pPr>
      <w:spacing w:before="100" w:beforeAutospacing="1" w:after="100" w:afterAutospacing="1"/>
    </w:pPr>
    <w:rPr>
      <w:rFonts w:ascii="Arial" w:hAnsi="Arial" w:cs="Arial"/>
    </w:rPr>
  </w:style>
  <w:style w:type="paragraph" w:customStyle="1" w:styleId="xl67">
    <w:name w:val="xl67"/>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A3457"/>
    <w:pPr>
      <w:pBdr>
        <w:top w:val="single" w:sz="4" w:space="0" w:color="auto"/>
        <w:bottom w:val="single" w:sz="4" w:space="0" w:color="auto"/>
      </w:pBdr>
      <w:spacing w:before="100" w:beforeAutospacing="1" w:after="100" w:afterAutospacing="1"/>
    </w:pPr>
    <w:rPr>
      <w:rFonts w:ascii="Arial" w:hAnsi="Arial" w:cs="Arial"/>
    </w:rPr>
  </w:style>
  <w:style w:type="paragraph" w:customStyle="1" w:styleId="font0">
    <w:name w:val="font0"/>
    <w:basedOn w:val="Normal"/>
    <w:rsid w:val="00DA3457"/>
    <w:pPr>
      <w:spacing w:before="100" w:beforeAutospacing="1" w:after="100" w:afterAutospacing="1"/>
    </w:pPr>
    <w:rPr>
      <w:rFonts w:ascii="Calibri" w:hAnsi="Calibri"/>
      <w:color w:val="000000"/>
      <w:sz w:val="22"/>
      <w:szCs w:val="22"/>
    </w:rPr>
  </w:style>
  <w:style w:type="paragraph" w:customStyle="1" w:styleId="font5">
    <w:name w:val="font5"/>
    <w:basedOn w:val="Normal"/>
    <w:rsid w:val="00DA3457"/>
    <w:pPr>
      <w:spacing w:before="100" w:beforeAutospacing="1" w:after="100" w:afterAutospacing="1"/>
    </w:pPr>
    <w:rPr>
      <w:rFonts w:ascii="Calibri" w:hAnsi="Calibri"/>
      <w:b/>
      <w:bCs/>
      <w:color w:val="000000"/>
      <w:sz w:val="22"/>
      <w:szCs w:val="22"/>
    </w:rPr>
  </w:style>
  <w:style w:type="paragraph" w:customStyle="1" w:styleId="xl70">
    <w:name w:val="xl70"/>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DA3457"/>
    <w:pPr>
      <w:spacing w:before="100" w:beforeAutospacing="1" w:after="100" w:afterAutospacing="1"/>
    </w:pPr>
  </w:style>
  <w:style w:type="paragraph" w:customStyle="1" w:styleId="xl74">
    <w:name w:val="xl74"/>
    <w:basedOn w:val="Normal"/>
    <w:rsid w:val="00DA3457"/>
    <w:pPr>
      <w:pBdr>
        <w:top w:val="single" w:sz="4" w:space="0" w:color="auto"/>
        <w:left w:val="single" w:sz="4" w:space="0" w:color="auto"/>
        <w:bottom w:val="single" w:sz="4" w:space="0" w:color="auto"/>
      </w:pBdr>
      <w:spacing w:before="100" w:beforeAutospacing="1" w:after="100" w:afterAutospacing="1"/>
    </w:pPr>
  </w:style>
  <w:style w:type="paragraph" w:customStyle="1" w:styleId="TableContents">
    <w:name w:val="Table Contents"/>
    <w:basedOn w:val="Normal"/>
    <w:rsid w:val="00DA3457"/>
    <w:pPr>
      <w:widowControl w:val="0"/>
      <w:suppressLineNumbers/>
      <w:suppressAutoHyphens/>
    </w:pPr>
    <w:rPr>
      <w:rFonts w:eastAsia="WenQuanYi Zen Hei" w:cs="Lohit Marathi"/>
      <w:kern w:val="1"/>
      <w:lang w:eastAsia="zh-CN" w:bidi="hi-IN"/>
    </w:rPr>
  </w:style>
  <w:style w:type="paragraph" w:customStyle="1" w:styleId="TableHeading">
    <w:name w:val="Table Heading"/>
    <w:basedOn w:val="TableContents"/>
    <w:rsid w:val="00DA3457"/>
    <w:pPr>
      <w:jc w:val="center"/>
    </w:pPr>
    <w:rPr>
      <w:b/>
      <w:bCs/>
    </w:rPr>
  </w:style>
  <w:style w:type="character" w:styleId="Strong">
    <w:name w:val="Strong"/>
    <w:uiPriority w:val="22"/>
    <w:qFormat/>
    <w:rsid w:val="00DA3457"/>
    <w:rPr>
      <w:b/>
      <w:bCs/>
    </w:rPr>
  </w:style>
  <w:style w:type="paragraph" w:styleId="NormalWeb">
    <w:name w:val="Normal (Web)"/>
    <w:basedOn w:val="Normal"/>
    <w:uiPriority w:val="99"/>
    <w:unhideWhenUsed/>
    <w:rsid w:val="00DA3457"/>
    <w:pPr>
      <w:spacing w:before="100" w:beforeAutospacing="1" w:after="142" w:line="288" w:lineRule="auto"/>
    </w:pPr>
  </w:style>
  <w:style w:type="paragraph" w:styleId="NoSpacing">
    <w:name w:val="No Spacing"/>
    <w:uiPriority w:val="1"/>
    <w:qFormat/>
    <w:rsid w:val="00DA345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ilja@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896B-3FEA-4014-A5CE-3FC0573D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107</Pages>
  <Words>20135</Words>
  <Characters>114772</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134638</CharactersWithSpaces>
  <SharedDoc>false</SharedDoc>
  <HLinks>
    <vt:vector size="24" baseType="variant">
      <vt:variant>
        <vt:i4>88</vt:i4>
      </vt:variant>
      <vt:variant>
        <vt:i4>9</vt:i4>
      </vt:variant>
      <vt:variant>
        <vt:i4>0</vt:i4>
      </vt:variant>
      <vt:variant>
        <vt:i4>5</vt:i4>
      </vt:variant>
      <vt:variant>
        <vt:lpwstr>mailto:ljiljana_zecevic@batut.org.rs</vt:lpwstr>
      </vt:variant>
      <vt:variant>
        <vt:lpwstr/>
      </vt:variant>
      <vt:variant>
        <vt:i4>2490379</vt:i4>
      </vt:variant>
      <vt:variant>
        <vt:i4>6</vt:i4>
      </vt:variant>
      <vt:variant>
        <vt:i4>0</vt:i4>
      </vt:variant>
      <vt:variant>
        <vt:i4>5</vt:i4>
      </vt:variant>
      <vt:variant>
        <vt:lpwstr>mailto:ekt2@batut.org.rs</vt:lpwstr>
      </vt:variant>
      <vt:variant>
        <vt:lpwstr/>
      </vt:variant>
      <vt:variant>
        <vt:i4>88</vt:i4>
      </vt:variant>
      <vt:variant>
        <vt:i4>3</vt:i4>
      </vt:variant>
      <vt:variant>
        <vt:i4>0</vt:i4>
      </vt:variant>
      <vt:variant>
        <vt:i4>5</vt:i4>
      </vt:variant>
      <vt:variant>
        <vt:lpwstr>mailto:ljiljana_zecevic@batut.org.rs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Morić</dc:creator>
  <cp:keywords/>
  <dc:description/>
  <cp:lastModifiedBy>Љиљана Секулић</cp:lastModifiedBy>
  <cp:revision>198</cp:revision>
  <cp:lastPrinted>2015-05-18T10:58:00Z</cp:lastPrinted>
  <dcterms:created xsi:type="dcterms:W3CDTF">2015-05-11T11:57:00Z</dcterms:created>
  <dcterms:modified xsi:type="dcterms:W3CDTF">2015-05-18T11:03:00Z</dcterms:modified>
</cp:coreProperties>
</file>