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23E" w:rsidRDefault="0046323E" w:rsidP="00197C62">
      <w:pPr>
        <w:pStyle w:val="Default"/>
      </w:pPr>
    </w:p>
    <w:p w:rsidR="00A02432" w:rsidRPr="002F4FE3" w:rsidRDefault="00D86CA3" w:rsidP="00197C62">
      <w:pPr>
        <w:pStyle w:val="Default"/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align>center</wp:align>
            </wp:positionH>
            <wp:positionV relativeFrom="page">
              <wp:posOffset>720090</wp:posOffset>
            </wp:positionV>
            <wp:extent cx="6115050" cy="1228725"/>
            <wp:effectExtent l="1905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228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A02432" w:rsidRDefault="00B54448" w:rsidP="00B54448">
      <w:pPr>
        <w:pStyle w:val="Default"/>
        <w:rPr>
          <w:b/>
          <w:lang w:val="sr-Latn-CS"/>
        </w:rPr>
      </w:pPr>
      <w:r>
        <w:rPr>
          <w:lang w:val="sr-Latn-CS"/>
        </w:rPr>
        <w:t>Na zahtev( pitanje) potencijalnih ponuđača, ovim putem dostavljamo traženo pojašnjenje</w:t>
      </w:r>
      <w:r w:rsidR="002F4FE3">
        <w:rPr>
          <w:lang w:val="sr-Latn-CS"/>
        </w:rPr>
        <w:t xml:space="preserve">             </w:t>
      </w:r>
      <w:r>
        <w:rPr>
          <w:lang w:val="sr-Latn-CS"/>
        </w:rPr>
        <w:t xml:space="preserve">( odgovor) u vezi javne nabavke dobara- </w:t>
      </w:r>
      <w:r w:rsidR="00C96282">
        <w:rPr>
          <w:lang w:val="sr-Latn-CS"/>
        </w:rPr>
        <w:t xml:space="preserve">nabavka </w:t>
      </w:r>
      <w:r w:rsidR="00602BF6">
        <w:rPr>
          <w:lang w:val="sr-Latn-CS"/>
        </w:rPr>
        <w:t>računarske opreme</w:t>
      </w:r>
      <w:r w:rsidR="004E31AB">
        <w:rPr>
          <w:lang w:val="sr-Latn-CS"/>
        </w:rPr>
        <w:t xml:space="preserve">, </w:t>
      </w:r>
      <w:r w:rsidR="00BC2D9E">
        <w:rPr>
          <w:lang w:val="sr-Latn-CS"/>
        </w:rPr>
        <w:t>jn broj 25</w:t>
      </w:r>
      <w:r w:rsidR="003102FC">
        <w:rPr>
          <w:lang w:val="sr-Latn-CS"/>
        </w:rPr>
        <w:t>/15</w:t>
      </w:r>
      <w:r>
        <w:rPr>
          <w:lang w:val="sr-Latn-CS"/>
        </w:rPr>
        <w:t>.</w:t>
      </w:r>
      <w:r w:rsidRPr="00A02432">
        <w:rPr>
          <w:b/>
          <w:lang w:val="sr-Latn-CS"/>
        </w:rPr>
        <w:t xml:space="preserve"> </w:t>
      </w:r>
    </w:p>
    <w:p w:rsidR="003D5A91" w:rsidRPr="00A02432" w:rsidRDefault="003D5A91" w:rsidP="00B54448">
      <w:pPr>
        <w:pStyle w:val="Default"/>
        <w:rPr>
          <w:b/>
          <w:lang w:val="sr-Latn-CS"/>
        </w:rPr>
      </w:pPr>
    </w:p>
    <w:p w:rsidR="00D86CA3" w:rsidRDefault="00D86CA3" w:rsidP="00197C62">
      <w:pPr>
        <w:pStyle w:val="Default"/>
      </w:pPr>
    </w:p>
    <w:p w:rsidR="004E31AB" w:rsidRPr="00B85689" w:rsidRDefault="00B54448" w:rsidP="004E31AB">
      <w:pPr>
        <w:rPr>
          <w:b/>
          <w:color w:val="000000"/>
          <w:lang w:val="sr-Latn-CS"/>
        </w:rPr>
      </w:pPr>
      <w:r w:rsidRPr="00B85689">
        <w:rPr>
          <w:b/>
          <w:color w:val="000000"/>
          <w:lang w:val="sr-Latn-CS"/>
        </w:rPr>
        <w:t>Pitanje</w:t>
      </w:r>
      <w:r w:rsidR="00533E73">
        <w:rPr>
          <w:b/>
          <w:color w:val="000000"/>
          <w:lang w:val="sr-Latn-CS"/>
        </w:rPr>
        <w:t xml:space="preserve"> </w:t>
      </w:r>
      <w:r w:rsidR="005653DA" w:rsidRPr="00B85689">
        <w:rPr>
          <w:b/>
          <w:color w:val="000000"/>
          <w:lang w:val="sr-Latn-CS"/>
        </w:rPr>
        <w:t>:</w:t>
      </w:r>
      <w:r w:rsidR="00BC2D9E" w:rsidRPr="00BC2D9E">
        <w:rPr>
          <w:color w:val="1F497D"/>
        </w:rPr>
        <w:t xml:space="preserve"> </w:t>
      </w:r>
      <w:r w:rsidR="00BC2D9E">
        <w:rPr>
          <w:color w:val="1F497D"/>
        </w:rPr>
        <w:t>Da li je moguće dostaviti ugovor sa servisom za popravku dobara?</w:t>
      </w:r>
    </w:p>
    <w:p w:rsidR="007D30D4" w:rsidRPr="007D30D4" w:rsidRDefault="007D30D4" w:rsidP="003102FC">
      <w:pPr>
        <w:rPr>
          <w:lang w:val="sr-Latn-CS"/>
        </w:rPr>
      </w:pPr>
    </w:p>
    <w:p w:rsidR="00533E73" w:rsidRDefault="00B54448" w:rsidP="003102FC">
      <w:pPr>
        <w:rPr>
          <w:color w:val="FF0000"/>
          <w:lang w:val="sr-Latn-CS"/>
        </w:rPr>
      </w:pPr>
      <w:r w:rsidRPr="00B54448">
        <w:rPr>
          <w:color w:val="FF0000"/>
          <w:lang w:val="sr-Latn-CS"/>
        </w:rPr>
        <w:t>Odgovor</w:t>
      </w:r>
      <w:r w:rsidR="00533E73">
        <w:rPr>
          <w:color w:val="FF0000"/>
          <w:lang w:val="sr-Latn-CS"/>
        </w:rPr>
        <w:t xml:space="preserve"> </w:t>
      </w:r>
      <w:r w:rsidRPr="00B54448">
        <w:rPr>
          <w:color w:val="FF0000"/>
          <w:lang w:val="sr-Latn-CS"/>
        </w:rPr>
        <w:t>:</w:t>
      </w:r>
      <w:r>
        <w:rPr>
          <w:color w:val="FF0000"/>
          <w:lang w:val="sr-Latn-CS"/>
        </w:rPr>
        <w:t xml:space="preserve"> </w:t>
      </w:r>
      <w:r w:rsidR="00BC2D9E">
        <w:rPr>
          <w:color w:val="FF0000"/>
          <w:lang w:val="sr-Latn-CS"/>
        </w:rPr>
        <w:t>Ako se pitanje odnosi na to da li ponuđač ispunjava uslov za posedovanje neophodno</w:t>
      </w:r>
      <w:r w:rsidR="00160D17">
        <w:rPr>
          <w:color w:val="FF0000"/>
          <w:lang w:val="sr-Latn-CS"/>
        </w:rPr>
        <w:t>g  Tehničkog kapaciteta(</w:t>
      </w:r>
      <w:r w:rsidR="00BC2D9E">
        <w:rPr>
          <w:color w:val="FF0000"/>
          <w:lang w:val="sr-Latn-CS"/>
        </w:rPr>
        <w:t xml:space="preserve"> da ima ovlašćeni servis za popravku dobara predmetne </w:t>
      </w:r>
      <w:r w:rsidR="00160D17">
        <w:rPr>
          <w:color w:val="FF0000"/>
          <w:lang w:val="sr-Latn-CS"/>
        </w:rPr>
        <w:t xml:space="preserve"> nabavke) </w:t>
      </w:r>
      <w:r w:rsidR="00DB018E">
        <w:rPr>
          <w:color w:val="FF0000"/>
          <w:lang w:val="sr-Latn-CS"/>
        </w:rPr>
        <w:t>ukoliko ima Ugovor sa ovlašćenim servisom, č</w:t>
      </w:r>
      <w:r w:rsidR="00533E73">
        <w:rPr>
          <w:color w:val="FF0000"/>
          <w:lang w:val="sr-Latn-CS"/>
        </w:rPr>
        <w:t xml:space="preserve">ime garantuje da će svako servisiranje ponuđene opreme biti izvršeno od strane ovlašćenog servisa odgovor je: </w:t>
      </w:r>
    </w:p>
    <w:p w:rsidR="00E0319B" w:rsidRDefault="008A6532" w:rsidP="003102FC">
      <w:pPr>
        <w:rPr>
          <w:color w:val="FF0000"/>
          <w:lang w:val="sr-Latn-CS"/>
        </w:rPr>
      </w:pPr>
      <w:r>
        <w:rPr>
          <w:color w:val="FF0000"/>
          <w:lang w:val="sr-Latn-CS"/>
        </w:rPr>
        <w:t>Ponuđač ispunjava uslov za posedovanje neophodnog tehničkog kapaciteta  da ima ovlašćeni servi</w:t>
      </w:r>
      <w:r w:rsidR="00533E73">
        <w:rPr>
          <w:color w:val="FF0000"/>
          <w:lang w:val="sr-Latn-CS"/>
        </w:rPr>
        <w:t>s za popravku dobara predmetne n</w:t>
      </w:r>
      <w:r>
        <w:rPr>
          <w:color w:val="FF0000"/>
          <w:lang w:val="sr-Latn-CS"/>
        </w:rPr>
        <w:t>abavke i ukoliko ima Ugovor sa ovlašćenim servisom</w:t>
      </w:r>
      <w:r w:rsidR="00160D17">
        <w:rPr>
          <w:color w:val="FF0000"/>
          <w:lang w:val="sr-Latn-CS"/>
        </w:rPr>
        <w:t xml:space="preserve"> </w:t>
      </w:r>
      <w:r>
        <w:rPr>
          <w:color w:val="FF0000"/>
          <w:lang w:val="sr-Latn-CS"/>
        </w:rPr>
        <w:t>(ponuđač garantuje da će svako servisiranje biti obavljeno preko ovlašćenog servisa)</w:t>
      </w:r>
    </w:p>
    <w:p w:rsidR="00B85689" w:rsidRDefault="00B85689" w:rsidP="003102FC">
      <w:pPr>
        <w:rPr>
          <w:color w:val="FF0000"/>
          <w:lang w:val="sr-Latn-CS"/>
        </w:rPr>
      </w:pPr>
    </w:p>
    <w:p w:rsidR="00B85689" w:rsidRDefault="00B85689" w:rsidP="003102FC">
      <w:pPr>
        <w:rPr>
          <w:color w:val="FF0000"/>
          <w:lang w:val="sr-Latn-CS"/>
        </w:rPr>
      </w:pPr>
    </w:p>
    <w:p w:rsidR="00C70736" w:rsidRDefault="00C70736" w:rsidP="004E31AB">
      <w:pPr>
        <w:spacing w:before="100" w:beforeAutospacing="1" w:after="100" w:afterAutospacing="1"/>
        <w:rPr>
          <w:lang w:val="sr-Latn-CS"/>
        </w:rPr>
      </w:pPr>
    </w:p>
    <w:p w:rsidR="00C70736" w:rsidRDefault="00C70736" w:rsidP="004E31AB">
      <w:pPr>
        <w:spacing w:before="100" w:beforeAutospacing="1" w:after="100" w:afterAutospacing="1"/>
        <w:rPr>
          <w:lang w:val="sr-Latn-CS"/>
        </w:rPr>
      </w:pPr>
    </w:p>
    <w:p w:rsidR="00602BF6" w:rsidRPr="0046323E" w:rsidRDefault="00602BF6" w:rsidP="004E31AB">
      <w:pPr>
        <w:spacing w:before="100" w:beforeAutospacing="1" w:after="100" w:afterAutospacing="1"/>
        <w:rPr>
          <w:lang w:val="sr-Latn-CS"/>
        </w:rPr>
      </w:pPr>
    </w:p>
    <w:p w:rsidR="005C6F65" w:rsidRPr="006F581F" w:rsidRDefault="004E31AB" w:rsidP="004E31AB">
      <w:pPr>
        <w:spacing w:before="100" w:beforeAutospacing="1" w:after="100" w:afterAutospacing="1"/>
        <w:rPr>
          <w:sz w:val="22"/>
          <w:szCs w:val="22"/>
          <w:lang w:val="sr-Latn-CS"/>
        </w:rPr>
      </w:pPr>
      <w:r>
        <w:rPr>
          <w:lang w:val="sr-Latn-CS"/>
        </w:rPr>
        <w:t>U Beogradu</w:t>
      </w:r>
      <w:r w:rsidR="006F581F">
        <w:t xml:space="preserve">, </w:t>
      </w:r>
      <w:r w:rsidR="00160D17">
        <w:rPr>
          <w:lang w:val="sr-Latn-CS"/>
        </w:rPr>
        <w:t>12</w:t>
      </w:r>
      <w:r w:rsidR="006F581F">
        <w:t>.</w:t>
      </w:r>
      <w:r w:rsidR="00160D17">
        <w:rPr>
          <w:lang w:val="sr-Latn-CS"/>
        </w:rPr>
        <w:t>11</w:t>
      </w:r>
      <w:r w:rsidR="006F581F">
        <w:t>.201</w:t>
      </w:r>
      <w:r w:rsidR="00670618">
        <w:rPr>
          <w:lang w:val="sr-Latn-CS"/>
        </w:rPr>
        <w:t>5</w:t>
      </w:r>
      <w:r w:rsidR="005C6F65" w:rsidRPr="006F581F">
        <w:t>.</w:t>
      </w:r>
      <w:r w:rsidR="003440A0">
        <w:t>године</w:t>
      </w:r>
      <w:r w:rsidR="006F581F" w:rsidRPr="006F581F">
        <w:rPr>
          <w:lang w:val="sr-Latn-CS"/>
        </w:rPr>
        <w:t>.</w:t>
      </w:r>
    </w:p>
    <w:p w:rsidR="005C6F65" w:rsidRPr="00B065F8" w:rsidRDefault="005C6F65" w:rsidP="00197C62">
      <w:pPr>
        <w:rPr>
          <w:sz w:val="22"/>
          <w:szCs w:val="22"/>
        </w:rPr>
      </w:pPr>
    </w:p>
    <w:sectPr w:rsidR="005C6F65" w:rsidRPr="00B065F8" w:rsidSect="00D061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197C62"/>
    <w:rsid w:val="000167A1"/>
    <w:rsid w:val="000341BA"/>
    <w:rsid w:val="000521EF"/>
    <w:rsid w:val="00055156"/>
    <w:rsid w:val="000938A9"/>
    <w:rsid w:val="000A0291"/>
    <w:rsid w:val="000A24E1"/>
    <w:rsid w:val="000B023A"/>
    <w:rsid w:val="000E52BB"/>
    <w:rsid w:val="000F032D"/>
    <w:rsid w:val="00136FA8"/>
    <w:rsid w:val="00160D17"/>
    <w:rsid w:val="00180084"/>
    <w:rsid w:val="00197C62"/>
    <w:rsid w:val="001A26C8"/>
    <w:rsid w:val="0020044F"/>
    <w:rsid w:val="0022487E"/>
    <w:rsid w:val="002264BF"/>
    <w:rsid w:val="002700E9"/>
    <w:rsid w:val="0029441D"/>
    <w:rsid w:val="002C3DD5"/>
    <w:rsid w:val="002F4FE3"/>
    <w:rsid w:val="003011BA"/>
    <w:rsid w:val="00301DEF"/>
    <w:rsid w:val="003102FC"/>
    <w:rsid w:val="003440A0"/>
    <w:rsid w:val="0034581D"/>
    <w:rsid w:val="00375D84"/>
    <w:rsid w:val="003D5A91"/>
    <w:rsid w:val="00420783"/>
    <w:rsid w:val="0046323E"/>
    <w:rsid w:val="0046566E"/>
    <w:rsid w:val="00494B9B"/>
    <w:rsid w:val="004953F3"/>
    <w:rsid w:val="004961C8"/>
    <w:rsid w:val="004C3882"/>
    <w:rsid w:val="004D5626"/>
    <w:rsid w:val="004E31AB"/>
    <w:rsid w:val="00533E73"/>
    <w:rsid w:val="005653DA"/>
    <w:rsid w:val="005B445F"/>
    <w:rsid w:val="005C6F65"/>
    <w:rsid w:val="005D473D"/>
    <w:rsid w:val="00602BF6"/>
    <w:rsid w:val="00606AC9"/>
    <w:rsid w:val="00670618"/>
    <w:rsid w:val="006C74D7"/>
    <w:rsid w:val="006F581F"/>
    <w:rsid w:val="006F7F5F"/>
    <w:rsid w:val="0070325A"/>
    <w:rsid w:val="00755C5C"/>
    <w:rsid w:val="0076344B"/>
    <w:rsid w:val="00784E6C"/>
    <w:rsid w:val="00793044"/>
    <w:rsid w:val="00794C9B"/>
    <w:rsid w:val="007D30D4"/>
    <w:rsid w:val="00821FAD"/>
    <w:rsid w:val="00891191"/>
    <w:rsid w:val="008A6532"/>
    <w:rsid w:val="008C36D0"/>
    <w:rsid w:val="008C76F6"/>
    <w:rsid w:val="008E02E5"/>
    <w:rsid w:val="008E2344"/>
    <w:rsid w:val="008E574E"/>
    <w:rsid w:val="008F2A18"/>
    <w:rsid w:val="00952C1B"/>
    <w:rsid w:val="0097106B"/>
    <w:rsid w:val="009B172F"/>
    <w:rsid w:val="00A02432"/>
    <w:rsid w:val="00A46B82"/>
    <w:rsid w:val="00A65B01"/>
    <w:rsid w:val="00A85F29"/>
    <w:rsid w:val="00AA630D"/>
    <w:rsid w:val="00AB6812"/>
    <w:rsid w:val="00B065F8"/>
    <w:rsid w:val="00B54448"/>
    <w:rsid w:val="00B6325F"/>
    <w:rsid w:val="00B85689"/>
    <w:rsid w:val="00BC2D9E"/>
    <w:rsid w:val="00BE5D1C"/>
    <w:rsid w:val="00C1379D"/>
    <w:rsid w:val="00C20A97"/>
    <w:rsid w:val="00C70736"/>
    <w:rsid w:val="00C941F0"/>
    <w:rsid w:val="00C96282"/>
    <w:rsid w:val="00C97DC2"/>
    <w:rsid w:val="00CB449F"/>
    <w:rsid w:val="00CF1E16"/>
    <w:rsid w:val="00D0611A"/>
    <w:rsid w:val="00D307D7"/>
    <w:rsid w:val="00D86CA3"/>
    <w:rsid w:val="00DA758B"/>
    <w:rsid w:val="00DB018E"/>
    <w:rsid w:val="00DB215E"/>
    <w:rsid w:val="00E0319B"/>
    <w:rsid w:val="00E22251"/>
    <w:rsid w:val="00E45E43"/>
    <w:rsid w:val="00E73EA0"/>
    <w:rsid w:val="00E96AF5"/>
    <w:rsid w:val="00ED50C2"/>
    <w:rsid w:val="00F64E4D"/>
    <w:rsid w:val="00FC7126"/>
    <w:rsid w:val="00FF6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783"/>
    <w:rPr>
      <w:sz w:val="24"/>
      <w:szCs w:val="24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420783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20783"/>
    <w:rPr>
      <w:b/>
      <w:bCs/>
      <w:sz w:val="24"/>
      <w:szCs w:val="24"/>
      <w:lang w:val="sr-Cyrl-CS"/>
    </w:rPr>
  </w:style>
  <w:style w:type="paragraph" w:styleId="NoSpacing">
    <w:name w:val="No Spacing"/>
    <w:link w:val="NoSpacingChar"/>
    <w:uiPriority w:val="1"/>
    <w:qFormat/>
    <w:rsid w:val="00420783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20783"/>
    <w:rPr>
      <w:rFonts w:ascii="Calibri" w:hAnsi="Calibri"/>
      <w:sz w:val="22"/>
      <w:szCs w:val="22"/>
    </w:rPr>
  </w:style>
  <w:style w:type="paragraph" w:customStyle="1" w:styleId="Default">
    <w:name w:val="Default"/>
    <w:rsid w:val="00197C6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31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19B"/>
    <w:rPr>
      <w:rFonts w:ascii="Tahoma" w:hAnsi="Tahoma" w:cs="Tahoma"/>
      <w:sz w:val="16"/>
      <w:szCs w:val="16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23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8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9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26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2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8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E66C2-6F84-4921-973C-1E6AF7403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Univerzitet u Beogradu - Hemijski fakultet</Company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Љиљана Секулић</dc:creator>
  <cp:keywords/>
  <dc:description/>
  <cp:lastModifiedBy>Љиљана Секулић</cp:lastModifiedBy>
  <cp:revision>7</cp:revision>
  <cp:lastPrinted>2014-07-09T09:14:00Z</cp:lastPrinted>
  <dcterms:created xsi:type="dcterms:W3CDTF">2015-11-12T10:14:00Z</dcterms:created>
  <dcterms:modified xsi:type="dcterms:W3CDTF">2015-11-12T10:32:00Z</dcterms:modified>
</cp:coreProperties>
</file>