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0D7B2A" w:rsidRDefault="00E800C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Pr="000D7B2A" w:rsidRDefault="0068631C" w:rsidP="0068631C">
      <w:pPr>
        <w:rPr>
          <w:lang w:val="sr-Latn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2CAF" w:rsidRPr="00732CAF" w:rsidRDefault="00732CAF" w:rsidP="0068631C">
      <w:pPr>
        <w:rPr>
          <w:lang w:val="sr-Latn-CS"/>
        </w:rPr>
      </w:pPr>
    </w:p>
    <w:p w:rsidR="00F779B0" w:rsidRPr="00F7058E" w:rsidRDefault="0068631C" w:rsidP="00F779B0">
      <w:pPr>
        <w:widowControl w:val="0"/>
        <w:autoSpaceDE w:val="0"/>
        <w:autoSpaceDN w:val="0"/>
        <w:adjustRightInd w:val="0"/>
        <w:ind w:right="84"/>
        <w:rPr>
          <w:b/>
          <w:color w:val="000000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F779B0" w:rsidRPr="00091910">
        <w:rPr>
          <w:b/>
          <w:bCs/>
          <w:lang w:val="sr-Cyrl-CS"/>
        </w:rPr>
        <w:t>набавка система за вентилацију и климатизацију блока Ц</w:t>
      </w:r>
      <w:r w:rsidR="00F779B0" w:rsidRPr="00CA4267">
        <w:rPr>
          <w:b/>
          <w:sz w:val="22"/>
          <w:szCs w:val="22"/>
          <w:lang w:val="sr-Cyrl-CS"/>
        </w:rPr>
        <w:t xml:space="preserve">, </w:t>
      </w:r>
      <w:r w:rsidR="00F779B0">
        <w:rPr>
          <w:b/>
          <w:sz w:val="22"/>
          <w:szCs w:val="22"/>
          <w:lang w:val="sr-Cyrl-CS"/>
        </w:rPr>
        <w:t>(</w:t>
      </w:r>
      <w:r w:rsidR="00F779B0" w:rsidRPr="00795829">
        <w:rPr>
          <w:lang w:val="sr-Cyrl-CS"/>
        </w:rPr>
        <w:t>поступак јавне набавке од стране више наручилаца</w:t>
      </w:r>
      <w:r w:rsidR="00F779B0">
        <w:rPr>
          <w:lang w:val="sr-Cyrl-CS"/>
        </w:rPr>
        <w:t>-</w:t>
      </w:r>
      <w:r w:rsidR="00F779B0" w:rsidRPr="0027542F">
        <w:rPr>
          <w:bCs/>
          <w:i/>
          <w:lang w:val="sr-Cyrl-CS"/>
        </w:rPr>
        <w:t xml:space="preserve"> </w:t>
      </w:r>
      <w:r w:rsidR="00F779B0" w:rsidRPr="00091910">
        <w:rPr>
          <w:bCs/>
          <w:lang w:val="sr-Cyrl-CS"/>
        </w:rPr>
        <w:t>Универзитет у Београду- Хемијски факултет</w:t>
      </w:r>
      <w:r w:rsidR="00F779B0" w:rsidRPr="00091910">
        <w:rPr>
          <w:w w:val="103"/>
          <w:lang w:val="sr-Cyrl-CS"/>
        </w:rPr>
        <w:t>,</w:t>
      </w:r>
      <w:r w:rsidR="00F779B0" w:rsidRPr="00091910">
        <w:rPr>
          <w:bCs/>
          <w:lang w:val="sr-Cyrl-CS"/>
        </w:rPr>
        <w:t xml:space="preserve"> Универзитет у Београду- Физички факултет и Универзитет у Београду- Факултет за физичку хемију</w:t>
      </w:r>
      <w:r w:rsidR="00F779B0" w:rsidRPr="00091910">
        <w:rPr>
          <w:lang w:val="sr-Cyrl-CS"/>
        </w:rPr>
        <w:t>)</w:t>
      </w:r>
      <w:r w:rsidR="00F779B0">
        <w:rPr>
          <w:lang w:val="sr-Cyrl-CS"/>
        </w:rPr>
        <w:t xml:space="preserve"> </w:t>
      </w:r>
      <w:r w:rsidR="00F779B0">
        <w:rPr>
          <w:b/>
          <w:sz w:val="22"/>
          <w:szCs w:val="22"/>
          <w:lang w:val="sr-Cyrl-CS"/>
        </w:rPr>
        <w:t>поступак спроводи  Универзитет</w:t>
      </w:r>
      <w:r w:rsidR="00F779B0" w:rsidRPr="00CA4267">
        <w:rPr>
          <w:b/>
          <w:sz w:val="22"/>
          <w:szCs w:val="22"/>
          <w:lang w:val="sr-Cyrl-CS"/>
        </w:rPr>
        <w:t xml:space="preserve"> у Београду </w:t>
      </w:r>
      <w:r w:rsidR="00F779B0">
        <w:rPr>
          <w:b/>
          <w:sz w:val="22"/>
          <w:szCs w:val="22"/>
          <w:lang w:val="sr-Cyrl-CS"/>
        </w:rPr>
        <w:t>-Хемијски факултет</w:t>
      </w:r>
      <w:r w:rsidR="00F779B0">
        <w:rPr>
          <w:b/>
          <w:color w:val="000000"/>
          <w:lang w:val="sr-Cyrl-CS"/>
        </w:rPr>
        <w:t xml:space="preserve">, </w:t>
      </w:r>
      <w:r w:rsidR="00F779B0" w:rsidRPr="00CA4267">
        <w:rPr>
          <w:sz w:val="22"/>
          <w:szCs w:val="22"/>
          <w:lang w:val="sr-Cyrl-CS"/>
        </w:rPr>
        <w:t xml:space="preserve">ЈН број </w:t>
      </w:r>
      <w:r w:rsidR="00F779B0">
        <w:rPr>
          <w:sz w:val="22"/>
          <w:szCs w:val="22"/>
          <w:lang w:val="sr-Latn-CS"/>
        </w:rPr>
        <w:t>21</w:t>
      </w:r>
      <w:r w:rsidR="00F779B0" w:rsidRPr="00CA4267">
        <w:rPr>
          <w:sz w:val="22"/>
          <w:szCs w:val="22"/>
          <w:lang w:val="sr-Cyrl-CS"/>
        </w:rPr>
        <w:t>/1</w:t>
      </w:r>
      <w:r w:rsidR="00F779B0">
        <w:rPr>
          <w:sz w:val="22"/>
          <w:szCs w:val="22"/>
          <w:lang w:val="sr-Cyrl-CS"/>
        </w:rPr>
        <w:t>4</w:t>
      </w:r>
    </w:p>
    <w:p w:rsidR="007352DE" w:rsidRDefault="007352DE" w:rsidP="00F779B0">
      <w:pPr>
        <w:rPr>
          <w:sz w:val="22"/>
          <w:szCs w:val="22"/>
          <w:lang w:val="sr-Latn-CS"/>
        </w:rPr>
      </w:pPr>
    </w:p>
    <w:p w:rsidR="00732CAF" w:rsidRPr="00732CAF" w:rsidRDefault="00732CAF" w:rsidP="00732CAF">
      <w:pPr>
        <w:jc w:val="center"/>
        <w:rPr>
          <w:b/>
          <w:sz w:val="22"/>
          <w:szCs w:val="22"/>
          <w:lang w:val="sr-Latn-CS"/>
        </w:rPr>
      </w:pPr>
    </w:p>
    <w:p w:rsidR="00732CAF" w:rsidRDefault="006736D6" w:rsidP="00732CAF">
      <w:pPr>
        <w:jc w:val="both"/>
        <w:rPr>
          <w:i/>
          <w:iCs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F779B0" w:rsidRPr="00F779B0">
        <w:rPr>
          <w:i/>
          <w:lang w:val="sr-Cyrl-CS"/>
        </w:rPr>
        <w:t>39717000- вентилатори и уређаји за климатизацију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732CAF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5446AF">
        <w:rPr>
          <w:lang w:val="sr-Latn-CS"/>
        </w:rPr>
        <w:t>5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5446AF">
        <w:rPr>
          <w:lang w:val="sr-Latn-CS"/>
        </w:rPr>
        <w:t>7</w:t>
      </w:r>
      <w:r w:rsidR="001B6AE5" w:rsidRPr="005C6575">
        <w:rPr>
          <w:lang w:val="sr-Cyrl-CS"/>
        </w:rPr>
        <w:t>.</w:t>
      </w:r>
      <w:r w:rsidR="005446AF">
        <w:rPr>
          <w:lang w:val="en-US"/>
        </w:rPr>
        <w:t>07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5446AF">
        <w:rPr>
          <w:lang w:val="sr-Latn-CS"/>
        </w:rPr>
        <w:t>17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732CAF">
        <w:rPr>
          <w:lang w:val="sr-Latn-CS"/>
        </w:rPr>
        <w:t>7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5446AF" w:rsidRPr="00633A47">
        <w:rPr>
          <w:lang w:val="sr-Cyrl-CS"/>
        </w:rPr>
        <w:t>1.761.051,00</w:t>
      </w:r>
      <w:r w:rsidR="005446AF" w:rsidRPr="00390FC6">
        <w:rPr>
          <w:color w:val="000000"/>
          <w:lang w:val="sr-Cyrl-CS"/>
        </w:rPr>
        <w:t xml:space="preserve"> </w:t>
      </w:r>
      <w:r w:rsidR="00A54D79" w:rsidRPr="00A54D79">
        <w:rPr>
          <w:lang w:val="sr-Cyrl-CS"/>
        </w:rPr>
        <w:t>динара без ПДВ-а (</w:t>
      </w:r>
      <w:r w:rsidR="005446AF" w:rsidRPr="00633A47">
        <w:rPr>
          <w:lang w:val="sr-Cyrl-CS"/>
        </w:rPr>
        <w:t>2.113.261</w:t>
      </w:r>
      <w:r w:rsidR="005446AF" w:rsidRPr="00633A47">
        <w:t>,</w:t>
      </w:r>
      <w:r w:rsidR="005446AF" w:rsidRPr="00633A47">
        <w:rPr>
          <w:lang w:val="sr-Cyrl-CS"/>
        </w:rPr>
        <w:t>20</w:t>
      </w:r>
      <w:r w:rsidR="005446AF" w:rsidRPr="00390FC6">
        <w:rPr>
          <w:b/>
          <w:lang w:val="sr-Cyrl-CS"/>
        </w:rPr>
        <w:t xml:space="preserve">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CA73D0" w:rsidRPr="00633A47" w:rsidRDefault="00A26B7C" w:rsidP="00CA73D0">
      <w:pPr>
        <w:rPr>
          <w:b/>
          <w:lang w:val="sr-Latn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CA73D0" w:rsidRPr="00633A47">
        <w:rPr>
          <w:lang w:val="sr-Latn-CS"/>
        </w:rPr>
        <w:t>2.561.397,00</w:t>
      </w:r>
    </w:p>
    <w:p w:rsidR="0007213B" w:rsidRDefault="0007213B" w:rsidP="0007213B">
      <w:pPr>
        <w:rPr>
          <w:sz w:val="22"/>
          <w:szCs w:val="22"/>
          <w:lang w:val="sr-Cyrl-CS"/>
        </w:rPr>
      </w:pPr>
    </w:p>
    <w:p w:rsidR="002F3FCE" w:rsidRPr="00640BE2" w:rsidRDefault="007E2CBC" w:rsidP="002F3FCE">
      <w:pPr>
        <w:rPr>
          <w:lang w:val="sr-Latn-CS"/>
        </w:rPr>
      </w:pPr>
      <w:r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640BE2">
        <w:rPr>
          <w:lang w:val="sr-Latn-CS"/>
        </w:rPr>
        <w:t xml:space="preserve">,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CA73D0" w:rsidRPr="00633A47">
        <w:rPr>
          <w:lang w:val="sr-Cyrl-CS"/>
        </w:rPr>
        <w:t>1.761.051,00</w:t>
      </w:r>
      <w:r w:rsidR="00CA73D0" w:rsidRPr="00390FC6">
        <w:rPr>
          <w:color w:val="000000"/>
          <w:lang w:val="sr-Cyrl-CS"/>
        </w:rPr>
        <w:t xml:space="preserve"> </w:t>
      </w:r>
      <w:r w:rsidR="0007213B">
        <w:rPr>
          <w:lang w:val="sr-Cyrl-CS"/>
        </w:rPr>
        <w:t xml:space="preserve">динара без ПДВ-а </w:t>
      </w:r>
    </w:p>
    <w:p w:rsidR="00A26B7C" w:rsidRDefault="00A26B7C" w:rsidP="00A26B7C">
      <w:pPr>
        <w:rPr>
          <w:lang w:val="sr-Cyrl-CS"/>
        </w:rPr>
      </w:pPr>
    </w:p>
    <w:p w:rsidR="00CA6C25" w:rsidRPr="00633A47" w:rsidRDefault="00A26B7C" w:rsidP="002F3FCE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633A47" w:rsidRPr="00DB5586">
        <w:rPr>
          <w:lang w:val="sr-Cyrl-CS"/>
        </w:rPr>
        <w:t>1.896.817,00</w:t>
      </w:r>
      <w:r w:rsidR="00633A47">
        <w:rPr>
          <w:lang w:val="sr-Latn-CS"/>
        </w:rPr>
        <w:t xml:space="preserve"> </w:t>
      </w:r>
      <w:r w:rsidR="002F3FCE" w:rsidRPr="00A96892">
        <w:rPr>
          <w:lang w:val="sr-Cyrl-CS"/>
        </w:rPr>
        <w:t>РСД без ПДВ-а</w:t>
      </w:r>
      <w:r w:rsidR="004F233D">
        <w:rPr>
          <w:sz w:val="22"/>
          <w:szCs w:val="22"/>
          <w:lang w:val="sr-Latn-CS"/>
        </w:rPr>
        <w:t xml:space="preserve">,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633A47" w:rsidRPr="00633A47">
        <w:rPr>
          <w:lang w:val="sr-Cyrl-CS"/>
        </w:rPr>
        <w:t>1.761.051,00</w:t>
      </w:r>
      <w:r w:rsidR="00633A47" w:rsidRPr="00390FC6">
        <w:rPr>
          <w:color w:val="000000"/>
          <w:lang w:val="sr-Cyrl-CS"/>
        </w:rPr>
        <w:t xml:space="preserve"> </w:t>
      </w:r>
      <w:r w:rsidR="004F233D">
        <w:rPr>
          <w:lang w:val="sr-Cyrl-CS"/>
        </w:rPr>
        <w:t>динара без ПДВ-а</w:t>
      </w:r>
    </w:p>
    <w:p w:rsidR="004F233D" w:rsidRPr="004F233D" w:rsidRDefault="004F233D" w:rsidP="002F3FCE">
      <w:pPr>
        <w:rPr>
          <w:sz w:val="22"/>
          <w:szCs w:val="22"/>
          <w:lang w:val="sr-Latn-CS"/>
        </w:rPr>
      </w:pPr>
    </w:p>
    <w:p w:rsidR="00CA6C25" w:rsidRPr="00535171" w:rsidRDefault="00A26B7C" w:rsidP="004F233D">
      <w:pPr>
        <w:pStyle w:val="ListParagraphCharChar"/>
        <w:numPr>
          <w:ilvl w:val="0"/>
          <w:numId w:val="3"/>
        </w:numPr>
        <w:spacing w:line="276" w:lineRule="auto"/>
        <w:ind w:left="0" w:firstLine="0"/>
        <w:jc w:val="both"/>
        <w:rPr>
          <w:lang w:val="sr-Cyrl-CS"/>
        </w:rPr>
      </w:pPr>
      <w:r w:rsidRPr="00F20420">
        <w:rPr>
          <w:b/>
          <w:lang w:val="sr-Cyrl-CS"/>
        </w:rPr>
        <w:lastRenderedPageBreak/>
        <w:t xml:space="preserve">Основни подаци о добављачу: </w:t>
      </w:r>
      <w:r w:rsidR="0083308C" w:rsidRPr="00DB5586">
        <w:rPr>
          <w:lang w:val="sr-Latn-CS"/>
        </w:rPr>
        <w:t>Rabatech d.o.o.</w:t>
      </w:r>
      <w:r w:rsidR="0083308C" w:rsidRPr="00DB5586">
        <w:rPr>
          <w:lang w:val="sr-Cyrl-CS"/>
        </w:rPr>
        <w:t>Јурија Гагарина 116/24 Нови Београд  (за групу понуђача:</w:t>
      </w:r>
      <w:r w:rsidR="0083308C" w:rsidRPr="00DB5586">
        <w:rPr>
          <w:lang w:val="sr-Latn-CS"/>
        </w:rPr>
        <w:t>Rabatech d.o.o.</w:t>
      </w:r>
      <w:r w:rsidR="0083308C" w:rsidRPr="00DB5586">
        <w:rPr>
          <w:lang w:val="sr-Cyrl-CS"/>
        </w:rPr>
        <w:t>и</w:t>
      </w:r>
      <w:r w:rsidR="0083308C" w:rsidRPr="00DB5586">
        <w:rPr>
          <w:lang w:val="sr-Latn-CS"/>
        </w:rPr>
        <w:t xml:space="preserve"> Inttex d.o.o.</w:t>
      </w:r>
      <w:r w:rsidR="0083308C" w:rsidRPr="00DB5586">
        <w:rPr>
          <w:lang w:val="sr-Cyrl-CS"/>
        </w:rPr>
        <w:t>)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535171" w:rsidRPr="00535171">
        <w:rPr>
          <w:sz w:val="22"/>
          <w:szCs w:val="22"/>
          <w:lang w:val="ru-RU"/>
        </w:rPr>
        <w:t>07896735</w:t>
      </w:r>
      <w:r w:rsidR="00F20420" w:rsidRPr="00535171">
        <w:rPr>
          <w:lang w:val="sr-Latn-CS"/>
        </w:rPr>
        <w:t xml:space="preserve">, </w:t>
      </w:r>
      <w:r w:rsidR="00F20420" w:rsidRPr="00535171">
        <w:t>П</w:t>
      </w:r>
      <w:r w:rsidR="00F20420" w:rsidRPr="00535171">
        <w:rPr>
          <w:spacing w:val="1"/>
        </w:rPr>
        <w:t>И</w:t>
      </w:r>
      <w:r w:rsidR="00F20420" w:rsidRPr="00535171">
        <w:t xml:space="preserve">Б </w:t>
      </w:r>
      <w:r w:rsidR="00535171" w:rsidRPr="00535171">
        <w:rPr>
          <w:sz w:val="22"/>
          <w:szCs w:val="22"/>
          <w:lang w:val="ru-RU"/>
        </w:rPr>
        <w:t>100834485</w:t>
      </w:r>
      <w:r w:rsidR="00F20420" w:rsidRPr="00535171">
        <w:rPr>
          <w:lang w:val="sr-Latn-CS"/>
        </w:rPr>
        <w:t>.</w:t>
      </w:r>
      <w:r w:rsidR="00F20420" w:rsidRPr="00535171">
        <w:rPr>
          <w:position w:val="-1"/>
          <w:lang w:val="sr-Cyrl-CS"/>
        </w:rPr>
        <w:t xml:space="preserve">  </w:t>
      </w:r>
    </w:p>
    <w:p w:rsidR="00F20420" w:rsidRPr="00535171" w:rsidRDefault="00F20420" w:rsidP="00F20420">
      <w:pPr>
        <w:pStyle w:val="ListParagraphCharChar"/>
        <w:spacing w:line="276" w:lineRule="auto"/>
        <w:jc w:val="both"/>
        <w:rPr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57428C">
        <w:rPr>
          <w:lang w:val="sr-Cyrl-CS"/>
        </w:rPr>
        <w:t xml:space="preserve">најкасније до </w:t>
      </w:r>
      <w:r w:rsidR="007F089E">
        <w:rPr>
          <w:lang w:val="sr-Latn-CS"/>
        </w:rPr>
        <w:t>30</w:t>
      </w:r>
      <w:r w:rsidR="0057428C">
        <w:rPr>
          <w:lang w:val="sr-Cyrl-CS"/>
        </w:rPr>
        <w:t>.0</w:t>
      </w:r>
      <w:r w:rsidR="007F089E">
        <w:rPr>
          <w:lang w:val="sr-Latn-CS"/>
        </w:rPr>
        <w:t>8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CE0B69">
        <w:rPr>
          <w:lang w:val="sr-Cyrl-CS"/>
        </w:rPr>
        <w:t>2014.године)</w:t>
      </w:r>
      <w:r w:rsidRPr="008A50C2">
        <w:t>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13B"/>
    <w:rsid w:val="00072FE7"/>
    <w:rsid w:val="000A1705"/>
    <w:rsid w:val="000A27B4"/>
    <w:rsid w:val="000A776B"/>
    <w:rsid w:val="000D7B2A"/>
    <w:rsid w:val="000E0ED6"/>
    <w:rsid w:val="00117437"/>
    <w:rsid w:val="00151718"/>
    <w:rsid w:val="00156FEF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4054C9"/>
    <w:rsid w:val="00421B1D"/>
    <w:rsid w:val="004310D3"/>
    <w:rsid w:val="00440293"/>
    <w:rsid w:val="00466540"/>
    <w:rsid w:val="004B09C2"/>
    <w:rsid w:val="004E5556"/>
    <w:rsid w:val="004F233D"/>
    <w:rsid w:val="005169BB"/>
    <w:rsid w:val="00525B88"/>
    <w:rsid w:val="00533896"/>
    <w:rsid w:val="00535171"/>
    <w:rsid w:val="00535597"/>
    <w:rsid w:val="00541A50"/>
    <w:rsid w:val="005446AF"/>
    <w:rsid w:val="00544F99"/>
    <w:rsid w:val="00572CDE"/>
    <w:rsid w:val="0057428C"/>
    <w:rsid w:val="005C6575"/>
    <w:rsid w:val="005E1C18"/>
    <w:rsid w:val="00602047"/>
    <w:rsid w:val="00633A47"/>
    <w:rsid w:val="00640BE2"/>
    <w:rsid w:val="00654CB7"/>
    <w:rsid w:val="00672299"/>
    <w:rsid w:val="006736D6"/>
    <w:rsid w:val="00674FDF"/>
    <w:rsid w:val="00683A1E"/>
    <w:rsid w:val="0068631C"/>
    <w:rsid w:val="006C4BE1"/>
    <w:rsid w:val="00732CAF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089E"/>
    <w:rsid w:val="007F7098"/>
    <w:rsid w:val="007F7B8B"/>
    <w:rsid w:val="0081568D"/>
    <w:rsid w:val="0083308C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A73D0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800C2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779B0"/>
    <w:rsid w:val="00FA3CFB"/>
    <w:rsid w:val="00FC595B"/>
    <w:rsid w:val="00FC6642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111F-2E6F-4506-9AFC-7300BE86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dcterms:created xsi:type="dcterms:W3CDTF">2014-07-18T11:52:00Z</dcterms:created>
  <dcterms:modified xsi:type="dcterms:W3CDTF">2014-07-18T12:03:00Z</dcterms:modified>
</cp:coreProperties>
</file>